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A460F" w14:textId="6A1CD1D0" w:rsidR="007F1556" w:rsidRDefault="0083640C">
      <w:pPr>
        <w:jc w:val="right"/>
      </w:pPr>
      <w:r>
        <w:t>Elektrituruseaduse muutmise seaduse seletuskir</w:t>
      </w:r>
      <w:r w:rsidR="00963AD3">
        <w:t>i</w:t>
      </w:r>
      <w:r>
        <w:t xml:space="preserve"> </w:t>
      </w:r>
    </w:p>
    <w:p w14:paraId="275E5A68" w14:textId="77777777" w:rsidR="007F1556" w:rsidRDefault="0083640C">
      <w:pPr>
        <w:jc w:val="right"/>
      </w:pPr>
      <w:r>
        <w:t>Lisa 1</w:t>
      </w:r>
    </w:p>
    <w:p w14:paraId="69BF2105" w14:textId="77777777" w:rsidR="007F1556" w:rsidRDefault="007F1556">
      <w:pPr>
        <w:jc w:val="right"/>
      </w:pPr>
    </w:p>
    <w:p w14:paraId="6462A377" w14:textId="14EA9096" w:rsidR="007F1556" w:rsidRDefault="008E4B39">
      <w:pPr>
        <w:jc w:val="center"/>
        <w:rPr>
          <w:b/>
          <w:sz w:val="32"/>
        </w:rPr>
      </w:pPr>
      <w:r w:rsidRPr="008E4B39">
        <w:rPr>
          <w:b/>
          <w:bCs/>
          <w:sz w:val="32"/>
        </w:rPr>
        <w:t>Euroopa Parlamendi ja nõukogu direktiiv (EL) 2019/944 elektrienergia siseturu ühiste normide kohta ja millega m</w:t>
      </w:r>
      <w:r>
        <w:rPr>
          <w:b/>
          <w:bCs/>
          <w:sz w:val="32"/>
        </w:rPr>
        <w:t>uudetakse direktiivi 2012/27/EL</w:t>
      </w:r>
      <w:r w:rsidR="009C0C75">
        <w:rPr>
          <w:b/>
          <w:sz w:val="32"/>
        </w:rPr>
        <w:t xml:space="preserve"> ning</w:t>
      </w:r>
      <w:r w:rsidR="0083640C">
        <w:rPr>
          <w:rStyle w:val="KehatekstMrk"/>
          <w:b/>
          <w:sz w:val="32"/>
        </w:rPr>
        <w:t xml:space="preserve"> </w:t>
      </w:r>
      <w:r w:rsidR="0083640C">
        <w:rPr>
          <w:b/>
          <w:sz w:val="32"/>
        </w:rPr>
        <w:t>elektrituruseaduse muutmise seaduse vastavustabel</w:t>
      </w:r>
    </w:p>
    <w:p w14:paraId="37260697" w14:textId="77777777" w:rsidR="007F1556" w:rsidRDefault="007F1556"/>
    <w:tbl>
      <w:tblPr>
        <w:tblStyle w:val="Kontuurtabel"/>
        <w:tblW w:w="9209" w:type="dxa"/>
        <w:tblLayout w:type="fixed"/>
        <w:tblLook w:val="04A0" w:firstRow="1" w:lastRow="0" w:firstColumn="1" w:lastColumn="0" w:noHBand="0" w:noVBand="1"/>
      </w:tblPr>
      <w:tblGrid>
        <w:gridCol w:w="2122"/>
        <w:gridCol w:w="1417"/>
        <w:gridCol w:w="1843"/>
        <w:gridCol w:w="1984"/>
        <w:gridCol w:w="1843"/>
      </w:tblGrid>
      <w:tr w:rsidR="007F1556" w14:paraId="3D9EC396" w14:textId="77777777" w:rsidTr="00F44454">
        <w:tc>
          <w:tcPr>
            <w:tcW w:w="2122" w:type="dxa"/>
          </w:tcPr>
          <w:p w14:paraId="48D79A15" w14:textId="77777777" w:rsidR="007F1556" w:rsidRDefault="0083640C">
            <w:pPr>
              <w:rPr>
                <w:b/>
              </w:rPr>
            </w:pPr>
            <w:r>
              <w:rPr>
                <w:b/>
              </w:rPr>
              <w:t xml:space="preserve">EUROOPA PARLAMENDI JA NÕUKOGU DIREKTIIV elektrienergia siseturu </w:t>
            </w:r>
            <w:proofErr w:type="spellStart"/>
            <w:r>
              <w:rPr>
                <w:b/>
              </w:rPr>
              <w:t>ühiseeskirjade</w:t>
            </w:r>
            <w:proofErr w:type="spellEnd"/>
            <w:r>
              <w:rPr>
                <w:b/>
              </w:rPr>
              <w:t xml:space="preserve"> kohta</w:t>
            </w:r>
          </w:p>
          <w:p w14:paraId="123EFF8F" w14:textId="77777777" w:rsidR="007F1556" w:rsidRDefault="007F1556">
            <w:pPr>
              <w:rPr>
                <w:b/>
              </w:rPr>
            </w:pPr>
          </w:p>
        </w:tc>
        <w:tc>
          <w:tcPr>
            <w:tcW w:w="1417" w:type="dxa"/>
          </w:tcPr>
          <w:p w14:paraId="15DEC1F5" w14:textId="77777777" w:rsidR="007F1556" w:rsidRDefault="0083640C">
            <w:pPr>
              <w:rPr>
                <w:b/>
              </w:rPr>
            </w:pPr>
            <w:r>
              <w:rPr>
                <w:b/>
              </w:rPr>
              <w:t>EL-i õigusakti normi ülevõtmise kohustus</w:t>
            </w:r>
          </w:p>
        </w:tc>
        <w:tc>
          <w:tcPr>
            <w:tcW w:w="3827" w:type="dxa"/>
            <w:gridSpan w:val="2"/>
          </w:tcPr>
          <w:p w14:paraId="1DC37F8A" w14:textId="77777777" w:rsidR="007F1556" w:rsidRDefault="0083640C">
            <w:pPr>
              <w:jc w:val="left"/>
              <w:rPr>
                <w:b/>
              </w:rPr>
            </w:pPr>
            <w:r>
              <w:rPr>
                <w:b/>
              </w:rPr>
              <w:t>EL-i õigusakti normi sisuliseks rakendamiseks kehtestatavad riigisisesed õigusaktid</w:t>
            </w:r>
          </w:p>
        </w:tc>
        <w:tc>
          <w:tcPr>
            <w:tcW w:w="1843" w:type="dxa"/>
          </w:tcPr>
          <w:p w14:paraId="70009910" w14:textId="77777777" w:rsidR="007F1556" w:rsidRDefault="0083640C">
            <w:pPr>
              <w:rPr>
                <w:b/>
              </w:rPr>
            </w:pPr>
            <w:r>
              <w:rPr>
                <w:b/>
              </w:rPr>
              <w:t>Kommentaarid</w:t>
            </w:r>
          </w:p>
          <w:p w14:paraId="61FCE309" w14:textId="77777777" w:rsidR="007F1556" w:rsidRDefault="007F1556">
            <w:pPr>
              <w:rPr>
                <w:b/>
              </w:rPr>
            </w:pPr>
          </w:p>
        </w:tc>
      </w:tr>
      <w:tr w:rsidR="007F1556" w14:paraId="5301DA8F" w14:textId="77777777" w:rsidTr="00F44454">
        <w:tc>
          <w:tcPr>
            <w:tcW w:w="2122" w:type="dxa"/>
          </w:tcPr>
          <w:p w14:paraId="0EC219E0" w14:textId="77777777" w:rsidR="007F1556" w:rsidRDefault="0083640C">
            <w:pPr>
              <w:rPr>
                <w:b/>
              </w:rPr>
            </w:pPr>
            <w:r>
              <w:rPr>
                <w:b/>
              </w:rPr>
              <w:t>Artikkel,</w:t>
            </w:r>
          </w:p>
          <w:p w14:paraId="47676BAF" w14:textId="77777777" w:rsidR="007F1556" w:rsidRDefault="0083640C">
            <w:pPr>
              <w:rPr>
                <w:b/>
              </w:rPr>
            </w:pPr>
            <w:r>
              <w:rPr>
                <w:b/>
              </w:rPr>
              <w:t>lõige, punkt</w:t>
            </w:r>
          </w:p>
        </w:tc>
        <w:tc>
          <w:tcPr>
            <w:tcW w:w="1417" w:type="dxa"/>
          </w:tcPr>
          <w:p w14:paraId="659AF316" w14:textId="77777777" w:rsidR="007F1556" w:rsidRDefault="0083640C">
            <w:pPr>
              <w:rPr>
                <w:b/>
              </w:rPr>
            </w:pPr>
            <w:r>
              <w:rPr>
                <w:b/>
              </w:rPr>
              <w:t>Jah, ei,</w:t>
            </w:r>
          </w:p>
          <w:p w14:paraId="046C7D05" w14:textId="77777777" w:rsidR="007F1556" w:rsidRDefault="0083640C">
            <w:pPr>
              <w:rPr>
                <w:b/>
              </w:rPr>
            </w:pPr>
            <w:r>
              <w:rPr>
                <w:b/>
              </w:rPr>
              <w:t>valikuline</w:t>
            </w:r>
          </w:p>
          <w:p w14:paraId="5104DD1E" w14:textId="77777777" w:rsidR="007F1556" w:rsidRDefault="007F1556">
            <w:pPr>
              <w:rPr>
                <w:b/>
              </w:rPr>
            </w:pPr>
          </w:p>
        </w:tc>
        <w:tc>
          <w:tcPr>
            <w:tcW w:w="1843" w:type="dxa"/>
          </w:tcPr>
          <w:p w14:paraId="42A3997F" w14:textId="77777777" w:rsidR="007F1556" w:rsidRDefault="0083640C">
            <w:pPr>
              <w:rPr>
                <w:b/>
              </w:rPr>
            </w:pPr>
            <w:r>
              <w:rPr>
                <w:b/>
              </w:rPr>
              <w:t>Paragrahv,</w:t>
            </w:r>
          </w:p>
          <w:p w14:paraId="19446F8F" w14:textId="77777777" w:rsidR="007F1556" w:rsidRDefault="0083640C">
            <w:pPr>
              <w:rPr>
                <w:b/>
              </w:rPr>
            </w:pPr>
            <w:r>
              <w:rPr>
                <w:b/>
              </w:rPr>
              <w:t>lõige, punkt</w:t>
            </w:r>
          </w:p>
        </w:tc>
        <w:tc>
          <w:tcPr>
            <w:tcW w:w="1984" w:type="dxa"/>
          </w:tcPr>
          <w:p w14:paraId="7178934B" w14:textId="77777777" w:rsidR="007F1556" w:rsidRDefault="0083640C">
            <w:pPr>
              <w:rPr>
                <w:b/>
              </w:rPr>
            </w:pPr>
            <w:r>
              <w:rPr>
                <w:b/>
              </w:rPr>
              <w:t>Pealkiri</w:t>
            </w:r>
          </w:p>
        </w:tc>
        <w:tc>
          <w:tcPr>
            <w:tcW w:w="1843" w:type="dxa"/>
          </w:tcPr>
          <w:p w14:paraId="39B795FD" w14:textId="77777777" w:rsidR="007F1556" w:rsidRDefault="007F1556">
            <w:pPr>
              <w:rPr>
                <w:b/>
              </w:rPr>
            </w:pPr>
          </w:p>
        </w:tc>
      </w:tr>
      <w:tr w:rsidR="00F80C43" w14:paraId="459849FD" w14:textId="77777777" w:rsidTr="00F44454">
        <w:tc>
          <w:tcPr>
            <w:tcW w:w="2122" w:type="dxa"/>
          </w:tcPr>
          <w:p w14:paraId="092A7D04" w14:textId="77777777" w:rsidR="00F80C43" w:rsidRPr="00F80C43" w:rsidRDefault="00F80C43">
            <w:r w:rsidRPr="00F80C43">
              <w:t>Artikkel 1</w:t>
            </w:r>
          </w:p>
        </w:tc>
        <w:tc>
          <w:tcPr>
            <w:tcW w:w="1417" w:type="dxa"/>
          </w:tcPr>
          <w:p w14:paraId="3E0AA67E" w14:textId="77777777" w:rsidR="00F80C43" w:rsidRPr="00F80C43" w:rsidRDefault="00270C79">
            <w:r w:rsidRPr="00270C79">
              <w:t>Jah</w:t>
            </w:r>
          </w:p>
        </w:tc>
        <w:tc>
          <w:tcPr>
            <w:tcW w:w="1843" w:type="dxa"/>
          </w:tcPr>
          <w:p w14:paraId="39A217C6" w14:textId="77777777" w:rsidR="00F80C43" w:rsidRPr="00F80C43" w:rsidRDefault="00F80C43">
            <w:r w:rsidRPr="00F80C43">
              <w:t xml:space="preserve">ELTS </w:t>
            </w:r>
            <w:r>
              <w:t>§ 1</w:t>
            </w:r>
          </w:p>
        </w:tc>
        <w:tc>
          <w:tcPr>
            <w:tcW w:w="1984" w:type="dxa"/>
          </w:tcPr>
          <w:p w14:paraId="1A76E544" w14:textId="77777777" w:rsidR="00F80C43" w:rsidRPr="00F80C43" w:rsidRDefault="00F80C43">
            <w:r>
              <w:t>Seaduse reguleerimisala</w:t>
            </w:r>
          </w:p>
        </w:tc>
        <w:tc>
          <w:tcPr>
            <w:tcW w:w="1843" w:type="dxa"/>
          </w:tcPr>
          <w:p w14:paraId="5E462F7A" w14:textId="77777777" w:rsidR="00F80C43" w:rsidRPr="00F80C43" w:rsidRDefault="00397FDE">
            <w:r w:rsidRPr="00397FDE">
              <w:t xml:space="preserve">ELTS § 1 sõnastust </w:t>
            </w:r>
            <w:r>
              <w:t xml:space="preserve">täiendatud </w:t>
            </w:r>
            <w:r w:rsidRPr="00397FDE">
              <w:t>salvestamisega</w:t>
            </w:r>
          </w:p>
        </w:tc>
      </w:tr>
      <w:tr w:rsidR="00F80C43" w14:paraId="19094436" w14:textId="77777777" w:rsidTr="00F44454">
        <w:tc>
          <w:tcPr>
            <w:tcW w:w="2122" w:type="dxa"/>
          </w:tcPr>
          <w:p w14:paraId="7E5B539C" w14:textId="77777777" w:rsidR="00F80C43" w:rsidRPr="00F80C43" w:rsidRDefault="00397FDE">
            <w:r>
              <w:t>Artikkel 2</w:t>
            </w:r>
            <w:r w:rsidR="00935E43">
              <w:t xml:space="preserve"> punkt 1</w:t>
            </w:r>
          </w:p>
        </w:tc>
        <w:tc>
          <w:tcPr>
            <w:tcW w:w="1417" w:type="dxa"/>
          </w:tcPr>
          <w:p w14:paraId="10A38CAC" w14:textId="77777777" w:rsidR="00F80C43" w:rsidRPr="00F80C43" w:rsidRDefault="00270C79">
            <w:r w:rsidRPr="00270C79">
              <w:t>Jah</w:t>
            </w:r>
          </w:p>
        </w:tc>
        <w:tc>
          <w:tcPr>
            <w:tcW w:w="1843" w:type="dxa"/>
          </w:tcPr>
          <w:p w14:paraId="6D5865D8" w14:textId="77777777" w:rsidR="00F80C43" w:rsidRPr="00F80C43" w:rsidRDefault="00381A72">
            <w:r>
              <w:t>ELTS § 12</w:t>
            </w:r>
          </w:p>
        </w:tc>
        <w:tc>
          <w:tcPr>
            <w:tcW w:w="1984" w:type="dxa"/>
          </w:tcPr>
          <w:p w14:paraId="7347F49F" w14:textId="77777777" w:rsidR="00F80C43" w:rsidRPr="00F80C43" w:rsidRDefault="005D03C8">
            <w:r>
              <w:t>Tarbija</w:t>
            </w:r>
          </w:p>
        </w:tc>
        <w:tc>
          <w:tcPr>
            <w:tcW w:w="1843" w:type="dxa"/>
          </w:tcPr>
          <w:p w14:paraId="2A8059FF" w14:textId="77777777" w:rsidR="00F80C43" w:rsidRPr="00F80C43" w:rsidRDefault="00381A72" w:rsidP="00CF3BCD">
            <w:r>
              <w:t xml:space="preserve"> </w:t>
            </w:r>
          </w:p>
        </w:tc>
      </w:tr>
      <w:tr w:rsidR="00F80C43" w14:paraId="3895CC95" w14:textId="77777777" w:rsidTr="00F44454">
        <w:tc>
          <w:tcPr>
            <w:tcW w:w="2122" w:type="dxa"/>
          </w:tcPr>
          <w:p w14:paraId="138A846A" w14:textId="77777777" w:rsidR="00F80C43" w:rsidRPr="00F80C43" w:rsidRDefault="00935E43">
            <w:r>
              <w:t>Artikkel 2 punkt 2</w:t>
            </w:r>
          </w:p>
        </w:tc>
        <w:tc>
          <w:tcPr>
            <w:tcW w:w="1417" w:type="dxa"/>
          </w:tcPr>
          <w:p w14:paraId="4406A435" w14:textId="77777777" w:rsidR="00F80C43" w:rsidRPr="00F80C43" w:rsidRDefault="00270C79">
            <w:r w:rsidRPr="00270C79">
              <w:t>Jah</w:t>
            </w:r>
          </w:p>
        </w:tc>
        <w:tc>
          <w:tcPr>
            <w:tcW w:w="1843" w:type="dxa"/>
          </w:tcPr>
          <w:p w14:paraId="4DD66CF4" w14:textId="77777777" w:rsidR="00F80C43" w:rsidRPr="00F80C43" w:rsidRDefault="00381A72">
            <w:r>
              <w:t>ELTS § 10</w:t>
            </w:r>
          </w:p>
        </w:tc>
        <w:tc>
          <w:tcPr>
            <w:tcW w:w="1984" w:type="dxa"/>
          </w:tcPr>
          <w:p w14:paraId="361EB577" w14:textId="77777777" w:rsidR="00F80C43" w:rsidRPr="00F80C43" w:rsidRDefault="005D03C8">
            <w:r>
              <w:t>Müüja</w:t>
            </w:r>
          </w:p>
        </w:tc>
        <w:tc>
          <w:tcPr>
            <w:tcW w:w="1843" w:type="dxa"/>
          </w:tcPr>
          <w:p w14:paraId="5324747D" w14:textId="77777777" w:rsidR="00F80C43" w:rsidRPr="00F80C43" w:rsidRDefault="00AE109E" w:rsidP="00381A72">
            <w:r>
              <w:t xml:space="preserve"> </w:t>
            </w:r>
            <w:r w:rsidR="00381A72">
              <w:t xml:space="preserve"> </w:t>
            </w:r>
          </w:p>
        </w:tc>
      </w:tr>
      <w:tr w:rsidR="00F80C43" w14:paraId="2222A738" w14:textId="77777777" w:rsidTr="00F44454">
        <w:tc>
          <w:tcPr>
            <w:tcW w:w="2122" w:type="dxa"/>
          </w:tcPr>
          <w:p w14:paraId="65D63C8E" w14:textId="77777777" w:rsidR="00F80C43" w:rsidRPr="00F80C43" w:rsidRDefault="00935E43">
            <w:r>
              <w:t>Artikkel 2 punkt 3</w:t>
            </w:r>
          </w:p>
        </w:tc>
        <w:tc>
          <w:tcPr>
            <w:tcW w:w="1417" w:type="dxa"/>
          </w:tcPr>
          <w:p w14:paraId="66DDF7EA" w14:textId="77777777" w:rsidR="00F80C43" w:rsidRPr="00F80C43" w:rsidRDefault="00270C79">
            <w:r w:rsidRPr="00270C79">
              <w:t>Jah</w:t>
            </w:r>
          </w:p>
        </w:tc>
        <w:tc>
          <w:tcPr>
            <w:tcW w:w="1843" w:type="dxa"/>
          </w:tcPr>
          <w:p w14:paraId="6C7CAE29" w14:textId="77777777" w:rsidR="00F80C43" w:rsidRPr="00F80C43" w:rsidRDefault="00381A72">
            <w:r>
              <w:t>ELTS § 12</w:t>
            </w:r>
          </w:p>
        </w:tc>
        <w:tc>
          <w:tcPr>
            <w:tcW w:w="1984" w:type="dxa"/>
          </w:tcPr>
          <w:p w14:paraId="06325927" w14:textId="77777777" w:rsidR="00F80C43" w:rsidRPr="00F80C43" w:rsidRDefault="00B51A55" w:rsidP="005D03C8">
            <w:r>
              <w:t>T</w:t>
            </w:r>
            <w:r w:rsidR="005D03C8">
              <w:t>arbija</w:t>
            </w:r>
          </w:p>
        </w:tc>
        <w:tc>
          <w:tcPr>
            <w:tcW w:w="1843" w:type="dxa"/>
          </w:tcPr>
          <w:p w14:paraId="5492E331" w14:textId="77777777" w:rsidR="00F80C43" w:rsidRPr="00F80C43" w:rsidRDefault="00F80C43"/>
        </w:tc>
      </w:tr>
      <w:tr w:rsidR="00F80C43" w14:paraId="54E47D53" w14:textId="77777777" w:rsidTr="00F44454">
        <w:tc>
          <w:tcPr>
            <w:tcW w:w="2122" w:type="dxa"/>
          </w:tcPr>
          <w:p w14:paraId="2675CFB6" w14:textId="77777777" w:rsidR="00F80C43" w:rsidRPr="00F80C43" w:rsidRDefault="00935E43" w:rsidP="00935E43">
            <w:r w:rsidRPr="00935E43">
              <w:t xml:space="preserve">Artikkel 2 punkt </w:t>
            </w:r>
            <w:r>
              <w:t>4</w:t>
            </w:r>
          </w:p>
        </w:tc>
        <w:tc>
          <w:tcPr>
            <w:tcW w:w="1417" w:type="dxa"/>
          </w:tcPr>
          <w:p w14:paraId="10AE2DB8" w14:textId="77777777" w:rsidR="00F80C43" w:rsidRPr="00F80C43" w:rsidRDefault="00270C79">
            <w:r w:rsidRPr="00270C79">
              <w:t>Jah</w:t>
            </w:r>
          </w:p>
        </w:tc>
        <w:tc>
          <w:tcPr>
            <w:tcW w:w="1843" w:type="dxa"/>
          </w:tcPr>
          <w:p w14:paraId="051CB2F4" w14:textId="77777777" w:rsidR="00F80C43" w:rsidRPr="00F80C43" w:rsidRDefault="005D03C8">
            <w:r>
              <w:t>ELTS § 12</w:t>
            </w:r>
          </w:p>
        </w:tc>
        <w:tc>
          <w:tcPr>
            <w:tcW w:w="1984" w:type="dxa"/>
          </w:tcPr>
          <w:p w14:paraId="3909FC94" w14:textId="77777777" w:rsidR="00F80C43" w:rsidRPr="00F80C43" w:rsidRDefault="005D03C8">
            <w:r>
              <w:t>Tarbija</w:t>
            </w:r>
          </w:p>
        </w:tc>
        <w:tc>
          <w:tcPr>
            <w:tcW w:w="1843" w:type="dxa"/>
          </w:tcPr>
          <w:p w14:paraId="4F2B8D9C" w14:textId="77777777" w:rsidR="00F80C43" w:rsidRPr="00F80C43" w:rsidRDefault="00F80C43"/>
        </w:tc>
      </w:tr>
      <w:tr w:rsidR="00F80C43" w14:paraId="76AA2B46" w14:textId="77777777" w:rsidTr="00F44454">
        <w:tc>
          <w:tcPr>
            <w:tcW w:w="2122" w:type="dxa"/>
          </w:tcPr>
          <w:p w14:paraId="5CA8C952" w14:textId="77777777" w:rsidR="00F80C43" w:rsidRPr="00F80C43" w:rsidRDefault="00935E43" w:rsidP="00935E43">
            <w:r w:rsidRPr="00935E43">
              <w:t xml:space="preserve">Artikkel 2 punkt </w:t>
            </w:r>
            <w:r>
              <w:t>5</w:t>
            </w:r>
          </w:p>
        </w:tc>
        <w:tc>
          <w:tcPr>
            <w:tcW w:w="1417" w:type="dxa"/>
          </w:tcPr>
          <w:p w14:paraId="52402568" w14:textId="77777777" w:rsidR="00F80C43" w:rsidRPr="00F80C43" w:rsidRDefault="00270C79">
            <w:r>
              <w:t>Jah</w:t>
            </w:r>
          </w:p>
        </w:tc>
        <w:tc>
          <w:tcPr>
            <w:tcW w:w="1843" w:type="dxa"/>
          </w:tcPr>
          <w:p w14:paraId="01E7DFBA" w14:textId="77777777" w:rsidR="00F80C43" w:rsidRPr="00F80C43" w:rsidRDefault="005D03C8">
            <w:r>
              <w:t>ELTS § 12</w:t>
            </w:r>
          </w:p>
        </w:tc>
        <w:tc>
          <w:tcPr>
            <w:tcW w:w="1984" w:type="dxa"/>
          </w:tcPr>
          <w:p w14:paraId="377E86FC" w14:textId="77777777" w:rsidR="00F80C43" w:rsidRPr="00F80C43" w:rsidRDefault="005D03C8">
            <w:r>
              <w:t>Tarbija</w:t>
            </w:r>
          </w:p>
        </w:tc>
        <w:tc>
          <w:tcPr>
            <w:tcW w:w="1843" w:type="dxa"/>
          </w:tcPr>
          <w:p w14:paraId="0C0D5608" w14:textId="77777777" w:rsidR="00F80C43" w:rsidRPr="00F80C43" w:rsidRDefault="00F80C43"/>
        </w:tc>
      </w:tr>
      <w:tr w:rsidR="00F80C43" w14:paraId="4AED42F7" w14:textId="77777777" w:rsidTr="00F44454">
        <w:tc>
          <w:tcPr>
            <w:tcW w:w="2122" w:type="dxa"/>
          </w:tcPr>
          <w:p w14:paraId="794B095F" w14:textId="77777777" w:rsidR="00F80C43" w:rsidRPr="00F80C43" w:rsidRDefault="00935E43" w:rsidP="00935E43">
            <w:r>
              <w:t>Artikkel 2 punkt 6</w:t>
            </w:r>
          </w:p>
        </w:tc>
        <w:tc>
          <w:tcPr>
            <w:tcW w:w="1417" w:type="dxa"/>
          </w:tcPr>
          <w:p w14:paraId="4EB385E9" w14:textId="77777777" w:rsidR="00F80C43" w:rsidRPr="00F80C43" w:rsidRDefault="00270C79">
            <w:r>
              <w:t>Jah</w:t>
            </w:r>
          </w:p>
        </w:tc>
        <w:tc>
          <w:tcPr>
            <w:tcW w:w="1843" w:type="dxa"/>
          </w:tcPr>
          <w:p w14:paraId="582513FC" w14:textId="77777777" w:rsidR="00F80C43" w:rsidRPr="00F80C43" w:rsidRDefault="004819E6">
            <w:r>
              <w:t>ELTS § 3 p 15</w:t>
            </w:r>
            <w:r w:rsidRPr="004819E6">
              <w:rPr>
                <w:vertAlign w:val="superscript"/>
              </w:rPr>
              <w:t>2</w:t>
            </w:r>
          </w:p>
        </w:tc>
        <w:tc>
          <w:tcPr>
            <w:tcW w:w="1984" w:type="dxa"/>
          </w:tcPr>
          <w:p w14:paraId="217C8A4F" w14:textId="77777777" w:rsidR="00F80C43" w:rsidRPr="00F80C43" w:rsidRDefault="00B51A55">
            <w:r>
              <w:t>Terminid</w:t>
            </w:r>
          </w:p>
        </w:tc>
        <w:tc>
          <w:tcPr>
            <w:tcW w:w="1843" w:type="dxa"/>
          </w:tcPr>
          <w:p w14:paraId="41D2B16C" w14:textId="77777777" w:rsidR="00F80C43" w:rsidRPr="00F80C43" w:rsidRDefault="00F80C43"/>
        </w:tc>
      </w:tr>
      <w:tr w:rsidR="00F80C43" w14:paraId="152378B8" w14:textId="77777777" w:rsidTr="00F44454">
        <w:tc>
          <w:tcPr>
            <w:tcW w:w="2122" w:type="dxa"/>
          </w:tcPr>
          <w:p w14:paraId="0B2EE98E" w14:textId="77777777" w:rsidR="00F80C43" w:rsidRPr="00F80C43" w:rsidRDefault="00935E43" w:rsidP="00935E43">
            <w:r>
              <w:t>Artikkel 2 punkt 7</w:t>
            </w:r>
          </w:p>
        </w:tc>
        <w:tc>
          <w:tcPr>
            <w:tcW w:w="1417" w:type="dxa"/>
          </w:tcPr>
          <w:p w14:paraId="21C2AEAD" w14:textId="77777777" w:rsidR="00F80C43" w:rsidRPr="00F80C43" w:rsidRDefault="00270C79">
            <w:r>
              <w:t>Jah</w:t>
            </w:r>
          </w:p>
        </w:tc>
        <w:tc>
          <w:tcPr>
            <w:tcW w:w="1843" w:type="dxa"/>
          </w:tcPr>
          <w:p w14:paraId="44B3DE44" w14:textId="77777777" w:rsidR="00F80C43" w:rsidRPr="00F80C43" w:rsidRDefault="004819E6">
            <w:r>
              <w:t>ELTS § 3 p 34</w:t>
            </w:r>
            <w:r w:rsidRPr="004819E6">
              <w:rPr>
                <w:vertAlign w:val="superscript"/>
              </w:rPr>
              <w:t>1</w:t>
            </w:r>
          </w:p>
        </w:tc>
        <w:tc>
          <w:tcPr>
            <w:tcW w:w="1984" w:type="dxa"/>
          </w:tcPr>
          <w:p w14:paraId="4362B21E" w14:textId="77777777" w:rsidR="00F80C43" w:rsidRPr="00F80C43" w:rsidRDefault="00B51A55">
            <w:r>
              <w:t>Terminid</w:t>
            </w:r>
          </w:p>
        </w:tc>
        <w:tc>
          <w:tcPr>
            <w:tcW w:w="1843" w:type="dxa"/>
          </w:tcPr>
          <w:p w14:paraId="3C57F374" w14:textId="77777777" w:rsidR="00F80C43" w:rsidRPr="00F80C43" w:rsidRDefault="00F80C43"/>
        </w:tc>
      </w:tr>
      <w:tr w:rsidR="00F80C43" w14:paraId="4908AD56" w14:textId="77777777" w:rsidTr="00F44454">
        <w:tc>
          <w:tcPr>
            <w:tcW w:w="2122" w:type="dxa"/>
          </w:tcPr>
          <w:p w14:paraId="0CDADA94" w14:textId="77777777" w:rsidR="00F80C43" w:rsidRPr="00F80C43" w:rsidRDefault="00935E43" w:rsidP="00935E43">
            <w:r>
              <w:t>Artikkel 2 punkt 8</w:t>
            </w:r>
          </w:p>
        </w:tc>
        <w:tc>
          <w:tcPr>
            <w:tcW w:w="1417" w:type="dxa"/>
          </w:tcPr>
          <w:p w14:paraId="430007ED" w14:textId="77777777" w:rsidR="00F80C43" w:rsidRPr="00F80C43" w:rsidRDefault="00270C79">
            <w:r>
              <w:t>Jah</w:t>
            </w:r>
          </w:p>
        </w:tc>
        <w:tc>
          <w:tcPr>
            <w:tcW w:w="1843" w:type="dxa"/>
          </w:tcPr>
          <w:p w14:paraId="733CF6B8" w14:textId="77777777" w:rsidR="00F80C43" w:rsidRPr="00F80C43" w:rsidRDefault="004819E6">
            <w:r>
              <w:t>ELTS § 3 p 1</w:t>
            </w:r>
            <w:r w:rsidRPr="004819E6">
              <w:rPr>
                <w:vertAlign w:val="superscript"/>
              </w:rPr>
              <w:t>3</w:t>
            </w:r>
          </w:p>
        </w:tc>
        <w:tc>
          <w:tcPr>
            <w:tcW w:w="1984" w:type="dxa"/>
          </w:tcPr>
          <w:p w14:paraId="04D1F911" w14:textId="77777777" w:rsidR="00F80C43" w:rsidRPr="00F80C43" w:rsidRDefault="00B51A55">
            <w:r>
              <w:t>Terminid</w:t>
            </w:r>
          </w:p>
        </w:tc>
        <w:tc>
          <w:tcPr>
            <w:tcW w:w="1843" w:type="dxa"/>
          </w:tcPr>
          <w:p w14:paraId="064CBD59" w14:textId="77777777" w:rsidR="00F80C43" w:rsidRPr="00F80C43" w:rsidRDefault="00F80C43"/>
        </w:tc>
      </w:tr>
      <w:tr w:rsidR="00F80C43" w14:paraId="1F94E330" w14:textId="77777777" w:rsidTr="00F44454">
        <w:tc>
          <w:tcPr>
            <w:tcW w:w="2122" w:type="dxa"/>
          </w:tcPr>
          <w:p w14:paraId="6CEEAA4F" w14:textId="77777777" w:rsidR="00F80C43" w:rsidRPr="00F80C43" w:rsidRDefault="00935E43" w:rsidP="00935E43">
            <w:r>
              <w:t>Artikkel 2 punkt 9</w:t>
            </w:r>
          </w:p>
        </w:tc>
        <w:tc>
          <w:tcPr>
            <w:tcW w:w="1417" w:type="dxa"/>
          </w:tcPr>
          <w:p w14:paraId="1B089263" w14:textId="77777777" w:rsidR="00F80C43" w:rsidRPr="00F80C43" w:rsidRDefault="00270C79">
            <w:r>
              <w:t>Jah</w:t>
            </w:r>
          </w:p>
        </w:tc>
        <w:tc>
          <w:tcPr>
            <w:tcW w:w="1843" w:type="dxa"/>
          </w:tcPr>
          <w:p w14:paraId="32E492D8" w14:textId="77777777" w:rsidR="00F80C43" w:rsidRPr="00F80C43" w:rsidRDefault="004819E6">
            <w:r>
              <w:t>ELTS § 3 p 7</w:t>
            </w:r>
            <w:r w:rsidR="005D03C8">
              <w:rPr>
                <w:vertAlign w:val="superscript"/>
              </w:rPr>
              <w:t>2</w:t>
            </w:r>
          </w:p>
        </w:tc>
        <w:tc>
          <w:tcPr>
            <w:tcW w:w="1984" w:type="dxa"/>
          </w:tcPr>
          <w:p w14:paraId="05E228C3" w14:textId="77777777" w:rsidR="00F80C43" w:rsidRPr="00F80C43" w:rsidRDefault="00B51A55">
            <w:r>
              <w:t>Terminid</w:t>
            </w:r>
          </w:p>
        </w:tc>
        <w:tc>
          <w:tcPr>
            <w:tcW w:w="1843" w:type="dxa"/>
          </w:tcPr>
          <w:p w14:paraId="50426E78" w14:textId="77777777" w:rsidR="00F80C43" w:rsidRPr="00F80C43" w:rsidRDefault="00F80C43"/>
        </w:tc>
      </w:tr>
      <w:tr w:rsidR="00F80C43" w14:paraId="224870F1" w14:textId="77777777" w:rsidTr="00F44454">
        <w:tc>
          <w:tcPr>
            <w:tcW w:w="2122" w:type="dxa"/>
          </w:tcPr>
          <w:p w14:paraId="2DDC6A00" w14:textId="77777777" w:rsidR="00F80C43" w:rsidRPr="00F80C43" w:rsidRDefault="00935E43" w:rsidP="00935E43">
            <w:r>
              <w:t>Artikkel 2 punkt 10</w:t>
            </w:r>
          </w:p>
        </w:tc>
        <w:tc>
          <w:tcPr>
            <w:tcW w:w="1417" w:type="dxa"/>
          </w:tcPr>
          <w:p w14:paraId="7BDB595D" w14:textId="77777777" w:rsidR="00F80C43" w:rsidRPr="00F80C43" w:rsidRDefault="00270C79">
            <w:r>
              <w:t>Jah</w:t>
            </w:r>
          </w:p>
        </w:tc>
        <w:tc>
          <w:tcPr>
            <w:tcW w:w="1843" w:type="dxa"/>
          </w:tcPr>
          <w:p w14:paraId="29003D0C" w14:textId="77777777" w:rsidR="00F80C43" w:rsidRPr="00F80C43" w:rsidRDefault="005D03C8">
            <w:r>
              <w:t>ELTS § 5</w:t>
            </w:r>
          </w:p>
        </w:tc>
        <w:tc>
          <w:tcPr>
            <w:tcW w:w="1984" w:type="dxa"/>
          </w:tcPr>
          <w:p w14:paraId="0932BD5E" w14:textId="77777777" w:rsidR="00F80C43" w:rsidRPr="00F80C43" w:rsidRDefault="005D03C8">
            <w:r>
              <w:t>Turuosalised</w:t>
            </w:r>
          </w:p>
        </w:tc>
        <w:tc>
          <w:tcPr>
            <w:tcW w:w="1843" w:type="dxa"/>
          </w:tcPr>
          <w:p w14:paraId="7A9787FA" w14:textId="77777777" w:rsidR="00F80C43" w:rsidRPr="00F80C43" w:rsidRDefault="005D03C8">
            <w:r>
              <w:t>Sõnastust täiendatud</w:t>
            </w:r>
          </w:p>
        </w:tc>
      </w:tr>
      <w:tr w:rsidR="00F80C43" w14:paraId="6D95BA85" w14:textId="77777777" w:rsidTr="00F44454">
        <w:tc>
          <w:tcPr>
            <w:tcW w:w="2122" w:type="dxa"/>
          </w:tcPr>
          <w:p w14:paraId="50218F69" w14:textId="77777777" w:rsidR="00F80C43" w:rsidRPr="00F80C43" w:rsidRDefault="00935E43" w:rsidP="00935E43">
            <w:r>
              <w:t>Artikkel 2 punkt 11</w:t>
            </w:r>
          </w:p>
        </w:tc>
        <w:tc>
          <w:tcPr>
            <w:tcW w:w="1417" w:type="dxa"/>
          </w:tcPr>
          <w:p w14:paraId="3287A263" w14:textId="77777777" w:rsidR="00F80C43" w:rsidRPr="00F80C43" w:rsidRDefault="00270C79">
            <w:r>
              <w:t>Jah</w:t>
            </w:r>
          </w:p>
        </w:tc>
        <w:tc>
          <w:tcPr>
            <w:tcW w:w="1843" w:type="dxa"/>
          </w:tcPr>
          <w:p w14:paraId="186D7161" w14:textId="77777777" w:rsidR="00F80C43" w:rsidRPr="00F80C43" w:rsidRDefault="00270C79">
            <w:r w:rsidRPr="00270C79">
              <w:t>ELTS § 12´2 lg 1</w:t>
            </w:r>
            <w:r>
              <w:t xml:space="preserve"> p 1, p 2, p 3</w:t>
            </w:r>
          </w:p>
        </w:tc>
        <w:tc>
          <w:tcPr>
            <w:tcW w:w="1984" w:type="dxa"/>
          </w:tcPr>
          <w:p w14:paraId="39A35FAB" w14:textId="247F7557" w:rsidR="00F80C43" w:rsidRPr="00F80C43" w:rsidRDefault="006A5C6D">
            <w:r>
              <w:t>E</w:t>
            </w:r>
            <w:r w:rsidR="00270C79">
              <w:t>nergiakogukonnad</w:t>
            </w:r>
          </w:p>
        </w:tc>
        <w:tc>
          <w:tcPr>
            <w:tcW w:w="1843" w:type="dxa"/>
          </w:tcPr>
          <w:p w14:paraId="4B99FD42" w14:textId="77777777" w:rsidR="00F80C43" w:rsidRPr="00F80C43" w:rsidRDefault="00F80C43"/>
        </w:tc>
      </w:tr>
      <w:tr w:rsidR="00F80C43" w14:paraId="268162A6" w14:textId="77777777" w:rsidTr="00F44454">
        <w:tc>
          <w:tcPr>
            <w:tcW w:w="2122" w:type="dxa"/>
          </w:tcPr>
          <w:p w14:paraId="24216F96" w14:textId="77777777" w:rsidR="00F80C43" w:rsidRPr="00F80C43" w:rsidRDefault="00935E43" w:rsidP="00935E43">
            <w:r>
              <w:t>Artikkel 2 punkt 12</w:t>
            </w:r>
          </w:p>
        </w:tc>
        <w:tc>
          <w:tcPr>
            <w:tcW w:w="1417" w:type="dxa"/>
          </w:tcPr>
          <w:p w14:paraId="31C29D4B" w14:textId="77777777" w:rsidR="00F80C43" w:rsidRPr="00F80C43" w:rsidRDefault="00270C79">
            <w:r>
              <w:t>Jah</w:t>
            </w:r>
          </w:p>
        </w:tc>
        <w:tc>
          <w:tcPr>
            <w:tcW w:w="1843" w:type="dxa"/>
          </w:tcPr>
          <w:p w14:paraId="12190AE2" w14:textId="77777777" w:rsidR="00F80C43" w:rsidRPr="00F80C43" w:rsidRDefault="005D03C8">
            <w:r>
              <w:t>ELTS § 3 p 18</w:t>
            </w:r>
          </w:p>
        </w:tc>
        <w:tc>
          <w:tcPr>
            <w:tcW w:w="1984" w:type="dxa"/>
          </w:tcPr>
          <w:p w14:paraId="65C34243" w14:textId="77777777" w:rsidR="00F80C43" w:rsidRPr="00F80C43" w:rsidRDefault="00B51A55">
            <w:r>
              <w:t>Terminid</w:t>
            </w:r>
          </w:p>
        </w:tc>
        <w:tc>
          <w:tcPr>
            <w:tcW w:w="1843" w:type="dxa"/>
          </w:tcPr>
          <w:p w14:paraId="0ED1ED18" w14:textId="77777777" w:rsidR="00F80C43" w:rsidRPr="00F80C43" w:rsidRDefault="00F80C43"/>
        </w:tc>
      </w:tr>
      <w:tr w:rsidR="00F80C43" w14:paraId="7F76B886" w14:textId="77777777" w:rsidTr="00F44454">
        <w:tc>
          <w:tcPr>
            <w:tcW w:w="2122" w:type="dxa"/>
          </w:tcPr>
          <w:p w14:paraId="4CB2453C" w14:textId="77777777" w:rsidR="00F80C43" w:rsidRPr="00F80C43" w:rsidRDefault="00935E43">
            <w:r>
              <w:t>Artikkel 2 punkt 13</w:t>
            </w:r>
          </w:p>
        </w:tc>
        <w:tc>
          <w:tcPr>
            <w:tcW w:w="1417" w:type="dxa"/>
          </w:tcPr>
          <w:p w14:paraId="6E16DAD9" w14:textId="77777777" w:rsidR="00F80C43" w:rsidRPr="00F80C43" w:rsidRDefault="00270C79">
            <w:r>
              <w:t>Jah</w:t>
            </w:r>
          </w:p>
        </w:tc>
        <w:tc>
          <w:tcPr>
            <w:tcW w:w="1843" w:type="dxa"/>
          </w:tcPr>
          <w:p w14:paraId="7DD69EAE" w14:textId="77777777" w:rsidR="00F80C43" w:rsidRPr="00F80C43" w:rsidRDefault="00A108D2">
            <w:r>
              <w:t>ELTS § 3 p 8</w:t>
            </w:r>
            <w:r w:rsidRPr="00A108D2">
              <w:rPr>
                <w:vertAlign w:val="superscript"/>
              </w:rPr>
              <w:t>2</w:t>
            </w:r>
          </w:p>
        </w:tc>
        <w:tc>
          <w:tcPr>
            <w:tcW w:w="1984" w:type="dxa"/>
          </w:tcPr>
          <w:p w14:paraId="2D927020" w14:textId="77777777" w:rsidR="00F80C43" w:rsidRPr="00F80C43" w:rsidRDefault="00B51A55">
            <w:r>
              <w:t>Terminid</w:t>
            </w:r>
          </w:p>
        </w:tc>
        <w:tc>
          <w:tcPr>
            <w:tcW w:w="1843" w:type="dxa"/>
          </w:tcPr>
          <w:p w14:paraId="65E4394A" w14:textId="77777777" w:rsidR="00F80C43" w:rsidRPr="00F80C43" w:rsidRDefault="00F80C43"/>
        </w:tc>
      </w:tr>
      <w:tr w:rsidR="00F80C43" w14:paraId="3E25C573" w14:textId="77777777" w:rsidTr="00F44454">
        <w:tc>
          <w:tcPr>
            <w:tcW w:w="2122" w:type="dxa"/>
          </w:tcPr>
          <w:p w14:paraId="0891FB6C" w14:textId="77777777" w:rsidR="00F80C43" w:rsidRPr="00F80C43" w:rsidRDefault="00935E43" w:rsidP="00935E43">
            <w:r>
              <w:t>Artikkel 2 punkt 14</w:t>
            </w:r>
          </w:p>
        </w:tc>
        <w:tc>
          <w:tcPr>
            <w:tcW w:w="1417" w:type="dxa"/>
          </w:tcPr>
          <w:p w14:paraId="636712C2" w14:textId="77777777" w:rsidR="00F80C43" w:rsidRPr="00F80C43" w:rsidRDefault="00270C79">
            <w:r>
              <w:t>Jah</w:t>
            </w:r>
          </w:p>
        </w:tc>
        <w:tc>
          <w:tcPr>
            <w:tcW w:w="1843" w:type="dxa"/>
          </w:tcPr>
          <w:p w14:paraId="044782FC" w14:textId="77777777" w:rsidR="00F80C43" w:rsidRPr="00F80C43" w:rsidRDefault="00560645">
            <w:r>
              <w:t>ELTS § 3 p 8</w:t>
            </w:r>
            <w:r w:rsidR="00B92744">
              <w:rPr>
                <w:vertAlign w:val="superscript"/>
              </w:rPr>
              <w:t>2</w:t>
            </w:r>
          </w:p>
        </w:tc>
        <w:tc>
          <w:tcPr>
            <w:tcW w:w="1984" w:type="dxa"/>
          </w:tcPr>
          <w:p w14:paraId="46789D3E" w14:textId="77777777" w:rsidR="00F80C43" w:rsidRPr="00F80C43" w:rsidRDefault="00B51A55">
            <w:r>
              <w:t>Terminid</w:t>
            </w:r>
          </w:p>
        </w:tc>
        <w:tc>
          <w:tcPr>
            <w:tcW w:w="1843" w:type="dxa"/>
          </w:tcPr>
          <w:p w14:paraId="1C3526FF" w14:textId="77777777" w:rsidR="00F80C43" w:rsidRPr="00F80C43" w:rsidRDefault="00F80C43"/>
        </w:tc>
      </w:tr>
      <w:tr w:rsidR="00F80C43" w14:paraId="3A9B0E84" w14:textId="77777777" w:rsidTr="00F44454">
        <w:tc>
          <w:tcPr>
            <w:tcW w:w="2122" w:type="dxa"/>
          </w:tcPr>
          <w:p w14:paraId="4A14AB30" w14:textId="77777777" w:rsidR="00F80C43" w:rsidRPr="00F80C43" w:rsidRDefault="00935E43" w:rsidP="00935E43">
            <w:r>
              <w:t>Artikkel 2 punkt 15</w:t>
            </w:r>
          </w:p>
        </w:tc>
        <w:tc>
          <w:tcPr>
            <w:tcW w:w="1417" w:type="dxa"/>
          </w:tcPr>
          <w:p w14:paraId="15F8252F" w14:textId="77777777" w:rsidR="00F80C43" w:rsidRPr="00F80C43" w:rsidRDefault="00270C79">
            <w:r>
              <w:t>Jah</w:t>
            </w:r>
          </w:p>
        </w:tc>
        <w:tc>
          <w:tcPr>
            <w:tcW w:w="1843" w:type="dxa"/>
          </w:tcPr>
          <w:p w14:paraId="740F136B" w14:textId="473E5423" w:rsidR="006F0D3F" w:rsidRPr="006F0D3F" w:rsidRDefault="006F0D3F">
            <w:pPr>
              <w:rPr>
                <w:rFonts w:eastAsia="Times New Roman" w:cs="Times New Roman"/>
                <w:color w:val="000000"/>
                <w:szCs w:val="24"/>
                <w:vertAlign w:val="superscript"/>
                <w:lang w:eastAsia="et-EE"/>
              </w:rPr>
            </w:pPr>
            <w:r>
              <w:rPr>
                <w:rFonts w:eastAsia="Times New Roman" w:cs="Times New Roman"/>
                <w:color w:val="000000"/>
                <w:szCs w:val="24"/>
                <w:lang w:eastAsia="et-EE"/>
              </w:rPr>
              <w:t xml:space="preserve">ELTS § 3 </w:t>
            </w:r>
            <w:r w:rsidR="00362679">
              <w:rPr>
                <w:rFonts w:eastAsia="Times New Roman" w:cs="Times New Roman"/>
                <w:color w:val="000000"/>
                <w:szCs w:val="24"/>
                <w:lang w:eastAsia="et-EE"/>
              </w:rPr>
              <w:t>p</w:t>
            </w:r>
            <w:r>
              <w:rPr>
                <w:rFonts w:eastAsia="Times New Roman" w:cs="Times New Roman"/>
                <w:color w:val="000000"/>
                <w:szCs w:val="24"/>
                <w:lang w:eastAsia="et-EE"/>
              </w:rPr>
              <w:t xml:space="preserve"> 6</w:t>
            </w:r>
            <w:r>
              <w:rPr>
                <w:rFonts w:eastAsia="Times New Roman" w:cs="Times New Roman"/>
                <w:color w:val="000000"/>
                <w:szCs w:val="24"/>
                <w:vertAlign w:val="superscript"/>
                <w:lang w:eastAsia="et-EE"/>
              </w:rPr>
              <w:t>1</w:t>
            </w:r>
          </w:p>
          <w:p w14:paraId="7568ADB1" w14:textId="1E25FA9D" w:rsidR="003317FB" w:rsidRPr="003317FB" w:rsidRDefault="003317FB">
            <w:pPr>
              <w:rPr>
                <w:rFonts w:eastAsia="Times New Roman" w:cs="Times New Roman"/>
                <w:color w:val="000000"/>
                <w:szCs w:val="24"/>
                <w:lang w:eastAsia="et-EE"/>
              </w:rPr>
            </w:pPr>
            <w:r>
              <w:rPr>
                <w:rFonts w:eastAsia="Times New Roman" w:cs="Times New Roman"/>
                <w:color w:val="000000"/>
                <w:szCs w:val="24"/>
                <w:lang w:eastAsia="et-EE"/>
              </w:rPr>
              <w:t xml:space="preserve">ELTS § 3 </w:t>
            </w:r>
            <w:r w:rsidR="00362679">
              <w:rPr>
                <w:rFonts w:eastAsia="Times New Roman" w:cs="Times New Roman"/>
                <w:color w:val="000000"/>
                <w:szCs w:val="24"/>
                <w:lang w:eastAsia="et-EE"/>
              </w:rPr>
              <w:t>p</w:t>
            </w:r>
            <w:r>
              <w:rPr>
                <w:rFonts w:eastAsia="Times New Roman" w:cs="Times New Roman"/>
                <w:color w:val="000000"/>
                <w:szCs w:val="24"/>
                <w:lang w:eastAsia="et-EE"/>
              </w:rPr>
              <w:t xml:space="preserve"> 7</w:t>
            </w:r>
            <w:r>
              <w:rPr>
                <w:rFonts w:eastAsia="Times New Roman" w:cs="Times New Roman"/>
                <w:color w:val="000000"/>
                <w:szCs w:val="24"/>
                <w:vertAlign w:val="superscript"/>
                <w:lang w:eastAsia="et-EE"/>
              </w:rPr>
              <w:t>1</w:t>
            </w:r>
          </w:p>
          <w:p w14:paraId="6BB74042" w14:textId="64E30CA3" w:rsidR="003317FB" w:rsidRPr="003317FB" w:rsidRDefault="003317FB">
            <w:r w:rsidRPr="003317FB">
              <w:rPr>
                <w:rFonts w:eastAsia="Times New Roman" w:cs="Times New Roman"/>
                <w:color w:val="000000"/>
                <w:szCs w:val="24"/>
                <w:lang w:eastAsia="et-EE"/>
              </w:rPr>
              <w:t>Elektrituru toimimise võrgueeskirja § 9</w:t>
            </w:r>
            <w:r w:rsidRPr="003317FB">
              <w:rPr>
                <w:rFonts w:eastAsia="Times New Roman" w:cs="Times New Roman"/>
                <w:color w:val="000000"/>
                <w:szCs w:val="24"/>
                <w:vertAlign w:val="superscript"/>
                <w:lang w:eastAsia="et-EE"/>
              </w:rPr>
              <w:t>1</w:t>
            </w:r>
            <w:r w:rsidRPr="003317FB">
              <w:rPr>
                <w:rFonts w:eastAsia="Times New Roman" w:cs="Times New Roman"/>
                <w:color w:val="000000"/>
                <w:szCs w:val="24"/>
                <w:lang w:eastAsia="et-EE"/>
              </w:rPr>
              <w:t xml:space="preserve"> lg 1 p 1, p 3</w:t>
            </w:r>
          </w:p>
        </w:tc>
        <w:tc>
          <w:tcPr>
            <w:tcW w:w="1984" w:type="dxa"/>
          </w:tcPr>
          <w:p w14:paraId="7029090D" w14:textId="77777777" w:rsidR="00F80C43" w:rsidRPr="00F80C43" w:rsidRDefault="00B51A55">
            <w:r>
              <w:t>Terminid</w:t>
            </w:r>
          </w:p>
        </w:tc>
        <w:tc>
          <w:tcPr>
            <w:tcW w:w="1843" w:type="dxa"/>
          </w:tcPr>
          <w:p w14:paraId="714D3945" w14:textId="7A5E1D42" w:rsidR="00F80C43" w:rsidRPr="00F80C43" w:rsidRDefault="006F0D3F">
            <w:r>
              <w:t>Lisatud termin</w:t>
            </w:r>
            <w:r w:rsidR="006965BF">
              <w:t xml:space="preserve"> „dünaamilise elektrihinnaga leping“.</w:t>
            </w:r>
          </w:p>
        </w:tc>
      </w:tr>
      <w:tr w:rsidR="00F80C43" w14:paraId="6F9D1285" w14:textId="77777777" w:rsidTr="00F44454">
        <w:tc>
          <w:tcPr>
            <w:tcW w:w="2122" w:type="dxa"/>
          </w:tcPr>
          <w:p w14:paraId="6988C0EE" w14:textId="77777777" w:rsidR="00F80C43" w:rsidRPr="00F80C43" w:rsidRDefault="00935E43" w:rsidP="00935E43">
            <w:r>
              <w:t>Artikkel 2 punkt 16</w:t>
            </w:r>
          </w:p>
        </w:tc>
        <w:tc>
          <w:tcPr>
            <w:tcW w:w="1417" w:type="dxa"/>
          </w:tcPr>
          <w:p w14:paraId="3E5E68A4" w14:textId="77777777" w:rsidR="00F80C43" w:rsidRPr="00F80C43" w:rsidRDefault="00270C79">
            <w:r>
              <w:t>Jah</w:t>
            </w:r>
          </w:p>
        </w:tc>
        <w:tc>
          <w:tcPr>
            <w:tcW w:w="1843" w:type="dxa"/>
          </w:tcPr>
          <w:p w14:paraId="0BBB01C1" w14:textId="7F180B26" w:rsidR="006965BF" w:rsidRDefault="006965BF">
            <w:r>
              <w:t xml:space="preserve">ELTS </w:t>
            </w:r>
            <w:r w:rsidR="00362679">
              <w:t>§ 3 p 16</w:t>
            </w:r>
          </w:p>
          <w:p w14:paraId="46E130EC" w14:textId="07957520" w:rsidR="00F80C43" w:rsidRPr="00F80C43" w:rsidRDefault="00B92744">
            <w:r>
              <w:t>ELTS § 87 lg 1 p 7</w:t>
            </w:r>
            <w:r w:rsidR="002344FF">
              <w:t xml:space="preserve"> ja § 88 lg 4</w:t>
            </w:r>
          </w:p>
        </w:tc>
        <w:tc>
          <w:tcPr>
            <w:tcW w:w="1984" w:type="dxa"/>
          </w:tcPr>
          <w:p w14:paraId="481EA34D" w14:textId="77777777" w:rsidR="00F80C43" w:rsidRPr="00F80C43" w:rsidRDefault="00B92744">
            <w:r>
              <w:t>Lepingutingimused</w:t>
            </w:r>
          </w:p>
        </w:tc>
        <w:tc>
          <w:tcPr>
            <w:tcW w:w="1843" w:type="dxa"/>
          </w:tcPr>
          <w:p w14:paraId="5A6BAB72" w14:textId="08EBA103" w:rsidR="00F80C43" w:rsidRPr="00F80C43" w:rsidRDefault="000B28FE">
            <w:r>
              <w:t>Täiendatud mõistet „mõõteseade“.</w:t>
            </w:r>
          </w:p>
        </w:tc>
      </w:tr>
      <w:tr w:rsidR="00F80C43" w14:paraId="530F2CF8" w14:textId="77777777" w:rsidTr="00F44454">
        <w:tc>
          <w:tcPr>
            <w:tcW w:w="2122" w:type="dxa"/>
          </w:tcPr>
          <w:p w14:paraId="77DC7DE9" w14:textId="77777777" w:rsidR="00F80C43" w:rsidRPr="00F80C43" w:rsidRDefault="00935E43" w:rsidP="00935E43">
            <w:r>
              <w:lastRenderedPageBreak/>
              <w:t>Artikkel 2 punkt 17</w:t>
            </w:r>
          </w:p>
        </w:tc>
        <w:tc>
          <w:tcPr>
            <w:tcW w:w="1417" w:type="dxa"/>
          </w:tcPr>
          <w:p w14:paraId="60D74EC0" w14:textId="77777777" w:rsidR="00F80C43" w:rsidRPr="00F80C43" w:rsidRDefault="00270C79">
            <w:r>
              <w:t>Jah</w:t>
            </w:r>
          </w:p>
        </w:tc>
        <w:tc>
          <w:tcPr>
            <w:tcW w:w="1843" w:type="dxa"/>
          </w:tcPr>
          <w:p w14:paraId="3EF50660" w14:textId="425A3F78" w:rsidR="00F80C43" w:rsidRPr="00E560E7" w:rsidRDefault="00E560E7" w:rsidP="00795E44">
            <w:pPr>
              <w:rPr>
                <w:vertAlign w:val="superscript"/>
              </w:rPr>
            </w:pPr>
            <w:r>
              <w:t>ELTS § 3 p 26</w:t>
            </w:r>
            <w:r>
              <w:rPr>
                <w:vertAlign w:val="superscript"/>
              </w:rPr>
              <w:t>6</w:t>
            </w:r>
          </w:p>
        </w:tc>
        <w:tc>
          <w:tcPr>
            <w:tcW w:w="1984" w:type="dxa"/>
          </w:tcPr>
          <w:p w14:paraId="5902568F" w14:textId="77777777" w:rsidR="00F80C43" w:rsidRPr="00F80C43" w:rsidRDefault="00795E44">
            <w:r>
              <w:t>Lepingutingimused</w:t>
            </w:r>
          </w:p>
        </w:tc>
        <w:tc>
          <w:tcPr>
            <w:tcW w:w="1843" w:type="dxa"/>
          </w:tcPr>
          <w:p w14:paraId="49BF82F1" w14:textId="06132034" w:rsidR="00F80C43" w:rsidRPr="00F80C43" w:rsidRDefault="00E560E7">
            <w:r>
              <w:t>Lisatud mõiste „vahetustasu“</w:t>
            </w:r>
          </w:p>
        </w:tc>
      </w:tr>
      <w:tr w:rsidR="00F80C43" w14:paraId="1B9BD1E7" w14:textId="77777777" w:rsidTr="00F44454">
        <w:tc>
          <w:tcPr>
            <w:tcW w:w="2122" w:type="dxa"/>
          </w:tcPr>
          <w:p w14:paraId="083D02A2" w14:textId="77777777" w:rsidR="00F80C43" w:rsidRPr="00F80C43" w:rsidRDefault="00935E43" w:rsidP="00935E43">
            <w:r>
              <w:t>Artikkel 2 punkt 18</w:t>
            </w:r>
          </w:p>
        </w:tc>
        <w:tc>
          <w:tcPr>
            <w:tcW w:w="1417" w:type="dxa"/>
          </w:tcPr>
          <w:p w14:paraId="279AC0D8" w14:textId="77777777" w:rsidR="00F80C43" w:rsidRPr="00F80C43" w:rsidRDefault="00270C79">
            <w:r>
              <w:t>Jah</w:t>
            </w:r>
          </w:p>
        </w:tc>
        <w:tc>
          <w:tcPr>
            <w:tcW w:w="1843" w:type="dxa"/>
          </w:tcPr>
          <w:p w14:paraId="76E4D696" w14:textId="77777777" w:rsidR="00F80C43" w:rsidRPr="00F80C43" w:rsidRDefault="00D65856">
            <w:r>
              <w:t>ELTS § 3 p 1</w:t>
            </w:r>
            <w:r w:rsidR="00795E44">
              <w:rPr>
                <w:vertAlign w:val="superscript"/>
              </w:rPr>
              <w:t>3</w:t>
            </w:r>
          </w:p>
        </w:tc>
        <w:tc>
          <w:tcPr>
            <w:tcW w:w="1984" w:type="dxa"/>
          </w:tcPr>
          <w:p w14:paraId="44093A91" w14:textId="77777777" w:rsidR="00F80C43" w:rsidRPr="00F80C43" w:rsidRDefault="00B51A55">
            <w:r>
              <w:t>Terminid</w:t>
            </w:r>
          </w:p>
        </w:tc>
        <w:tc>
          <w:tcPr>
            <w:tcW w:w="1843" w:type="dxa"/>
          </w:tcPr>
          <w:p w14:paraId="3118B31B" w14:textId="4BECC4D4" w:rsidR="00F80C43" w:rsidRPr="00F80C43" w:rsidRDefault="003317FB">
            <w:r w:rsidRPr="003317FB">
              <w:rPr>
                <w:rFonts w:eastAsia="Times New Roman" w:cs="Times New Roman"/>
                <w:szCs w:val="24"/>
                <w:lang w:eastAsia="et-EE"/>
              </w:rPr>
              <w:t>ELTS § 3 lõige 1</w:t>
            </w:r>
            <w:r w:rsidRPr="003317FB">
              <w:rPr>
                <w:rFonts w:eastAsia="Times New Roman" w:cs="Times New Roman"/>
                <w:szCs w:val="24"/>
                <w:vertAlign w:val="superscript"/>
                <w:lang w:eastAsia="et-EE"/>
              </w:rPr>
              <w:t>3</w:t>
            </w:r>
            <w:r w:rsidRPr="003317FB">
              <w:rPr>
                <w:rFonts w:eastAsia="Times New Roman" w:cs="Times New Roman"/>
                <w:szCs w:val="24"/>
                <w:lang w:eastAsia="et-EE"/>
              </w:rPr>
              <w:t xml:space="preserve"> sätestab, et agregeerimine on tegevus, mille käigus ühendatakse tarbijate tarbimiskoormus või tootjate tootmisvõimsus elektriturul müümiseks või ostmiseks.</w:t>
            </w:r>
          </w:p>
        </w:tc>
      </w:tr>
      <w:tr w:rsidR="00935E43" w14:paraId="24A7CD0F" w14:textId="77777777" w:rsidTr="00F44454">
        <w:tc>
          <w:tcPr>
            <w:tcW w:w="2122" w:type="dxa"/>
          </w:tcPr>
          <w:p w14:paraId="43D03C25" w14:textId="77777777" w:rsidR="00935E43" w:rsidRPr="00F80C43" w:rsidRDefault="00935E43" w:rsidP="00935E43">
            <w:r>
              <w:t>Artikkel 2 punkt 19</w:t>
            </w:r>
          </w:p>
        </w:tc>
        <w:tc>
          <w:tcPr>
            <w:tcW w:w="1417" w:type="dxa"/>
          </w:tcPr>
          <w:p w14:paraId="26A03E3F" w14:textId="77777777" w:rsidR="00935E43" w:rsidRPr="00F80C43" w:rsidRDefault="00270C79">
            <w:r>
              <w:t>Jah</w:t>
            </w:r>
          </w:p>
        </w:tc>
        <w:tc>
          <w:tcPr>
            <w:tcW w:w="1843" w:type="dxa"/>
          </w:tcPr>
          <w:p w14:paraId="6C80B274" w14:textId="0A5D38E3" w:rsidR="00935E43" w:rsidRPr="00F80C43" w:rsidRDefault="00D65856" w:rsidP="00D65856">
            <w:r w:rsidRPr="00D65856">
              <w:t xml:space="preserve">ELTS § 3 p </w:t>
            </w:r>
            <w:r w:rsidR="002344FF">
              <w:t>1</w:t>
            </w:r>
            <w:r w:rsidR="002344FF">
              <w:rPr>
                <w:vertAlign w:val="superscript"/>
              </w:rPr>
              <w:t>2</w:t>
            </w:r>
          </w:p>
        </w:tc>
        <w:tc>
          <w:tcPr>
            <w:tcW w:w="1984" w:type="dxa"/>
          </w:tcPr>
          <w:p w14:paraId="204AF57E" w14:textId="77777777" w:rsidR="00935E43" w:rsidRPr="00F80C43" w:rsidRDefault="00B51A55">
            <w:r>
              <w:t>Terminid</w:t>
            </w:r>
          </w:p>
        </w:tc>
        <w:tc>
          <w:tcPr>
            <w:tcW w:w="1843" w:type="dxa"/>
          </w:tcPr>
          <w:p w14:paraId="76B8A53B" w14:textId="20D7B526" w:rsidR="00935E43" w:rsidRPr="00F80C43" w:rsidRDefault="003317FB">
            <w:r w:rsidRPr="003317FB">
              <w:rPr>
                <w:rFonts w:eastAsia="Calibri" w:cs="Times New Roman"/>
                <w:iCs/>
                <w:kern w:val="3"/>
                <w:szCs w:val="24"/>
                <w14:ligatures w14:val="standardContextual"/>
              </w:rPr>
              <w:t>Mõiste „sõltumatu energiavahendaja“ riigisisesesse õigusesse üle võtnud avaramas tähenduses. Nimelt määratleb ELTS § 3 lõige 1</w:t>
            </w:r>
            <w:r w:rsidRPr="003317FB">
              <w:rPr>
                <w:rFonts w:eastAsia="Calibri" w:cs="Times New Roman"/>
                <w:iCs/>
                <w:kern w:val="3"/>
                <w:szCs w:val="24"/>
                <w:vertAlign w:val="superscript"/>
                <w14:ligatures w14:val="standardContextual"/>
              </w:rPr>
              <w:t>2</w:t>
            </w:r>
            <w:r w:rsidRPr="003317FB">
              <w:rPr>
                <w:rFonts w:eastAsia="Calibri" w:cs="Times New Roman"/>
                <w:iCs/>
                <w:kern w:val="3"/>
                <w:szCs w:val="24"/>
                <w14:ligatures w14:val="standardContextual"/>
              </w:rPr>
              <w:t xml:space="preserve"> mõiste „</w:t>
            </w:r>
            <w:proofErr w:type="spellStart"/>
            <w:r w:rsidRPr="003317FB">
              <w:rPr>
                <w:rFonts w:eastAsia="Calibri" w:cs="Times New Roman"/>
                <w:iCs/>
                <w:kern w:val="3"/>
                <w:szCs w:val="24"/>
                <w14:ligatures w14:val="standardContextual"/>
              </w:rPr>
              <w:t>agregaator</w:t>
            </w:r>
            <w:proofErr w:type="spellEnd"/>
            <w:r w:rsidRPr="003317FB">
              <w:rPr>
                <w:rFonts w:eastAsia="Calibri" w:cs="Times New Roman"/>
                <w:iCs/>
                <w:kern w:val="3"/>
                <w:szCs w:val="24"/>
                <w14:ligatures w14:val="standardContextual"/>
              </w:rPr>
              <w:t>“ kui isiku, kes osutab agregeerimise teenust ja võib samal ajal olla müüja või bilansihaldur. Selliselt määratletud mõiste „</w:t>
            </w:r>
            <w:proofErr w:type="spellStart"/>
            <w:r w:rsidRPr="003317FB">
              <w:rPr>
                <w:rFonts w:eastAsia="Calibri" w:cs="Times New Roman"/>
                <w:iCs/>
                <w:kern w:val="3"/>
                <w:szCs w:val="24"/>
                <w14:ligatures w14:val="standardContextual"/>
              </w:rPr>
              <w:t>agregaator</w:t>
            </w:r>
            <w:proofErr w:type="spellEnd"/>
            <w:r w:rsidRPr="003317FB">
              <w:rPr>
                <w:rFonts w:eastAsia="Calibri" w:cs="Times New Roman"/>
                <w:iCs/>
                <w:kern w:val="3"/>
                <w:szCs w:val="24"/>
                <w14:ligatures w14:val="standardContextual"/>
              </w:rPr>
              <w:t>“ kattub direktiivi artikli 2 lõikes 19 defineeritud</w:t>
            </w:r>
            <w:r w:rsidRPr="003317FB">
              <w:rPr>
                <w:rFonts w:eastAsia="Calibri" w:cs="Times New Roman"/>
                <w:i/>
                <w:iCs/>
                <w:kern w:val="3"/>
                <w:szCs w:val="24"/>
                <w14:ligatures w14:val="standardContextual"/>
              </w:rPr>
              <w:t xml:space="preserve"> </w:t>
            </w:r>
            <w:r w:rsidRPr="003317FB">
              <w:rPr>
                <w:rFonts w:eastAsia="Calibri" w:cs="Times New Roman"/>
                <w:iCs/>
                <w:kern w:val="3"/>
                <w:szCs w:val="24"/>
                <w14:ligatures w14:val="standardContextual"/>
              </w:rPr>
              <w:t>mõistega „sõltumatu energiavahendaja“, kuid hõlmab ka mittesõltumatuid energiavahendajaid. Eesti on direktiivis kasutatud mõiste „sõltumatu energiavahendaj</w:t>
            </w:r>
            <w:r w:rsidRPr="003317FB">
              <w:rPr>
                <w:rFonts w:eastAsia="Calibri" w:cs="Times New Roman"/>
                <w:iCs/>
                <w:kern w:val="3"/>
                <w:szCs w:val="24"/>
                <w14:ligatures w14:val="standardContextual"/>
              </w:rPr>
              <w:lastRenderedPageBreak/>
              <w:t>a“ selliselt üle võtnud eesmärgiga kohelda turuosalisi võrdselt ja võimaldada nii sõltumatutel kui ka elektrimüüjaga seotud agregaatoritel võrdsetel alustel tarbijatele agregeerimise teenust osutada.</w:t>
            </w:r>
          </w:p>
        </w:tc>
      </w:tr>
      <w:tr w:rsidR="00935E43" w14:paraId="227DDF17" w14:textId="77777777" w:rsidTr="00F44454">
        <w:tc>
          <w:tcPr>
            <w:tcW w:w="2122" w:type="dxa"/>
          </w:tcPr>
          <w:p w14:paraId="54727F68" w14:textId="77777777" w:rsidR="00935E43" w:rsidRPr="00F80C43" w:rsidRDefault="00935E43" w:rsidP="00935E43">
            <w:r>
              <w:lastRenderedPageBreak/>
              <w:t>Artikkel 2 punkt 20</w:t>
            </w:r>
          </w:p>
        </w:tc>
        <w:tc>
          <w:tcPr>
            <w:tcW w:w="1417" w:type="dxa"/>
          </w:tcPr>
          <w:p w14:paraId="478E9325" w14:textId="77777777" w:rsidR="00935E43" w:rsidRPr="00F80C43" w:rsidRDefault="00270C79">
            <w:r>
              <w:t>Jah</w:t>
            </w:r>
          </w:p>
        </w:tc>
        <w:tc>
          <w:tcPr>
            <w:tcW w:w="1843" w:type="dxa"/>
          </w:tcPr>
          <w:p w14:paraId="43AFCE87" w14:textId="77777777" w:rsidR="00935E43" w:rsidRPr="00F80C43" w:rsidRDefault="00D65856" w:rsidP="00D65856">
            <w:r w:rsidRPr="00D65856">
              <w:t>ELTS § 3 p 23</w:t>
            </w:r>
            <w:r w:rsidR="00795E44">
              <w:rPr>
                <w:vertAlign w:val="superscript"/>
              </w:rPr>
              <w:t>3</w:t>
            </w:r>
          </w:p>
        </w:tc>
        <w:tc>
          <w:tcPr>
            <w:tcW w:w="1984" w:type="dxa"/>
          </w:tcPr>
          <w:p w14:paraId="4A92F3F3" w14:textId="77777777" w:rsidR="00935E43" w:rsidRPr="00F80C43" w:rsidRDefault="00B51A55">
            <w:r>
              <w:t>Terminid</w:t>
            </w:r>
          </w:p>
        </w:tc>
        <w:tc>
          <w:tcPr>
            <w:tcW w:w="1843" w:type="dxa"/>
          </w:tcPr>
          <w:p w14:paraId="02A58221" w14:textId="77777777" w:rsidR="00935E43" w:rsidRPr="00F80C43" w:rsidRDefault="00935E43"/>
        </w:tc>
      </w:tr>
      <w:tr w:rsidR="00935E43" w14:paraId="47FC1060" w14:textId="77777777" w:rsidTr="00F44454">
        <w:tc>
          <w:tcPr>
            <w:tcW w:w="2122" w:type="dxa"/>
          </w:tcPr>
          <w:p w14:paraId="51E44A8D" w14:textId="77777777" w:rsidR="00935E43" w:rsidRPr="00F80C43" w:rsidRDefault="00935E43" w:rsidP="00935E43">
            <w:r>
              <w:t>Artikkel 2 punkt 21</w:t>
            </w:r>
          </w:p>
        </w:tc>
        <w:tc>
          <w:tcPr>
            <w:tcW w:w="1417" w:type="dxa"/>
          </w:tcPr>
          <w:p w14:paraId="3E0CE1DC" w14:textId="77777777" w:rsidR="00935E43" w:rsidRPr="00F80C43" w:rsidRDefault="00270C79">
            <w:r>
              <w:t>Jah</w:t>
            </w:r>
          </w:p>
        </w:tc>
        <w:tc>
          <w:tcPr>
            <w:tcW w:w="1843" w:type="dxa"/>
          </w:tcPr>
          <w:p w14:paraId="0F417836" w14:textId="23506B8B" w:rsidR="00935E43" w:rsidRPr="003317FB" w:rsidRDefault="00795E44">
            <w:r>
              <w:t>ELTS § 75</w:t>
            </w:r>
            <w:r w:rsidRPr="00795E44">
              <w:rPr>
                <w:vertAlign w:val="superscript"/>
              </w:rPr>
              <w:t>1</w:t>
            </w:r>
            <w:r w:rsidR="003317FB">
              <w:t xml:space="preserve"> lg 1</w:t>
            </w:r>
          </w:p>
        </w:tc>
        <w:tc>
          <w:tcPr>
            <w:tcW w:w="1984" w:type="dxa"/>
          </w:tcPr>
          <w:p w14:paraId="5DAD6770" w14:textId="77777777" w:rsidR="00935E43" w:rsidRPr="00F80C43" w:rsidRDefault="00795E44">
            <w:r>
              <w:t>Tarbijale esitatav teave</w:t>
            </w:r>
          </w:p>
        </w:tc>
        <w:tc>
          <w:tcPr>
            <w:tcW w:w="1843" w:type="dxa"/>
          </w:tcPr>
          <w:p w14:paraId="606619E3" w14:textId="527B1D61" w:rsidR="00935E43" w:rsidRPr="00F80C43" w:rsidRDefault="003317FB">
            <w:r w:rsidRPr="003317FB">
              <w:rPr>
                <w:rFonts w:eastAsia="SimSun" w:cs="Mangal"/>
                <w:iCs/>
                <w:kern w:val="3"/>
                <w:szCs w:val="24"/>
                <w:lang w:eastAsia="zh-CN" w:bidi="hi-IN"/>
              </w:rPr>
              <w:t>Mõiste „arvel esitatav teave“ on üheselt mõistetav. Eesti õiguses sätestab ELTS § 75</w:t>
            </w:r>
            <w:r w:rsidRPr="003317FB">
              <w:rPr>
                <w:rFonts w:eastAsia="SimSun" w:cs="Mangal"/>
                <w:iCs/>
                <w:kern w:val="3"/>
                <w:szCs w:val="24"/>
                <w:vertAlign w:val="superscript"/>
                <w:lang w:eastAsia="zh-CN" w:bidi="hi-IN"/>
              </w:rPr>
              <w:t>1</w:t>
            </w:r>
            <w:r w:rsidRPr="003317FB">
              <w:rPr>
                <w:rFonts w:eastAsia="SimSun" w:cs="Mangal"/>
                <w:iCs/>
                <w:kern w:val="3"/>
                <w:szCs w:val="24"/>
                <w:lang w:eastAsia="zh-CN" w:bidi="hi-IN"/>
              </w:rPr>
              <w:t xml:space="preserve"> lõige 1 arvega koos tarbijale esitatava teabe nõuded.</w:t>
            </w:r>
          </w:p>
        </w:tc>
      </w:tr>
      <w:tr w:rsidR="00935E43" w14:paraId="041666CC" w14:textId="77777777" w:rsidTr="00F44454">
        <w:tc>
          <w:tcPr>
            <w:tcW w:w="2122" w:type="dxa"/>
          </w:tcPr>
          <w:p w14:paraId="2C0D16D5" w14:textId="77777777" w:rsidR="00935E43" w:rsidRPr="00F80C43" w:rsidRDefault="00935E43" w:rsidP="00935E43">
            <w:r>
              <w:t>Artikkel 2 punkt 22</w:t>
            </w:r>
          </w:p>
        </w:tc>
        <w:tc>
          <w:tcPr>
            <w:tcW w:w="1417" w:type="dxa"/>
          </w:tcPr>
          <w:p w14:paraId="0D31A8B2" w14:textId="77777777" w:rsidR="00935E43" w:rsidRPr="00F80C43" w:rsidRDefault="00A600AE">
            <w:r>
              <w:t xml:space="preserve"> </w:t>
            </w:r>
          </w:p>
        </w:tc>
        <w:tc>
          <w:tcPr>
            <w:tcW w:w="1843" w:type="dxa"/>
          </w:tcPr>
          <w:p w14:paraId="45217ACC" w14:textId="77777777" w:rsidR="00935E43" w:rsidRPr="00F80C43" w:rsidRDefault="00795E44" w:rsidP="00927F8E">
            <w:r>
              <w:t xml:space="preserve"> </w:t>
            </w:r>
          </w:p>
        </w:tc>
        <w:tc>
          <w:tcPr>
            <w:tcW w:w="1984" w:type="dxa"/>
          </w:tcPr>
          <w:p w14:paraId="3070BE8D" w14:textId="77777777" w:rsidR="00935E43" w:rsidRPr="00F80C43" w:rsidRDefault="00795E44">
            <w:r>
              <w:t xml:space="preserve"> </w:t>
            </w:r>
          </w:p>
        </w:tc>
        <w:tc>
          <w:tcPr>
            <w:tcW w:w="1843" w:type="dxa"/>
          </w:tcPr>
          <w:p w14:paraId="704AE3E9" w14:textId="77777777" w:rsidR="00935E43" w:rsidRPr="00F80C43" w:rsidRDefault="00795E44" w:rsidP="00795E44">
            <w:r>
              <w:t xml:space="preserve">Eestis pole tavaarvestid </w:t>
            </w:r>
            <w:r w:rsidR="00BA195E">
              <w:t xml:space="preserve">enam </w:t>
            </w:r>
            <w:r>
              <w:t>kasutusel</w:t>
            </w:r>
          </w:p>
        </w:tc>
      </w:tr>
      <w:tr w:rsidR="00935E43" w14:paraId="06FFBF0B" w14:textId="77777777" w:rsidTr="00F44454">
        <w:tc>
          <w:tcPr>
            <w:tcW w:w="2122" w:type="dxa"/>
          </w:tcPr>
          <w:p w14:paraId="6A724B0B" w14:textId="77777777" w:rsidR="00935E43" w:rsidRPr="00F80C43" w:rsidRDefault="00935E43" w:rsidP="00935E43">
            <w:r>
              <w:t>Artikkel 2 punkt 23</w:t>
            </w:r>
          </w:p>
        </w:tc>
        <w:tc>
          <w:tcPr>
            <w:tcW w:w="1417" w:type="dxa"/>
          </w:tcPr>
          <w:p w14:paraId="3DB5C1E8" w14:textId="77777777" w:rsidR="00935E43" w:rsidRPr="00F80C43" w:rsidRDefault="00270C79">
            <w:r>
              <w:t>Jah</w:t>
            </w:r>
          </w:p>
        </w:tc>
        <w:tc>
          <w:tcPr>
            <w:tcW w:w="1843" w:type="dxa"/>
          </w:tcPr>
          <w:p w14:paraId="00DCC41E" w14:textId="77777777" w:rsidR="00935E43" w:rsidRPr="00F80C43" w:rsidRDefault="00A600AE" w:rsidP="00927F8E">
            <w:r>
              <w:t>ELTS § 3 p 12</w:t>
            </w:r>
          </w:p>
        </w:tc>
        <w:tc>
          <w:tcPr>
            <w:tcW w:w="1984" w:type="dxa"/>
          </w:tcPr>
          <w:p w14:paraId="305C566A" w14:textId="77777777" w:rsidR="00935E43" w:rsidRPr="00F80C43" w:rsidRDefault="00B51A55">
            <w:r>
              <w:t>Terminid</w:t>
            </w:r>
          </w:p>
        </w:tc>
        <w:tc>
          <w:tcPr>
            <w:tcW w:w="1843" w:type="dxa"/>
          </w:tcPr>
          <w:p w14:paraId="616BFE18" w14:textId="77777777" w:rsidR="00935E43" w:rsidRPr="00F80C43" w:rsidRDefault="00935E43"/>
        </w:tc>
      </w:tr>
      <w:tr w:rsidR="00935E43" w14:paraId="695B0A44" w14:textId="77777777" w:rsidTr="00F44454">
        <w:tc>
          <w:tcPr>
            <w:tcW w:w="2122" w:type="dxa"/>
          </w:tcPr>
          <w:p w14:paraId="1C50BC66" w14:textId="77777777" w:rsidR="00935E43" w:rsidRPr="00F80C43" w:rsidRDefault="00935E43" w:rsidP="00935E43">
            <w:r>
              <w:t>Artikkel 2 punkt 24</w:t>
            </w:r>
          </w:p>
        </w:tc>
        <w:tc>
          <w:tcPr>
            <w:tcW w:w="1417" w:type="dxa"/>
          </w:tcPr>
          <w:p w14:paraId="60585FC2" w14:textId="77777777" w:rsidR="00935E43" w:rsidRPr="00F80C43" w:rsidRDefault="00270C79">
            <w:r>
              <w:t>Jah</w:t>
            </w:r>
          </w:p>
        </w:tc>
        <w:tc>
          <w:tcPr>
            <w:tcW w:w="1843" w:type="dxa"/>
          </w:tcPr>
          <w:p w14:paraId="395E72FD" w14:textId="77777777" w:rsidR="00935E43" w:rsidRPr="00F80C43" w:rsidRDefault="00A600AE">
            <w:r w:rsidRPr="00A600AE">
              <w:t xml:space="preserve">ESS § 2 </w:t>
            </w:r>
            <w:proofErr w:type="spellStart"/>
            <w:r w:rsidRPr="00A600AE">
              <w:t>pt</w:t>
            </w:r>
            <w:proofErr w:type="spellEnd"/>
            <w:r w:rsidRPr="00A600AE">
              <w:t xml:space="preserve"> 16</w:t>
            </w:r>
          </w:p>
        </w:tc>
        <w:tc>
          <w:tcPr>
            <w:tcW w:w="1984" w:type="dxa"/>
          </w:tcPr>
          <w:p w14:paraId="776E21C2" w14:textId="77777777" w:rsidR="00935E43" w:rsidRPr="00F80C43" w:rsidRDefault="00A600AE">
            <w:r>
              <w:t>Mõisted</w:t>
            </w:r>
          </w:p>
        </w:tc>
        <w:tc>
          <w:tcPr>
            <w:tcW w:w="1843" w:type="dxa"/>
          </w:tcPr>
          <w:p w14:paraId="5712051D" w14:textId="77777777" w:rsidR="00935E43" w:rsidRPr="00F80C43" w:rsidRDefault="00935E43"/>
        </w:tc>
      </w:tr>
      <w:tr w:rsidR="00935E43" w14:paraId="64CC4AB3" w14:textId="77777777" w:rsidTr="00F44454">
        <w:tc>
          <w:tcPr>
            <w:tcW w:w="2122" w:type="dxa"/>
          </w:tcPr>
          <w:p w14:paraId="64A5BFA6" w14:textId="77777777" w:rsidR="00935E43" w:rsidRPr="00F80C43" w:rsidRDefault="00935E43" w:rsidP="00935E43">
            <w:r>
              <w:t>Artikkel 2 punkt 25</w:t>
            </w:r>
          </w:p>
        </w:tc>
        <w:tc>
          <w:tcPr>
            <w:tcW w:w="1417" w:type="dxa"/>
          </w:tcPr>
          <w:p w14:paraId="45B62131" w14:textId="77777777" w:rsidR="00935E43" w:rsidRPr="00F80C43" w:rsidRDefault="00270C79">
            <w:r>
              <w:t>Jah</w:t>
            </w:r>
          </w:p>
        </w:tc>
        <w:tc>
          <w:tcPr>
            <w:tcW w:w="1843" w:type="dxa"/>
          </w:tcPr>
          <w:p w14:paraId="77241F20" w14:textId="77777777" w:rsidR="00935E43" w:rsidRPr="00F80C43" w:rsidRDefault="00BD4250">
            <w:r w:rsidRPr="00BD4250">
              <w:t>ELTS § 3 p 13</w:t>
            </w:r>
          </w:p>
        </w:tc>
        <w:tc>
          <w:tcPr>
            <w:tcW w:w="1984" w:type="dxa"/>
          </w:tcPr>
          <w:p w14:paraId="3FCB1605" w14:textId="77777777" w:rsidR="00935E43" w:rsidRPr="00F80C43" w:rsidRDefault="00B51A55">
            <w:r>
              <w:t>Terminid</w:t>
            </w:r>
          </w:p>
        </w:tc>
        <w:tc>
          <w:tcPr>
            <w:tcW w:w="1843" w:type="dxa"/>
          </w:tcPr>
          <w:p w14:paraId="6D18A058" w14:textId="77777777" w:rsidR="00935E43" w:rsidRPr="00F80C43" w:rsidRDefault="00935E43"/>
        </w:tc>
      </w:tr>
      <w:tr w:rsidR="00A11855" w14:paraId="33A85728" w14:textId="77777777" w:rsidTr="00206DE2">
        <w:tc>
          <w:tcPr>
            <w:tcW w:w="2122" w:type="dxa"/>
          </w:tcPr>
          <w:p w14:paraId="0C5AA340" w14:textId="77777777" w:rsidR="00A11855" w:rsidRPr="00F80C43" w:rsidRDefault="00A11855" w:rsidP="00A11855">
            <w:r>
              <w:t>Artikkel 2 punkt 26</w:t>
            </w:r>
          </w:p>
        </w:tc>
        <w:tc>
          <w:tcPr>
            <w:tcW w:w="1417" w:type="dxa"/>
          </w:tcPr>
          <w:p w14:paraId="0C358926" w14:textId="77777777" w:rsidR="00A11855" w:rsidRPr="00F80C43" w:rsidRDefault="00A11855" w:rsidP="00A11855">
            <w:r>
              <w:t>Jah</w:t>
            </w:r>
          </w:p>
        </w:tc>
        <w:tc>
          <w:tcPr>
            <w:tcW w:w="1843" w:type="dxa"/>
          </w:tcPr>
          <w:p w14:paraId="4514BF93" w14:textId="601E3A20" w:rsidR="00A11855" w:rsidRPr="00206DE2" w:rsidRDefault="00A11855" w:rsidP="00A11855">
            <w:pPr>
              <w:rPr>
                <w:rFonts w:eastAsia="Times New Roman" w:cs="Times New Roman"/>
                <w:color w:val="000000"/>
                <w:szCs w:val="24"/>
                <w:lang w:eastAsia="et-EE"/>
              </w:rPr>
            </w:pPr>
            <w:r w:rsidRPr="0030539A">
              <w:rPr>
                <w:rFonts w:eastAsia="Times New Roman" w:cs="Times New Roman"/>
                <w:color w:val="000000"/>
                <w:szCs w:val="24"/>
                <w:lang w:eastAsia="et-EE"/>
              </w:rPr>
              <w:t xml:space="preserve">ELTS § 3 </w:t>
            </w:r>
            <w:r>
              <w:rPr>
                <w:rFonts w:eastAsia="Times New Roman" w:cs="Times New Roman"/>
                <w:color w:val="000000"/>
                <w:szCs w:val="24"/>
                <w:lang w:eastAsia="et-EE"/>
              </w:rPr>
              <w:t>p</w:t>
            </w:r>
            <w:r w:rsidRPr="0030539A">
              <w:rPr>
                <w:rFonts w:eastAsia="Times New Roman" w:cs="Times New Roman"/>
                <w:color w:val="000000"/>
                <w:szCs w:val="24"/>
                <w:lang w:eastAsia="et-EE"/>
              </w:rPr>
              <w:t xml:space="preserve"> 1</w:t>
            </w:r>
            <w:r w:rsidRPr="0030539A">
              <w:rPr>
                <w:rFonts w:eastAsia="Times New Roman" w:cs="Times New Roman"/>
                <w:color w:val="000000"/>
                <w:szCs w:val="24"/>
                <w:vertAlign w:val="superscript"/>
                <w:lang w:eastAsia="et-EE"/>
              </w:rPr>
              <w:t>1</w:t>
            </w:r>
            <w:r>
              <w:rPr>
                <w:rFonts w:eastAsia="Times New Roman" w:cs="Times New Roman"/>
                <w:color w:val="000000"/>
                <w:szCs w:val="24"/>
                <w:lang w:eastAsia="et-EE"/>
              </w:rPr>
              <w:t xml:space="preserve">, </w:t>
            </w:r>
            <w:r w:rsidRPr="0030539A">
              <w:rPr>
                <w:rFonts w:eastAsia="Times New Roman" w:cs="Times New Roman"/>
                <w:color w:val="000000"/>
                <w:szCs w:val="24"/>
                <w:lang w:eastAsia="et-EE"/>
              </w:rPr>
              <w:t>p 12</w:t>
            </w:r>
            <w:r>
              <w:rPr>
                <w:rFonts w:eastAsia="Times New Roman" w:cs="Times New Roman"/>
                <w:color w:val="000000"/>
                <w:szCs w:val="24"/>
                <w:lang w:eastAsia="et-EE"/>
              </w:rPr>
              <w:t>, p 13</w:t>
            </w:r>
          </w:p>
          <w:p w14:paraId="270CFDC5" w14:textId="09CB02F9" w:rsidR="00A11855" w:rsidRDefault="00A11855" w:rsidP="00A11855">
            <w:r w:rsidRPr="0030539A">
              <w:rPr>
                <w:rFonts w:eastAsia="Times New Roman" w:cs="Times New Roman"/>
                <w:color w:val="000000"/>
                <w:szCs w:val="24"/>
                <w:lang w:eastAsia="et-EE"/>
              </w:rPr>
              <w:t>ELTS § 46 lg 1</w:t>
            </w:r>
          </w:p>
          <w:p w14:paraId="76A65800" w14:textId="307EFD7C" w:rsidR="00A11855" w:rsidRDefault="00A11855" w:rsidP="00A11855">
            <w:r>
              <w:t>ELTS § 46 lg 3 p 1</w:t>
            </w:r>
          </w:p>
          <w:p w14:paraId="70D8B575" w14:textId="5812D0A9" w:rsidR="00A11855" w:rsidRDefault="00A11855" w:rsidP="00A11855">
            <w:r w:rsidRPr="0030539A">
              <w:rPr>
                <w:rFonts w:eastAsia="Times New Roman" w:cs="Times New Roman"/>
                <w:color w:val="000000"/>
                <w:szCs w:val="24"/>
                <w:lang w:eastAsia="et-EE"/>
              </w:rPr>
              <w:t>ELTS § 46 lg 4</w:t>
            </w:r>
          </w:p>
          <w:p w14:paraId="564D02DB" w14:textId="394197AB" w:rsidR="00A11855" w:rsidRDefault="00A11855" w:rsidP="00A11855"/>
          <w:p w14:paraId="7CDB216F" w14:textId="24644D18" w:rsidR="00A11855" w:rsidRPr="00F80C43" w:rsidRDefault="00A11855" w:rsidP="00A11855">
            <w:r w:rsidRPr="002344FF">
              <w:t xml:space="preserve">Elektrituru toimimise võrgueeskiri § </w:t>
            </w:r>
            <w:r>
              <w:t>14 lg 2</w:t>
            </w:r>
          </w:p>
        </w:tc>
        <w:tc>
          <w:tcPr>
            <w:tcW w:w="1984" w:type="dxa"/>
          </w:tcPr>
          <w:p w14:paraId="6A09F717" w14:textId="48C9ED17" w:rsidR="00A11855" w:rsidRDefault="00A11855" w:rsidP="00A11855">
            <w:r>
              <w:t>Terminid</w:t>
            </w:r>
          </w:p>
          <w:p w14:paraId="1B4AE118" w14:textId="77777777" w:rsidR="00A11855" w:rsidRDefault="00A11855" w:rsidP="00A11855">
            <w:r>
              <w:t>Bilansi selgitamine</w:t>
            </w:r>
          </w:p>
          <w:p w14:paraId="7D9EAD16" w14:textId="3DEDE228" w:rsidR="00A11855" w:rsidRPr="00F80C43" w:rsidRDefault="00A11855" w:rsidP="00A11855"/>
        </w:tc>
        <w:tc>
          <w:tcPr>
            <w:tcW w:w="1843" w:type="dxa"/>
            <w:vAlign w:val="center"/>
          </w:tcPr>
          <w:p w14:paraId="6F79D0C1" w14:textId="77777777" w:rsidR="00A11855" w:rsidRPr="00307EFB" w:rsidRDefault="00A11855" w:rsidP="00A11855">
            <w:pPr>
              <w:widowControl w:val="0"/>
              <w:suppressAutoHyphens/>
              <w:autoSpaceDN w:val="0"/>
              <w:textAlignment w:val="baseline"/>
              <w:rPr>
                <w:rFonts w:eastAsia="SimSun" w:cs="Mangal"/>
                <w:iCs/>
                <w:kern w:val="3"/>
                <w:szCs w:val="24"/>
                <w:lang w:eastAsia="zh-CN" w:bidi="hi-IN"/>
              </w:rPr>
            </w:pPr>
            <w:r w:rsidRPr="00307EFB">
              <w:rPr>
                <w:rFonts w:eastAsia="SimSun" w:cs="Mangal"/>
                <w:iCs/>
                <w:kern w:val="3"/>
                <w:szCs w:val="24"/>
                <w:lang w:eastAsia="zh-CN" w:bidi="hi-IN"/>
              </w:rPr>
              <w:t>Direktiivis kasutatud mõiste „reaalajalähedane ajavahemik“ on määratletud nutiarvesti poolt mõõdetava või liikmesriigi turul tasakaaluarvelduseks vajaliku ajavahemikuna. ELTS § 3 punkt 12 sätestab mõiste „</w:t>
            </w:r>
            <w:proofErr w:type="spellStart"/>
            <w:r w:rsidRPr="00307EFB">
              <w:rPr>
                <w:rFonts w:eastAsia="SimSun" w:cs="Mangal"/>
                <w:iCs/>
                <w:kern w:val="3"/>
                <w:szCs w:val="24"/>
                <w:lang w:eastAsia="zh-CN" w:bidi="hi-IN"/>
              </w:rPr>
              <w:t>kauglugemisseade</w:t>
            </w:r>
            <w:proofErr w:type="spellEnd"/>
            <w:r w:rsidRPr="00307EFB">
              <w:rPr>
                <w:rFonts w:eastAsia="SimSun" w:cs="Mangal"/>
                <w:iCs/>
                <w:kern w:val="3"/>
                <w:szCs w:val="24"/>
                <w:lang w:eastAsia="zh-CN" w:bidi="hi-IN"/>
              </w:rPr>
              <w:t xml:space="preserve">“. Nimetatud sätte kohaselt on </w:t>
            </w:r>
            <w:proofErr w:type="spellStart"/>
            <w:r w:rsidRPr="00307EFB">
              <w:rPr>
                <w:rFonts w:eastAsia="SimSun" w:cs="Mangal"/>
                <w:iCs/>
                <w:kern w:val="3"/>
                <w:szCs w:val="24"/>
                <w:lang w:eastAsia="zh-CN" w:bidi="hi-IN"/>
              </w:rPr>
              <w:t>kauglugemissea</w:t>
            </w:r>
            <w:r w:rsidRPr="00307EFB">
              <w:rPr>
                <w:rFonts w:eastAsia="SimSun" w:cs="Mangal"/>
                <w:iCs/>
                <w:kern w:val="3"/>
                <w:szCs w:val="24"/>
                <w:lang w:eastAsia="zh-CN" w:bidi="hi-IN"/>
              </w:rPr>
              <w:lastRenderedPageBreak/>
              <w:t>de</w:t>
            </w:r>
            <w:proofErr w:type="spellEnd"/>
            <w:r w:rsidRPr="00307EFB">
              <w:rPr>
                <w:rFonts w:eastAsia="SimSun" w:cs="Mangal"/>
                <w:iCs/>
                <w:kern w:val="3"/>
                <w:szCs w:val="24"/>
                <w:lang w:eastAsia="zh-CN" w:bidi="hi-IN"/>
              </w:rPr>
              <w:t xml:space="preserve"> mõõteseade, mis kauplemisperioodide kaupa salvestab elektrienergia koguste andmed ning võimaldab neid automaatselt edastada mõõteseadme juurde minemata. Juba mõiste „</w:t>
            </w:r>
            <w:proofErr w:type="spellStart"/>
            <w:r w:rsidRPr="00307EFB">
              <w:rPr>
                <w:rFonts w:eastAsia="SimSun" w:cs="Mangal"/>
                <w:iCs/>
                <w:kern w:val="3"/>
                <w:szCs w:val="24"/>
                <w:lang w:eastAsia="zh-CN" w:bidi="hi-IN"/>
              </w:rPr>
              <w:t>kauglugemisseade</w:t>
            </w:r>
            <w:proofErr w:type="spellEnd"/>
            <w:r w:rsidRPr="00307EFB">
              <w:rPr>
                <w:rFonts w:eastAsia="SimSun" w:cs="Mangal"/>
                <w:iCs/>
                <w:kern w:val="3"/>
                <w:szCs w:val="24"/>
                <w:lang w:eastAsia="zh-CN" w:bidi="hi-IN"/>
              </w:rPr>
              <w:t xml:space="preserve">“ definitsioon sätestab, et </w:t>
            </w:r>
            <w:proofErr w:type="spellStart"/>
            <w:r w:rsidRPr="00307EFB">
              <w:rPr>
                <w:rFonts w:eastAsia="SimSun" w:cs="Mangal"/>
                <w:iCs/>
                <w:kern w:val="3"/>
                <w:szCs w:val="24"/>
                <w:lang w:eastAsia="zh-CN" w:bidi="hi-IN"/>
              </w:rPr>
              <w:t>kauglugemisseade</w:t>
            </w:r>
            <w:proofErr w:type="spellEnd"/>
            <w:r w:rsidRPr="00307EFB">
              <w:rPr>
                <w:rFonts w:eastAsia="SimSun" w:cs="Mangal"/>
                <w:iCs/>
                <w:kern w:val="3"/>
                <w:szCs w:val="24"/>
                <w:lang w:eastAsia="zh-CN" w:bidi="hi-IN"/>
              </w:rPr>
              <w:t xml:space="preserve"> peab andmeid mõõtma vähemalt kauplemisperioodide kaupa. </w:t>
            </w:r>
          </w:p>
          <w:p w14:paraId="2F4A7CF4" w14:textId="77777777" w:rsidR="00A11855" w:rsidRPr="00307EFB" w:rsidRDefault="00A11855" w:rsidP="00A11855">
            <w:pPr>
              <w:widowControl w:val="0"/>
              <w:suppressAutoHyphens/>
              <w:autoSpaceDN w:val="0"/>
              <w:textAlignment w:val="baseline"/>
              <w:rPr>
                <w:rFonts w:eastAsia="SimSun" w:cs="Mangal"/>
                <w:iCs/>
                <w:kern w:val="3"/>
                <w:szCs w:val="24"/>
                <w:lang w:eastAsia="zh-CN" w:bidi="hi-IN"/>
              </w:rPr>
            </w:pPr>
          </w:p>
          <w:p w14:paraId="4B63184E" w14:textId="76F2006C" w:rsidR="00A11855" w:rsidRPr="00FB4435" w:rsidRDefault="00A11855" w:rsidP="00FB4435">
            <w:pPr>
              <w:widowControl w:val="0"/>
              <w:suppressAutoHyphens/>
              <w:autoSpaceDN w:val="0"/>
              <w:textAlignment w:val="baseline"/>
              <w:rPr>
                <w:rFonts w:eastAsia="SimSun" w:cs="Mangal"/>
                <w:iCs/>
                <w:kern w:val="3"/>
                <w:szCs w:val="24"/>
                <w:lang w:eastAsia="zh-CN" w:bidi="hi-IN"/>
              </w:rPr>
            </w:pPr>
            <w:r w:rsidRPr="00307EFB">
              <w:rPr>
                <w:rFonts w:eastAsia="SimSun" w:cs="Mangal"/>
                <w:iCs/>
                <w:kern w:val="3"/>
                <w:szCs w:val="24"/>
                <w:lang w:eastAsia="zh-CN" w:bidi="hi-IN"/>
              </w:rPr>
              <w:t xml:space="preserve">ELTS § 46 lõige 1 sätestab, et turuosalise bilanss selgitatakse iga kauplemisperioodi kohta. ELTS § 46 lõike 3 punkt 1 täpsustab, et bilansi selgitamiseks kasutatakse elektrienergia mõõtmist </w:t>
            </w:r>
            <w:proofErr w:type="spellStart"/>
            <w:r w:rsidRPr="00307EFB">
              <w:rPr>
                <w:rFonts w:eastAsia="SimSun" w:cs="Mangal"/>
                <w:iCs/>
                <w:kern w:val="3"/>
                <w:szCs w:val="24"/>
                <w:lang w:eastAsia="zh-CN" w:bidi="hi-IN"/>
              </w:rPr>
              <w:t>kauglugemisseadmega</w:t>
            </w:r>
            <w:proofErr w:type="spellEnd"/>
            <w:r w:rsidRPr="00307EFB">
              <w:rPr>
                <w:rFonts w:eastAsia="SimSun" w:cs="Mangal"/>
                <w:iCs/>
                <w:kern w:val="3"/>
                <w:szCs w:val="24"/>
                <w:lang w:eastAsia="zh-CN" w:bidi="hi-IN"/>
              </w:rPr>
              <w:t>. ELTS § 46 lõige 4 lisab, et bilansi selgitamise tulemusena tehakse kindlaks turuosalise avatud tarne suurus igal kauplemisperioodil. ELTS § 3 lõige 1</w:t>
            </w:r>
            <w:r w:rsidRPr="00307EFB">
              <w:rPr>
                <w:rFonts w:eastAsia="SimSun" w:cs="Mangal"/>
                <w:iCs/>
                <w:kern w:val="3"/>
                <w:szCs w:val="24"/>
                <w:vertAlign w:val="superscript"/>
                <w:lang w:eastAsia="zh-CN" w:bidi="hi-IN"/>
              </w:rPr>
              <w:t>1</w:t>
            </w:r>
            <w:r w:rsidRPr="00307EFB">
              <w:rPr>
                <w:rFonts w:eastAsia="SimSun" w:cs="Mangal"/>
                <w:iCs/>
                <w:kern w:val="3"/>
                <w:szCs w:val="24"/>
                <w:lang w:eastAsia="zh-CN" w:bidi="hi-IN"/>
              </w:rPr>
              <w:t xml:space="preserve"> kohaselt </w:t>
            </w:r>
            <w:r w:rsidRPr="00307EFB">
              <w:rPr>
                <w:rFonts w:eastAsia="SimSun" w:cs="Mangal"/>
                <w:iCs/>
                <w:kern w:val="3"/>
                <w:szCs w:val="24"/>
                <w:lang w:eastAsia="zh-CN" w:bidi="hi-IN"/>
              </w:rPr>
              <w:lastRenderedPageBreak/>
              <w:t xml:space="preserve">on avatud tarne turuosalisele kogu temale vajaliku elektrienergia müümine või turuosalisele tema bilansi tagamiseks kauplemisperioodil puudu jääva elektrienergia koguse müümine või temalt kauplemisperioodil </w:t>
            </w:r>
            <w:proofErr w:type="spellStart"/>
            <w:r w:rsidRPr="00307EFB">
              <w:rPr>
                <w:rFonts w:eastAsia="SimSun" w:cs="Mangal"/>
                <w:iCs/>
                <w:kern w:val="3"/>
                <w:szCs w:val="24"/>
                <w:lang w:eastAsia="zh-CN" w:bidi="hi-IN"/>
              </w:rPr>
              <w:t>ülejääva</w:t>
            </w:r>
            <w:proofErr w:type="spellEnd"/>
            <w:r w:rsidRPr="00307EFB">
              <w:rPr>
                <w:rFonts w:eastAsia="SimSun" w:cs="Mangal"/>
                <w:iCs/>
                <w:kern w:val="3"/>
                <w:szCs w:val="24"/>
                <w:lang w:eastAsia="zh-CN" w:bidi="hi-IN"/>
              </w:rPr>
              <w:t xml:space="preserve"> elektrienergia koguse ostmine.</w:t>
            </w:r>
          </w:p>
        </w:tc>
      </w:tr>
      <w:tr w:rsidR="00A11855" w14:paraId="491939E3" w14:textId="77777777" w:rsidTr="00206DE2">
        <w:tc>
          <w:tcPr>
            <w:tcW w:w="2122" w:type="dxa"/>
          </w:tcPr>
          <w:p w14:paraId="5C2465CF" w14:textId="77777777" w:rsidR="00A11855" w:rsidRPr="00F80C43" w:rsidRDefault="00A11855" w:rsidP="00A11855">
            <w:r>
              <w:lastRenderedPageBreak/>
              <w:t>Artikkel 2 punkt 27</w:t>
            </w:r>
          </w:p>
        </w:tc>
        <w:tc>
          <w:tcPr>
            <w:tcW w:w="1417" w:type="dxa"/>
          </w:tcPr>
          <w:p w14:paraId="7B628C97" w14:textId="77777777" w:rsidR="00A11855" w:rsidRPr="00F80C43" w:rsidRDefault="00A11855" w:rsidP="00A11855">
            <w:r>
              <w:t>Jah</w:t>
            </w:r>
          </w:p>
        </w:tc>
        <w:tc>
          <w:tcPr>
            <w:tcW w:w="1843" w:type="dxa"/>
          </w:tcPr>
          <w:p w14:paraId="60161FD9" w14:textId="22F82F1E" w:rsidR="00A11855" w:rsidRDefault="00A11855" w:rsidP="00A11855">
            <w:r w:rsidRPr="002E35E0">
              <w:t>Elektrituru toimimise võrgueeskiri § 8 lg 7</w:t>
            </w:r>
          </w:p>
          <w:p w14:paraId="6F166FAD" w14:textId="6CAC1473" w:rsidR="00A11855" w:rsidRDefault="00A11855" w:rsidP="00A11855">
            <w:r>
              <w:t>Isikuandmete kaitse seadus;</w:t>
            </w:r>
          </w:p>
          <w:p w14:paraId="4AC726E0" w14:textId="353D3E6C" w:rsidR="00A11855" w:rsidRDefault="00A11855" w:rsidP="00A11855">
            <w:r>
              <w:t>Mõõteseadus  ja selle rakendusaktid;</w:t>
            </w:r>
          </w:p>
          <w:p w14:paraId="0EB86742" w14:textId="552B2FEC" w:rsidR="00A11855" w:rsidRPr="00F80C43" w:rsidRDefault="00A11855" w:rsidP="00A11855">
            <w:proofErr w:type="spellStart"/>
            <w:r>
              <w:t>Küberturvalisuse</w:t>
            </w:r>
            <w:proofErr w:type="spellEnd"/>
            <w:r>
              <w:t xml:space="preserve"> seadus  ja selle rakendusaktid</w:t>
            </w:r>
          </w:p>
        </w:tc>
        <w:tc>
          <w:tcPr>
            <w:tcW w:w="1984" w:type="dxa"/>
          </w:tcPr>
          <w:p w14:paraId="535DFFC1" w14:textId="26344FDE" w:rsidR="00A11855" w:rsidRPr="00F80C43" w:rsidRDefault="00A11855" w:rsidP="00A11855"/>
        </w:tc>
        <w:tc>
          <w:tcPr>
            <w:tcW w:w="1843" w:type="dxa"/>
            <w:vAlign w:val="center"/>
          </w:tcPr>
          <w:p w14:paraId="58297278" w14:textId="140E1DD6" w:rsidR="00A11855" w:rsidRPr="00F80C43" w:rsidRDefault="00A11855" w:rsidP="00A11855">
            <w:r w:rsidRPr="00307EFB">
              <w:rPr>
                <w:rFonts w:eastAsia="SimSun" w:cs="Mangal"/>
                <w:iCs/>
                <w:kern w:val="3"/>
                <w:szCs w:val="24"/>
                <w:lang w:eastAsia="zh-CN" w:bidi="hi-IN"/>
              </w:rPr>
              <w:t xml:space="preserve">Direktiivi artikli 2 lõike 27 kohaselt on „parim võimalik tehnika“ nutiarvestuse puhul seoses andmekaitse ja -turvalisusega kõige tõhusamad, paremini väljaarendatud ja praktiliselt sobivad meetodid, mis põhimõtteliselt loovad aluse andmekaitset ja -turvalisust käsitlevate liidu õigusnormide järgimisele. See tähendab, et „parima võimaliku tehnika“ mõiste eesmärgiks on liidu andmekaitse ja -turvalisuse reeglite järgimine. Eesti </w:t>
            </w:r>
            <w:r w:rsidRPr="00307EFB">
              <w:rPr>
                <w:rFonts w:eastAsia="SimSun" w:cs="Mangal"/>
                <w:iCs/>
                <w:kern w:val="3"/>
                <w:szCs w:val="24"/>
                <w:lang w:eastAsia="zh-CN" w:bidi="hi-IN"/>
              </w:rPr>
              <w:lastRenderedPageBreak/>
              <w:t xml:space="preserve">õigusruumi on Euroopa Liidu andmekaitset ja -turvalisust käsitlevad õigusnormid üle võetud isikuandmete kaitse seaduse (edaspidi </w:t>
            </w:r>
            <w:r w:rsidRPr="00307EFB">
              <w:rPr>
                <w:rFonts w:eastAsia="SimSun" w:cs="Mangal"/>
                <w:i/>
                <w:iCs/>
                <w:kern w:val="3"/>
                <w:szCs w:val="24"/>
                <w:lang w:eastAsia="zh-CN" w:bidi="hi-IN"/>
              </w:rPr>
              <w:t>IKS</w:t>
            </w:r>
            <w:r w:rsidRPr="00307EFB">
              <w:rPr>
                <w:rFonts w:eastAsia="SimSun" w:cs="Mangal"/>
                <w:iCs/>
                <w:kern w:val="3"/>
                <w:szCs w:val="24"/>
                <w:lang w:eastAsia="zh-CN" w:bidi="hi-IN"/>
              </w:rPr>
              <w:t>)</w:t>
            </w:r>
            <w:r w:rsidRPr="00307EFB">
              <w:rPr>
                <w:rFonts w:eastAsia="SimSun" w:cs="Mangal"/>
                <w:iCs/>
                <w:kern w:val="3"/>
                <w:szCs w:val="24"/>
                <w:vertAlign w:val="superscript"/>
                <w:lang w:eastAsia="zh-CN" w:bidi="hi-IN"/>
              </w:rPr>
              <w:footnoteReference w:id="1"/>
            </w:r>
            <w:r w:rsidRPr="00307EFB">
              <w:rPr>
                <w:rFonts w:eastAsia="SimSun" w:cs="Mangal"/>
                <w:iCs/>
                <w:kern w:val="3"/>
                <w:szCs w:val="24"/>
                <w:lang w:eastAsia="zh-CN" w:bidi="hi-IN"/>
              </w:rPr>
              <w:t>, mõõteseaduse</w:t>
            </w:r>
            <w:r w:rsidRPr="00307EFB">
              <w:rPr>
                <w:rFonts w:eastAsia="SimSun" w:cs="Mangal"/>
                <w:iCs/>
                <w:kern w:val="3"/>
                <w:szCs w:val="24"/>
                <w:vertAlign w:val="superscript"/>
                <w:lang w:eastAsia="zh-CN" w:bidi="hi-IN"/>
              </w:rPr>
              <w:footnoteReference w:id="2"/>
            </w:r>
            <w:r w:rsidRPr="00307EFB">
              <w:rPr>
                <w:rFonts w:eastAsia="SimSun" w:cs="Mangal"/>
                <w:iCs/>
                <w:kern w:val="3"/>
                <w:szCs w:val="24"/>
                <w:lang w:eastAsia="zh-CN" w:bidi="hi-IN"/>
              </w:rPr>
              <w:t xml:space="preserve"> ja selle rakendusaktide ning </w:t>
            </w:r>
            <w:proofErr w:type="spellStart"/>
            <w:r w:rsidRPr="00307EFB">
              <w:rPr>
                <w:rFonts w:eastAsia="SimSun" w:cs="Mangal"/>
                <w:iCs/>
                <w:kern w:val="3"/>
                <w:szCs w:val="24"/>
                <w:lang w:eastAsia="zh-CN" w:bidi="hi-IN"/>
              </w:rPr>
              <w:t>küberturvalisuse</w:t>
            </w:r>
            <w:proofErr w:type="spellEnd"/>
            <w:r w:rsidRPr="00307EFB">
              <w:rPr>
                <w:rFonts w:eastAsia="SimSun" w:cs="Mangal"/>
                <w:iCs/>
                <w:kern w:val="3"/>
                <w:szCs w:val="24"/>
                <w:lang w:eastAsia="zh-CN" w:bidi="hi-IN"/>
              </w:rPr>
              <w:t xml:space="preserve"> seaduse (edaspidi </w:t>
            </w:r>
            <w:proofErr w:type="spellStart"/>
            <w:r w:rsidRPr="00307EFB">
              <w:rPr>
                <w:rFonts w:eastAsia="SimSun" w:cs="Mangal"/>
                <w:i/>
                <w:iCs/>
                <w:kern w:val="3"/>
                <w:szCs w:val="24"/>
                <w:lang w:eastAsia="zh-CN" w:bidi="hi-IN"/>
              </w:rPr>
              <w:t>KüTS</w:t>
            </w:r>
            <w:proofErr w:type="spellEnd"/>
            <w:r w:rsidRPr="00307EFB">
              <w:rPr>
                <w:rFonts w:eastAsia="SimSun" w:cs="Mangal"/>
                <w:iCs/>
                <w:kern w:val="3"/>
                <w:szCs w:val="24"/>
                <w:lang w:eastAsia="zh-CN" w:bidi="hi-IN"/>
              </w:rPr>
              <w:t>)</w:t>
            </w:r>
            <w:r w:rsidRPr="00307EFB">
              <w:rPr>
                <w:rFonts w:eastAsia="SimSun" w:cs="Mangal"/>
                <w:iCs/>
                <w:kern w:val="3"/>
                <w:szCs w:val="24"/>
                <w:vertAlign w:val="superscript"/>
                <w:lang w:eastAsia="zh-CN" w:bidi="hi-IN"/>
              </w:rPr>
              <w:footnoteReference w:id="3"/>
            </w:r>
            <w:r w:rsidRPr="00307EFB">
              <w:rPr>
                <w:rFonts w:eastAsia="SimSun" w:cs="Mangal"/>
                <w:iCs/>
                <w:kern w:val="3"/>
                <w:szCs w:val="24"/>
                <w:lang w:eastAsia="zh-CN" w:bidi="hi-IN"/>
              </w:rPr>
              <w:t xml:space="preserve"> ja selle rakendusaktidega. Kuna need seadused kehtivad muuhulgas ka nutiarvestusele ja nendega on üle võetud Euroopa Liidu õigusaktidest tulenevalt nõuded, mis nutiarvestusele andmekaitse ja -turvalisusega seoses kohalduvad, siis ei ole „parima võimaliku tehnika“ mõiste eraldi sätestamine Eesti õiguses vajalik.</w:t>
            </w:r>
          </w:p>
        </w:tc>
      </w:tr>
      <w:tr w:rsidR="00A11855" w14:paraId="040CB271" w14:textId="77777777" w:rsidTr="00F44454">
        <w:tc>
          <w:tcPr>
            <w:tcW w:w="2122" w:type="dxa"/>
          </w:tcPr>
          <w:p w14:paraId="67CEA090" w14:textId="77777777" w:rsidR="00A11855" w:rsidRPr="00F80C43" w:rsidRDefault="00A11855" w:rsidP="00A11855">
            <w:r>
              <w:lastRenderedPageBreak/>
              <w:t>Artikkel 2 punkt 28</w:t>
            </w:r>
          </w:p>
        </w:tc>
        <w:tc>
          <w:tcPr>
            <w:tcW w:w="1417" w:type="dxa"/>
          </w:tcPr>
          <w:p w14:paraId="7CF2B21D" w14:textId="77777777" w:rsidR="00A11855" w:rsidRPr="00F80C43" w:rsidRDefault="00A11855" w:rsidP="00A11855">
            <w:r>
              <w:t>Jah</w:t>
            </w:r>
          </w:p>
        </w:tc>
        <w:tc>
          <w:tcPr>
            <w:tcW w:w="1843" w:type="dxa"/>
          </w:tcPr>
          <w:p w14:paraId="05A801C4" w14:textId="77777777" w:rsidR="00A11855" w:rsidRPr="00F80C43" w:rsidRDefault="00A11855" w:rsidP="00A11855">
            <w:r w:rsidRPr="005F6366">
              <w:t>ELTS § 3 p 10</w:t>
            </w:r>
          </w:p>
        </w:tc>
        <w:tc>
          <w:tcPr>
            <w:tcW w:w="1984" w:type="dxa"/>
          </w:tcPr>
          <w:p w14:paraId="1958802A" w14:textId="77777777" w:rsidR="00A11855" w:rsidRPr="00F80C43" w:rsidRDefault="00A11855" w:rsidP="00A11855">
            <w:r>
              <w:t>Terminid</w:t>
            </w:r>
          </w:p>
        </w:tc>
        <w:tc>
          <w:tcPr>
            <w:tcW w:w="1843" w:type="dxa"/>
          </w:tcPr>
          <w:p w14:paraId="73399B6E" w14:textId="77777777" w:rsidR="00A11855" w:rsidRPr="00F80C43" w:rsidRDefault="00A11855" w:rsidP="00A11855"/>
        </w:tc>
      </w:tr>
      <w:tr w:rsidR="00A11855" w14:paraId="1A9DA64A" w14:textId="77777777" w:rsidTr="00F44454">
        <w:tc>
          <w:tcPr>
            <w:tcW w:w="2122" w:type="dxa"/>
          </w:tcPr>
          <w:p w14:paraId="762646AE" w14:textId="77777777" w:rsidR="00A11855" w:rsidRPr="00F80C43" w:rsidRDefault="00A11855" w:rsidP="00A11855">
            <w:r>
              <w:t>Artikkel 2 punkt 29</w:t>
            </w:r>
          </w:p>
        </w:tc>
        <w:tc>
          <w:tcPr>
            <w:tcW w:w="1417" w:type="dxa"/>
          </w:tcPr>
          <w:p w14:paraId="357272CE" w14:textId="77777777" w:rsidR="00A11855" w:rsidRPr="00F80C43" w:rsidRDefault="00A11855" w:rsidP="00A11855">
            <w:r>
              <w:t>Jah</w:t>
            </w:r>
          </w:p>
        </w:tc>
        <w:tc>
          <w:tcPr>
            <w:tcW w:w="1843" w:type="dxa"/>
          </w:tcPr>
          <w:p w14:paraId="02AB0A67" w14:textId="77777777" w:rsidR="00A11855" w:rsidRPr="00F80C43" w:rsidRDefault="00A11855" w:rsidP="00A11855">
            <w:r>
              <w:t>ELTS § 8 lg 3</w:t>
            </w:r>
          </w:p>
        </w:tc>
        <w:tc>
          <w:tcPr>
            <w:tcW w:w="1984" w:type="dxa"/>
          </w:tcPr>
          <w:p w14:paraId="76BAC26B" w14:textId="77777777" w:rsidR="00A11855" w:rsidRPr="00F80C43" w:rsidRDefault="00A11855" w:rsidP="00A11855">
            <w:r>
              <w:t>Võrguettevõtjad</w:t>
            </w:r>
          </w:p>
        </w:tc>
        <w:tc>
          <w:tcPr>
            <w:tcW w:w="1843" w:type="dxa"/>
          </w:tcPr>
          <w:p w14:paraId="75C17B21" w14:textId="77777777" w:rsidR="00A11855" w:rsidRPr="00F80C43" w:rsidRDefault="00A11855" w:rsidP="00A11855">
            <w:r>
              <w:t>Sõnastust täiendatud</w:t>
            </w:r>
          </w:p>
        </w:tc>
      </w:tr>
      <w:tr w:rsidR="00A11855" w14:paraId="1C8DE371" w14:textId="77777777" w:rsidTr="00F44454">
        <w:tc>
          <w:tcPr>
            <w:tcW w:w="2122" w:type="dxa"/>
          </w:tcPr>
          <w:p w14:paraId="2D011DC1" w14:textId="77777777" w:rsidR="00A11855" w:rsidRPr="00F80C43" w:rsidRDefault="00A11855" w:rsidP="00A11855">
            <w:r>
              <w:t>Artikkel 2 punkt 30</w:t>
            </w:r>
          </w:p>
        </w:tc>
        <w:tc>
          <w:tcPr>
            <w:tcW w:w="1417" w:type="dxa"/>
          </w:tcPr>
          <w:p w14:paraId="1EDF49C9" w14:textId="77777777" w:rsidR="00A11855" w:rsidRPr="00F80C43" w:rsidRDefault="00A11855" w:rsidP="00A11855">
            <w:r>
              <w:t>Jah</w:t>
            </w:r>
          </w:p>
        </w:tc>
        <w:tc>
          <w:tcPr>
            <w:tcW w:w="1843" w:type="dxa"/>
          </w:tcPr>
          <w:p w14:paraId="771E613C" w14:textId="77777777" w:rsidR="00A11855" w:rsidRPr="00F80C43" w:rsidRDefault="00A11855" w:rsidP="00A11855">
            <w:r>
              <w:t>ELTS § 3 p 8</w:t>
            </w:r>
            <w:r>
              <w:rPr>
                <w:vertAlign w:val="superscript"/>
              </w:rPr>
              <w:t>5</w:t>
            </w:r>
          </w:p>
        </w:tc>
        <w:tc>
          <w:tcPr>
            <w:tcW w:w="1984" w:type="dxa"/>
          </w:tcPr>
          <w:p w14:paraId="638523FF" w14:textId="77777777" w:rsidR="00A11855" w:rsidRPr="00F80C43" w:rsidRDefault="00A11855" w:rsidP="00A11855">
            <w:r>
              <w:t>Terminid</w:t>
            </w:r>
          </w:p>
        </w:tc>
        <w:tc>
          <w:tcPr>
            <w:tcW w:w="1843" w:type="dxa"/>
          </w:tcPr>
          <w:p w14:paraId="05C2C861" w14:textId="77777777" w:rsidR="00A11855" w:rsidRPr="00F80C43" w:rsidRDefault="00A11855" w:rsidP="00A11855"/>
        </w:tc>
      </w:tr>
      <w:tr w:rsidR="00A11855" w14:paraId="3A354B7E" w14:textId="77777777" w:rsidTr="00F44454">
        <w:tc>
          <w:tcPr>
            <w:tcW w:w="2122" w:type="dxa"/>
          </w:tcPr>
          <w:p w14:paraId="0A5B345B" w14:textId="77777777" w:rsidR="00A11855" w:rsidRPr="00F80C43" w:rsidRDefault="00A11855" w:rsidP="00A11855">
            <w:r>
              <w:t>Artikkel 2 punkt 31</w:t>
            </w:r>
          </w:p>
        </w:tc>
        <w:tc>
          <w:tcPr>
            <w:tcW w:w="1417" w:type="dxa"/>
          </w:tcPr>
          <w:p w14:paraId="67F4336A" w14:textId="77777777" w:rsidR="00A11855" w:rsidRPr="00F80C43" w:rsidRDefault="00A11855" w:rsidP="00A11855">
            <w:r>
              <w:t>Jah</w:t>
            </w:r>
          </w:p>
        </w:tc>
        <w:tc>
          <w:tcPr>
            <w:tcW w:w="1843" w:type="dxa"/>
          </w:tcPr>
          <w:p w14:paraId="1E6557BB" w14:textId="77777777" w:rsidR="00A11855" w:rsidRPr="00F80C43" w:rsidRDefault="00A11855" w:rsidP="00A11855">
            <w:r>
              <w:t>ELTS§ 57</w:t>
            </w:r>
          </w:p>
        </w:tc>
        <w:tc>
          <w:tcPr>
            <w:tcW w:w="1984" w:type="dxa"/>
          </w:tcPr>
          <w:p w14:paraId="30E35BD4" w14:textId="77777777" w:rsidR="00A11855" w:rsidRPr="00F80C43" w:rsidRDefault="00A11855" w:rsidP="00A11855">
            <w:r>
              <w:t>Taastuvad energiaallikad</w:t>
            </w:r>
          </w:p>
        </w:tc>
        <w:tc>
          <w:tcPr>
            <w:tcW w:w="1843" w:type="dxa"/>
          </w:tcPr>
          <w:p w14:paraId="1D46A504" w14:textId="77777777" w:rsidR="00A11855" w:rsidRPr="00F80C43" w:rsidRDefault="00A11855" w:rsidP="00A11855"/>
        </w:tc>
      </w:tr>
      <w:tr w:rsidR="00A11855" w14:paraId="77A95071" w14:textId="77777777" w:rsidTr="00F44454">
        <w:tc>
          <w:tcPr>
            <w:tcW w:w="2122" w:type="dxa"/>
          </w:tcPr>
          <w:p w14:paraId="299DEDBA" w14:textId="77777777" w:rsidR="00A11855" w:rsidRPr="00F80C43" w:rsidRDefault="00A11855" w:rsidP="00A11855">
            <w:r>
              <w:lastRenderedPageBreak/>
              <w:t>Artikkel 2 punkt 32</w:t>
            </w:r>
          </w:p>
        </w:tc>
        <w:tc>
          <w:tcPr>
            <w:tcW w:w="1417" w:type="dxa"/>
          </w:tcPr>
          <w:p w14:paraId="2AB5C0F4" w14:textId="77777777" w:rsidR="00A11855" w:rsidRPr="00F80C43" w:rsidRDefault="00A11855" w:rsidP="00A11855">
            <w:r>
              <w:t>Jah</w:t>
            </w:r>
          </w:p>
        </w:tc>
        <w:tc>
          <w:tcPr>
            <w:tcW w:w="1843" w:type="dxa"/>
          </w:tcPr>
          <w:p w14:paraId="19B815F4" w14:textId="77777777" w:rsidR="00A11855" w:rsidRPr="00F80C43" w:rsidRDefault="00A11855" w:rsidP="00A11855">
            <w:r>
              <w:t>ELTS § 7</w:t>
            </w:r>
          </w:p>
        </w:tc>
        <w:tc>
          <w:tcPr>
            <w:tcW w:w="1984" w:type="dxa"/>
          </w:tcPr>
          <w:p w14:paraId="462EE5CA" w14:textId="77777777" w:rsidR="00A11855" w:rsidRPr="00F80C43" w:rsidRDefault="00A11855" w:rsidP="00A11855">
            <w:r>
              <w:t>Tootja</w:t>
            </w:r>
          </w:p>
        </w:tc>
        <w:tc>
          <w:tcPr>
            <w:tcW w:w="1843" w:type="dxa"/>
          </w:tcPr>
          <w:p w14:paraId="10326069" w14:textId="77777777" w:rsidR="00A11855" w:rsidRPr="00F80C43" w:rsidRDefault="00A11855" w:rsidP="00A11855"/>
        </w:tc>
      </w:tr>
      <w:tr w:rsidR="00A11855" w14:paraId="4E2D17D7" w14:textId="77777777" w:rsidTr="00F44454">
        <w:tc>
          <w:tcPr>
            <w:tcW w:w="2122" w:type="dxa"/>
          </w:tcPr>
          <w:p w14:paraId="357FF703" w14:textId="77777777" w:rsidR="00A11855" w:rsidRPr="00F80C43" w:rsidRDefault="00A11855" w:rsidP="00A11855">
            <w:r>
              <w:t>Artikkel 2 punkt 33</w:t>
            </w:r>
          </w:p>
        </w:tc>
        <w:tc>
          <w:tcPr>
            <w:tcW w:w="1417" w:type="dxa"/>
          </w:tcPr>
          <w:p w14:paraId="09340097" w14:textId="77777777" w:rsidR="00A11855" w:rsidRPr="00F80C43" w:rsidRDefault="00A11855" w:rsidP="00A11855">
            <w:r>
              <w:t>Jah</w:t>
            </w:r>
          </w:p>
        </w:tc>
        <w:tc>
          <w:tcPr>
            <w:tcW w:w="1843" w:type="dxa"/>
          </w:tcPr>
          <w:p w14:paraId="2B0753CF" w14:textId="77777777" w:rsidR="00A11855" w:rsidRPr="00F80C43" w:rsidRDefault="00A11855" w:rsidP="00A11855">
            <w:r w:rsidRPr="005812F1">
              <w:t>ELTS § 3 p 14</w:t>
            </w:r>
            <w:r w:rsidRPr="005812F1">
              <w:rPr>
                <w:vertAlign w:val="superscript"/>
              </w:rPr>
              <w:t>1</w:t>
            </w:r>
          </w:p>
        </w:tc>
        <w:tc>
          <w:tcPr>
            <w:tcW w:w="1984" w:type="dxa"/>
          </w:tcPr>
          <w:p w14:paraId="5326F375" w14:textId="77777777" w:rsidR="00A11855" w:rsidRPr="00F80C43" w:rsidRDefault="00A11855" w:rsidP="00A11855">
            <w:r>
              <w:t>Terminid</w:t>
            </w:r>
          </w:p>
        </w:tc>
        <w:tc>
          <w:tcPr>
            <w:tcW w:w="1843" w:type="dxa"/>
          </w:tcPr>
          <w:p w14:paraId="18569F61" w14:textId="77777777" w:rsidR="00A11855" w:rsidRPr="00F80C43" w:rsidRDefault="00A11855" w:rsidP="00A11855"/>
        </w:tc>
      </w:tr>
      <w:tr w:rsidR="00A11855" w14:paraId="5DE28809" w14:textId="77777777" w:rsidTr="00F44454">
        <w:tc>
          <w:tcPr>
            <w:tcW w:w="2122" w:type="dxa"/>
          </w:tcPr>
          <w:p w14:paraId="32F87783" w14:textId="77777777" w:rsidR="00A11855" w:rsidRPr="00F80C43" w:rsidRDefault="00A11855" w:rsidP="00A11855">
            <w:r>
              <w:t>Artikkel 2 punkt 34</w:t>
            </w:r>
          </w:p>
        </w:tc>
        <w:tc>
          <w:tcPr>
            <w:tcW w:w="1417" w:type="dxa"/>
          </w:tcPr>
          <w:p w14:paraId="010D9F5B" w14:textId="77777777" w:rsidR="00A11855" w:rsidRPr="00F80C43" w:rsidRDefault="00A11855" w:rsidP="00A11855">
            <w:r>
              <w:t>Jah</w:t>
            </w:r>
          </w:p>
        </w:tc>
        <w:tc>
          <w:tcPr>
            <w:tcW w:w="1843" w:type="dxa"/>
          </w:tcPr>
          <w:p w14:paraId="02A71378" w14:textId="77777777" w:rsidR="00A11855" w:rsidRPr="00F80C43" w:rsidRDefault="00A11855" w:rsidP="00A11855">
            <w:r w:rsidRPr="005812F1">
              <w:t>ELTS § 3 p 35</w:t>
            </w:r>
          </w:p>
        </w:tc>
        <w:tc>
          <w:tcPr>
            <w:tcW w:w="1984" w:type="dxa"/>
          </w:tcPr>
          <w:p w14:paraId="5EA298EB" w14:textId="77777777" w:rsidR="00A11855" w:rsidRPr="00F80C43" w:rsidRDefault="00A11855" w:rsidP="00A11855">
            <w:r>
              <w:t>Terminid</w:t>
            </w:r>
          </w:p>
        </w:tc>
        <w:tc>
          <w:tcPr>
            <w:tcW w:w="1843" w:type="dxa"/>
          </w:tcPr>
          <w:p w14:paraId="1ED148CC" w14:textId="77777777" w:rsidR="00A11855" w:rsidRPr="00F80C43" w:rsidRDefault="00A11855" w:rsidP="00A11855"/>
        </w:tc>
      </w:tr>
      <w:tr w:rsidR="00A11855" w14:paraId="6CCDDC2D" w14:textId="77777777" w:rsidTr="00F44454">
        <w:tc>
          <w:tcPr>
            <w:tcW w:w="2122" w:type="dxa"/>
          </w:tcPr>
          <w:p w14:paraId="56899783" w14:textId="77777777" w:rsidR="00A11855" w:rsidRPr="00F80C43" w:rsidRDefault="00A11855" w:rsidP="00A11855">
            <w:r>
              <w:t>Artikkel 2 punkt 35</w:t>
            </w:r>
          </w:p>
        </w:tc>
        <w:tc>
          <w:tcPr>
            <w:tcW w:w="1417" w:type="dxa"/>
          </w:tcPr>
          <w:p w14:paraId="7786590C" w14:textId="77777777" w:rsidR="00A11855" w:rsidRPr="00F80C43" w:rsidRDefault="00A11855" w:rsidP="00A11855">
            <w:r>
              <w:t>Jah</w:t>
            </w:r>
          </w:p>
        </w:tc>
        <w:tc>
          <w:tcPr>
            <w:tcW w:w="1843" w:type="dxa"/>
          </w:tcPr>
          <w:p w14:paraId="7813271A" w14:textId="77777777" w:rsidR="00A11855" w:rsidRPr="00F80C43" w:rsidRDefault="00A11855" w:rsidP="00A11855">
            <w:r>
              <w:t>ELTS § 8 lg 2</w:t>
            </w:r>
          </w:p>
        </w:tc>
        <w:tc>
          <w:tcPr>
            <w:tcW w:w="1984" w:type="dxa"/>
          </w:tcPr>
          <w:p w14:paraId="11D0197E" w14:textId="77777777" w:rsidR="00A11855" w:rsidRPr="00F80C43" w:rsidRDefault="00A11855" w:rsidP="00A11855">
            <w:r>
              <w:t>Võrguettevõtja</w:t>
            </w:r>
          </w:p>
        </w:tc>
        <w:tc>
          <w:tcPr>
            <w:tcW w:w="1843" w:type="dxa"/>
          </w:tcPr>
          <w:p w14:paraId="776EB2CA" w14:textId="77777777" w:rsidR="00A11855" w:rsidRPr="00F80C43" w:rsidRDefault="00A11855" w:rsidP="00A11855"/>
        </w:tc>
      </w:tr>
      <w:tr w:rsidR="00A11855" w14:paraId="7CB69109" w14:textId="77777777" w:rsidTr="00F44454">
        <w:tc>
          <w:tcPr>
            <w:tcW w:w="2122" w:type="dxa"/>
          </w:tcPr>
          <w:p w14:paraId="3084A0A9" w14:textId="77777777" w:rsidR="00A11855" w:rsidRPr="00F80C43" w:rsidRDefault="00A11855" w:rsidP="00A11855">
            <w:r>
              <w:t>Artikkel 2 punkt 36</w:t>
            </w:r>
          </w:p>
        </w:tc>
        <w:tc>
          <w:tcPr>
            <w:tcW w:w="1417" w:type="dxa"/>
          </w:tcPr>
          <w:p w14:paraId="6B14460A" w14:textId="77777777" w:rsidR="00A11855" w:rsidRPr="00F80C43" w:rsidRDefault="00A11855" w:rsidP="00A11855">
            <w:r>
              <w:t>Jah</w:t>
            </w:r>
          </w:p>
        </w:tc>
        <w:tc>
          <w:tcPr>
            <w:tcW w:w="1843" w:type="dxa"/>
          </w:tcPr>
          <w:p w14:paraId="03CFD4E3" w14:textId="77777777" w:rsidR="00A11855" w:rsidRPr="00F80C43" w:rsidRDefault="00A11855" w:rsidP="00A11855">
            <w:r w:rsidRPr="00C242B0">
              <w:t>ELTS § 3 p 30</w:t>
            </w:r>
            <w:r w:rsidRPr="00C242B0">
              <w:rPr>
                <w:vertAlign w:val="superscript"/>
              </w:rPr>
              <w:t>1</w:t>
            </w:r>
          </w:p>
        </w:tc>
        <w:tc>
          <w:tcPr>
            <w:tcW w:w="1984" w:type="dxa"/>
          </w:tcPr>
          <w:p w14:paraId="5726C7A1" w14:textId="77777777" w:rsidR="00A11855" w:rsidRPr="00F80C43" w:rsidRDefault="00A11855" w:rsidP="00A11855">
            <w:r>
              <w:t>Terminid</w:t>
            </w:r>
          </w:p>
        </w:tc>
        <w:tc>
          <w:tcPr>
            <w:tcW w:w="1843" w:type="dxa"/>
          </w:tcPr>
          <w:p w14:paraId="05C54A0D" w14:textId="77777777" w:rsidR="00A11855" w:rsidRPr="00F80C43" w:rsidRDefault="00A11855" w:rsidP="00A11855"/>
        </w:tc>
      </w:tr>
      <w:tr w:rsidR="00A11855" w14:paraId="7716BDC6" w14:textId="77777777" w:rsidTr="00F44454">
        <w:tc>
          <w:tcPr>
            <w:tcW w:w="2122" w:type="dxa"/>
          </w:tcPr>
          <w:p w14:paraId="02E70EF1" w14:textId="77777777" w:rsidR="00A11855" w:rsidRPr="00F80C43" w:rsidRDefault="00A11855" w:rsidP="00A11855">
            <w:r>
              <w:t>Artikkel 2 punkt 37</w:t>
            </w:r>
          </w:p>
        </w:tc>
        <w:tc>
          <w:tcPr>
            <w:tcW w:w="1417" w:type="dxa"/>
          </w:tcPr>
          <w:p w14:paraId="7534F303" w14:textId="77777777" w:rsidR="00A11855" w:rsidRPr="00F80C43" w:rsidRDefault="00A11855" w:rsidP="00A11855">
            <w:r>
              <w:t>Jah</w:t>
            </w:r>
          </w:p>
        </w:tc>
        <w:tc>
          <w:tcPr>
            <w:tcW w:w="1843" w:type="dxa"/>
          </w:tcPr>
          <w:p w14:paraId="0B5BB487" w14:textId="77777777" w:rsidR="00A11855" w:rsidRPr="00F80C43" w:rsidRDefault="00A11855" w:rsidP="00A11855">
            <w:r w:rsidRPr="00C242B0">
              <w:t>ELTS § 3 p 24</w:t>
            </w:r>
          </w:p>
        </w:tc>
        <w:tc>
          <w:tcPr>
            <w:tcW w:w="1984" w:type="dxa"/>
          </w:tcPr>
          <w:p w14:paraId="582961F4" w14:textId="77777777" w:rsidR="00A11855" w:rsidRPr="00F80C43" w:rsidRDefault="00A11855" w:rsidP="00A11855">
            <w:r>
              <w:t>Terminid</w:t>
            </w:r>
          </w:p>
        </w:tc>
        <w:tc>
          <w:tcPr>
            <w:tcW w:w="1843" w:type="dxa"/>
          </w:tcPr>
          <w:p w14:paraId="469FAF59" w14:textId="77777777" w:rsidR="00A11855" w:rsidRPr="00F80C43" w:rsidRDefault="00A11855" w:rsidP="00A11855"/>
        </w:tc>
      </w:tr>
      <w:tr w:rsidR="00A11855" w14:paraId="30EA5B08" w14:textId="77777777" w:rsidTr="00F44454">
        <w:tc>
          <w:tcPr>
            <w:tcW w:w="2122" w:type="dxa"/>
          </w:tcPr>
          <w:p w14:paraId="3E7B49F8" w14:textId="77777777" w:rsidR="00A11855" w:rsidRPr="00F80C43" w:rsidRDefault="00A11855" w:rsidP="00A11855">
            <w:r>
              <w:t>Artikkel 2 punkt 38</w:t>
            </w:r>
          </w:p>
        </w:tc>
        <w:tc>
          <w:tcPr>
            <w:tcW w:w="1417" w:type="dxa"/>
          </w:tcPr>
          <w:p w14:paraId="1AD17E72" w14:textId="77777777" w:rsidR="00A11855" w:rsidRPr="00F80C43" w:rsidRDefault="00A11855" w:rsidP="00A11855">
            <w:r>
              <w:t>Jah</w:t>
            </w:r>
          </w:p>
        </w:tc>
        <w:tc>
          <w:tcPr>
            <w:tcW w:w="1843" w:type="dxa"/>
          </w:tcPr>
          <w:p w14:paraId="71EC9C99" w14:textId="77777777" w:rsidR="00A11855" w:rsidRPr="00F80C43" w:rsidRDefault="00A11855" w:rsidP="00A11855">
            <w:r>
              <w:t>ELTS § 7</w:t>
            </w:r>
          </w:p>
        </w:tc>
        <w:tc>
          <w:tcPr>
            <w:tcW w:w="1984" w:type="dxa"/>
          </w:tcPr>
          <w:p w14:paraId="1D409AD6" w14:textId="77777777" w:rsidR="00A11855" w:rsidRPr="00F80C43" w:rsidRDefault="00A11855" w:rsidP="00A11855">
            <w:r>
              <w:t>Tootja</w:t>
            </w:r>
          </w:p>
        </w:tc>
        <w:tc>
          <w:tcPr>
            <w:tcW w:w="1843" w:type="dxa"/>
          </w:tcPr>
          <w:p w14:paraId="5280C3F4" w14:textId="77777777" w:rsidR="00A11855" w:rsidRPr="00F80C43" w:rsidRDefault="00A11855" w:rsidP="00A11855">
            <w:r>
              <w:t xml:space="preserve"> </w:t>
            </w:r>
          </w:p>
        </w:tc>
      </w:tr>
      <w:tr w:rsidR="00A11855" w14:paraId="437251ED" w14:textId="77777777" w:rsidTr="00F44454">
        <w:tc>
          <w:tcPr>
            <w:tcW w:w="2122" w:type="dxa"/>
          </w:tcPr>
          <w:p w14:paraId="29B31142" w14:textId="77777777" w:rsidR="00A11855" w:rsidRPr="00F80C43" w:rsidRDefault="00A11855" w:rsidP="00A11855">
            <w:r>
              <w:t>Artikkel 2 punkt 39</w:t>
            </w:r>
          </w:p>
        </w:tc>
        <w:tc>
          <w:tcPr>
            <w:tcW w:w="1417" w:type="dxa"/>
          </w:tcPr>
          <w:p w14:paraId="55A9D22A" w14:textId="77777777" w:rsidR="00A11855" w:rsidRPr="00F80C43" w:rsidRDefault="00A11855" w:rsidP="00A11855">
            <w:r>
              <w:t>Jah</w:t>
            </w:r>
          </w:p>
        </w:tc>
        <w:tc>
          <w:tcPr>
            <w:tcW w:w="1843" w:type="dxa"/>
          </w:tcPr>
          <w:p w14:paraId="6EF07025" w14:textId="77777777" w:rsidR="00A11855" w:rsidRPr="00F80C43" w:rsidRDefault="00A11855" w:rsidP="00A11855">
            <w:r w:rsidRPr="002E2F3B">
              <w:t>ELTS § 3 p 33</w:t>
            </w:r>
            <w:r w:rsidRPr="002E2F3B">
              <w:rPr>
                <w:vertAlign w:val="superscript"/>
              </w:rPr>
              <w:t>1</w:t>
            </w:r>
          </w:p>
        </w:tc>
        <w:tc>
          <w:tcPr>
            <w:tcW w:w="1984" w:type="dxa"/>
          </w:tcPr>
          <w:p w14:paraId="190B21F2" w14:textId="77777777" w:rsidR="00A11855" w:rsidRPr="00F80C43" w:rsidRDefault="00A11855" w:rsidP="00A11855">
            <w:r>
              <w:t>Terminid</w:t>
            </w:r>
          </w:p>
        </w:tc>
        <w:tc>
          <w:tcPr>
            <w:tcW w:w="1843" w:type="dxa"/>
          </w:tcPr>
          <w:p w14:paraId="5B2206F8" w14:textId="77777777" w:rsidR="00A11855" w:rsidRPr="00F80C43" w:rsidRDefault="00A11855" w:rsidP="00A11855"/>
        </w:tc>
      </w:tr>
      <w:tr w:rsidR="00A11855" w14:paraId="299A046E" w14:textId="77777777" w:rsidTr="00F44454">
        <w:tc>
          <w:tcPr>
            <w:tcW w:w="2122" w:type="dxa"/>
          </w:tcPr>
          <w:p w14:paraId="13BDD847" w14:textId="77777777" w:rsidR="00A11855" w:rsidRPr="00F80C43" w:rsidRDefault="00A11855" w:rsidP="00A11855">
            <w:r>
              <w:t>Artikkel 2 punkt 40</w:t>
            </w:r>
          </w:p>
        </w:tc>
        <w:tc>
          <w:tcPr>
            <w:tcW w:w="1417" w:type="dxa"/>
          </w:tcPr>
          <w:p w14:paraId="751ED3D6" w14:textId="77777777" w:rsidR="00A11855" w:rsidRPr="00F80C43" w:rsidRDefault="00A11855" w:rsidP="00A11855">
            <w:r>
              <w:t>Jah</w:t>
            </w:r>
          </w:p>
        </w:tc>
        <w:tc>
          <w:tcPr>
            <w:tcW w:w="1843" w:type="dxa"/>
          </w:tcPr>
          <w:p w14:paraId="3AB1B3DA" w14:textId="77777777" w:rsidR="00A11855" w:rsidRPr="00F80C43" w:rsidRDefault="00A11855" w:rsidP="00A11855">
            <w:r w:rsidRPr="002E2F3B">
              <w:t>ELTS § 3 p 3</w:t>
            </w:r>
            <w:r>
              <w:t>5</w:t>
            </w:r>
            <w:r w:rsidRPr="002E2F3B">
              <w:rPr>
                <w:vertAlign w:val="superscript"/>
              </w:rPr>
              <w:t>1</w:t>
            </w:r>
          </w:p>
        </w:tc>
        <w:tc>
          <w:tcPr>
            <w:tcW w:w="1984" w:type="dxa"/>
          </w:tcPr>
          <w:p w14:paraId="4E4D7674" w14:textId="77777777" w:rsidR="00A11855" w:rsidRPr="00F80C43" w:rsidRDefault="00A11855" w:rsidP="00A11855">
            <w:r>
              <w:t>Terminid</w:t>
            </w:r>
          </w:p>
        </w:tc>
        <w:tc>
          <w:tcPr>
            <w:tcW w:w="1843" w:type="dxa"/>
          </w:tcPr>
          <w:p w14:paraId="0CC62C31" w14:textId="77777777" w:rsidR="00A11855" w:rsidRPr="00F80C43" w:rsidRDefault="00A11855" w:rsidP="00A11855"/>
        </w:tc>
      </w:tr>
      <w:tr w:rsidR="00A11855" w14:paraId="7895E84F" w14:textId="77777777" w:rsidTr="00F44454">
        <w:tc>
          <w:tcPr>
            <w:tcW w:w="2122" w:type="dxa"/>
          </w:tcPr>
          <w:p w14:paraId="14A8C562" w14:textId="77777777" w:rsidR="00A11855" w:rsidRPr="00F80C43" w:rsidRDefault="00A11855" w:rsidP="00A11855">
            <w:r>
              <w:t>Artikkel 2 punkt 41</w:t>
            </w:r>
          </w:p>
        </w:tc>
        <w:tc>
          <w:tcPr>
            <w:tcW w:w="1417" w:type="dxa"/>
          </w:tcPr>
          <w:p w14:paraId="29A8F6C7" w14:textId="77777777" w:rsidR="00A11855" w:rsidRPr="00F80C43" w:rsidRDefault="00A11855" w:rsidP="00A11855">
            <w:r>
              <w:t>Jah</w:t>
            </w:r>
          </w:p>
        </w:tc>
        <w:tc>
          <w:tcPr>
            <w:tcW w:w="1843" w:type="dxa"/>
          </w:tcPr>
          <w:p w14:paraId="520FF048" w14:textId="77777777" w:rsidR="00A11855" w:rsidRPr="00F80C43" w:rsidRDefault="00A11855" w:rsidP="00A11855">
            <w:r w:rsidRPr="002E2F3B">
              <w:t>ELTS § 3 p 20</w:t>
            </w:r>
          </w:p>
        </w:tc>
        <w:tc>
          <w:tcPr>
            <w:tcW w:w="1984" w:type="dxa"/>
          </w:tcPr>
          <w:p w14:paraId="4881D8A4" w14:textId="77777777" w:rsidR="00A11855" w:rsidRPr="00F80C43" w:rsidRDefault="00A11855" w:rsidP="00A11855">
            <w:r>
              <w:t>Terminid</w:t>
            </w:r>
          </w:p>
        </w:tc>
        <w:tc>
          <w:tcPr>
            <w:tcW w:w="1843" w:type="dxa"/>
          </w:tcPr>
          <w:p w14:paraId="3860E74B" w14:textId="77777777" w:rsidR="00A11855" w:rsidRPr="00F80C43" w:rsidRDefault="00A11855" w:rsidP="00A11855"/>
        </w:tc>
      </w:tr>
      <w:tr w:rsidR="00A11855" w14:paraId="1AF89600" w14:textId="77777777" w:rsidTr="00F44454">
        <w:tc>
          <w:tcPr>
            <w:tcW w:w="2122" w:type="dxa"/>
          </w:tcPr>
          <w:p w14:paraId="29FE0427" w14:textId="77777777" w:rsidR="00A11855" w:rsidRPr="00F80C43" w:rsidRDefault="00A11855" w:rsidP="00A11855">
            <w:r>
              <w:t>Artikkel 2 punkt 42</w:t>
            </w:r>
          </w:p>
        </w:tc>
        <w:tc>
          <w:tcPr>
            <w:tcW w:w="1417" w:type="dxa"/>
          </w:tcPr>
          <w:p w14:paraId="10F223EA" w14:textId="77777777" w:rsidR="00A11855" w:rsidRPr="00F80C43" w:rsidRDefault="00A11855" w:rsidP="00A11855">
            <w:r>
              <w:t>Jah</w:t>
            </w:r>
          </w:p>
        </w:tc>
        <w:tc>
          <w:tcPr>
            <w:tcW w:w="1843" w:type="dxa"/>
          </w:tcPr>
          <w:p w14:paraId="34587005" w14:textId="77777777" w:rsidR="00A11855" w:rsidRPr="00F80C43" w:rsidRDefault="00A11855" w:rsidP="00A11855">
            <w:r>
              <w:t>ELTS § 3 p 36</w:t>
            </w:r>
          </w:p>
        </w:tc>
        <w:tc>
          <w:tcPr>
            <w:tcW w:w="1984" w:type="dxa"/>
          </w:tcPr>
          <w:p w14:paraId="3FCE4982" w14:textId="77777777" w:rsidR="00A11855" w:rsidRPr="00F80C43" w:rsidRDefault="00A11855" w:rsidP="00A11855">
            <w:r>
              <w:t>Terminid</w:t>
            </w:r>
          </w:p>
        </w:tc>
        <w:tc>
          <w:tcPr>
            <w:tcW w:w="1843" w:type="dxa"/>
          </w:tcPr>
          <w:p w14:paraId="67E6C3F6" w14:textId="77777777" w:rsidR="00A11855" w:rsidRPr="00F80C43" w:rsidRDefault="00A11855" w:rsidP="00A11855"/>
        </w:tc>
      </w:tr>
      <w:tr w:rsidR="00A11855" w14:paraId="5F9B0B7C" w14:textId="77777777" w:rsidTr="00F44454">
        <w:tc>
          <w:tcPr>
            <w:tcW w:w="2122" w:type="dxa"/>
          </w:tcPr>
          <w:p w14:paraId="4D9F4B7A" w14:textId="77777777" w:rsidR="00A11855" w:rsidRPr="00F80C43" w:rsidRDefault="00A11855" w:rsidP="00A11855">
            <w:r>
              <w:t>Artikkel 2 punkt 43</w:t>
            </w:r>
          </w:p>
        </w:tc>
        <w:tc>
          <w:tcPr>
            <w:tcW w:w="1417" w:type="dxa"/>
          </w:tcPr>
          <w:p w14:paraId="731F5A1D" w14:textId="77777777" w:rsidR="00A11855" w:rsidRPr="00F80C43" w:rsidRDefault="00A11855" w:rsidP="00A11855">
            <w:r>
              <w:t>Jah</w:t>
            </w:r>
          </w:p>
        </w:tc>
        <w:tc>
          <w:tcPr>
            <w:tcW w:w="1843" w:type="dxa"/>
          </w:tcPr>
          <w:p w14:paraId="14D0FFBA" w14:textId="4562705D" w:rsidR="00A11855" w:rsidRPr="00F80C43" w:rsidRDefault="00A11855" w:rsidP="00A11855"/>
        </w:tc>
        <w:tc>
          <w:tcPr>
            <w:tcW w:w="1984" w:type="dxa"/>
          </w:tcPr>
          <w:p w14:paraId="30EF3958" w14:textId="6C7D750D" w:rsidR="00A11855" w:rsidRPr="00F80C43" w:rsidRDefault="00A11855" w:rsidP="00A11855"/>
        </w:tc>
        <w:tc>
          <w:tcPr>
            <w:tcW w:w="1843" w:type="dxa"/>
          </w:tcPr>
          <w:p w14:paraId="6477B657" w14:textId="0DD29A3F" w:rsidR="00A11855" w:rsidRPr="00F80C43" w:rsidRDefault="00A11855" w:rsidP="00A11855">
            <w:r w:rsidRPr="00A11855">
              <w:rPr>
                <w:rFonts w:eastAsia="SimSun" w:cs="Mangal"/>
                <w:iCs/>
                <w:kern w:val="3"/>
                <w:szCs w:val="24"/>
                <w:lang w:eastAsia="zh-CN" w:bidi="hi-IN"/>
              </w:rPr>
              <w:t>Eesti ei ole sätestanud riigisiseses õiguses mõistet „väike ühendatud võrk“, kuna Eestis ei leidu selliseid süsteeme ning neid ei saa ka enam tekkida, sest direktiivis esitatud mõiste kohaselt, peaksid need olema tekkinud juba enne 1996. aastat. Direktiivis ei leidu ka sätteid, mis sellistele süsteemidele võrreldes teiste võrkudega teisiti kohalduksid. Seetõttu ei ole selle mõiste määratlemine Eesti õiguses vajalik, sest see ei tooks kaasa muudatusi direktiivist tulenevate nõuete kohaldamisel Eestis.</w:t>
            </w:r>
          </w:p>
        </w:tc>
      </w:tr>
      <w:tr w:rsidR="00A11855" w14:paraId="78396113" w14:textId="77777777" w:rsidTr="00F44454">
        <w:tc>
          <w:tcPr>
            <w:tcW w:w="2122" w:type="dxa"/>
          </w:tcPr>
          <w:p w14:paraId="5A1472C1" w14:textId="77777777" w:rsidR="00A11855" w:rsidRPr="00F80C43" w:rsidRDefault="00A11855" w:rsidP="00A11855">
            <w:r>
              <w:t>Artikkel 2 punkt 44</w:t>
            </w:r>
          </w:p>
        </w:tc>
        <w:tc>
          <w:tcPr>
            <w:tcW w:w="1417" w:type="dxa"/>
          </w:tcPr>
          <w:p w14:paraId="5D8346BB" w14:textId="77777777" w:rsidR="00A11855" w:rsidRPr="00F80C43" w:rsidRDefault="00A11855" w:rsidP="00A11855">
            <w:r>
              <w:t>Jah</w:t>
            </w:r>
          </w:p>
        </w:tc>
        <w:tc>
          <w:tcPr>
            <w:tcW w:w="1843" w:type="dxa"/>
          </w:tcPr>
          <w:p w14:paraId="103D4E00" w14:textId="77777777" w:rsidR="00A11855" w:rsidRPr="00F80C43" w:rsidRDefault="00A11855" w:rsidP="00A11855">
            <w:r w:rsidRPr="002C59E6">
              <w:t>ELTS § 3 p 35</w:t>
            </w:r>
            <w:r w:rsidRPr="002C59E6">
              <w:rPr>
                <w:vertAlign w:val="superscript"/>
              </w:rPr>
              <w:t>2</w:t>
            </w:r>
          </w:p>
        </w:tc>
        <w:tc>
          <w:tcPr>
            <w:tcW w:w="1984" w:type="dxa"/>
          </w:tcPr>
          <w:p w14:paraId="1AE61637" w14:textId="77777777" w:rsidR="00A11855" w:rsidRPr="00F80C43" w:rsidRDefault="00A11855" w:rsidP="00A11855">
            <w:r>
              <w:t>Terminid</w:t>
            </w:r>
          </w:p>
        </w:tc>
        <w:tc>
          <w:tcPr>
            <w:tcW w:w="1843" w:type="dxa"/>
          </w:tcPr>
          <w:p w14:paraId="07EF0903" w14:textId="77777777" w:rsidR="00A11855" w:rsidRPr="00F80C43" w:rsidRDefault="00A11855" w:rsidP="00A11855"/>
        </w:tc>
      </w:tr>
      <w:tr w:rsidR="00A11855" w14:paraId="3D11F285" w14:textId="77777777" w:rsidTr="00F44454">
        <w:tc>
          <w:tcPr>
            <w:tcW w:w="2122" w:type="dxa"/>
          </w:tcPr>
          <w:p w14:paraId="4C4DFD74" w14:textId="77777777" w:rsidR="00A11855" w:rsidRPr="00641E86" w:rsidRDefault="00A11855" w:rsidP="00A11855">
            <w:pPr>
              <w:rPr>
                <w:b/>
              </w:rPr>
            </w:pPr>
            <w:r>
              <w:t>Artikkel 2 punkt 45</w:t>
            </w:r>
          </w:p>
        </w:tc>
        <w:tc>
          <w:tcPr>
            <w:tcW w:w="1417" w:type="dxa"/>
          </w:tcPr>
          <w:p w14:paraId="6701262D" w14:textId="77777777" w:rsidR="00A11855" w:rsidRPr="00F80C43" w:rsidRDefault="00A11855" w:rsidP="00A11855">
            <w:r>
              <w:t>Jah</w:t>
            </w:r>
          </w:p>
        </w:tc>
        <w:tc>
          <w:tcPr>
            <w:tcW w:w="1843" w:type="dxa"/>
          </w:tcPr>
          <w:p w14:paraId="322280CA" w14:textId="77777777" w:rsidR="00A11855" w:rsidRPr="00F80C43" w:rsidRDefault="00A11855" w:rsidP="00A11855">
            <w:r w:rsidRPr="002C59E6">
              <w:t>ELTS § 3 p 23</w:t>
            </w:r>
            <w:r w:rsidRPr="002C59E6">
              <w:rPr>
                <w:vertAlign w:val="superscript"/>
              </w:rPr>
              <w:t>2</w:t>
            </w:r>
          </w:p>
        </w:tc>
        <w:tc>
          <w:tcPr>
            <w:tcW w:w="1984" w:type="dxa"/>
          </w:tcPr>
          <w:p w14:paraId="70B38332" w14:textId="77777777" w:rsidR="00A11855" w:rsidRPr="00F80C43" w:rsidRDefault="00A11855" w:rsidP="00A11855">
            <w:r>
              <w:t>Terminid</w:t>
            </w:r>
          </w:p>
        </w:tc>
        <w:tc>
          <w:tcPr>
            <w:tcW w:w="1843" w:type="dxa"/>
          </w:tcPr>
          <w:p w14:paraId="31BD0FBF" w14:textId="77777777" w:rsidR="00A11855" w:rsidRPr="00F80C43" w:rsidRDefault="00A11855" w:rsidP="00A11855"/>
        </w:tc>
      </w:tr>
      <w:tr w:rsidR="00A11855" w14:paraId="0ABF972A" w14:textId="77777777" w:rsidTr="00F44454">
        <w:tc>
          <w:tcPr>
            <w:tcW w:w="2122" w:type="dxa"/>
          </w:tcPr>
          <w:p w14:paraId="7491B3E0" w14:textId="77777777" w:rsidR="00A11855" w:rsidRPr="00F80C43" w:rsidRDefault="00A11855" w:rsidP="00A11855">
            <w:r>
              <w:t>Artikkel 2 punkt 46</w:t>
            </w:r>
          </w:p>
        </w:tc>
        <w:tc>
          <w:tcPr>
            <w:tcW w:w="1417" w:type="dxa"/>
          </w:tcPr>
          <w:p w14:paraId="14AE973B" w14:textId="77777777" w:rsidR="00A11855" w:rsidRPr="00F80C43" w:rsidRDefault="00A11855" w:rsidP="00A11855">
            <w:r>
              <w:t>Jah</w:t>
            </w:r>
          </w:p>
        </w:tc>
        <w:tc>
          <w:tcPr>
            <w:tcW w:w="1843" w:type="dxa"/>
          </w:tcPr>
          <w:p w14:paraId="08EC79D8" w14:textId="77777777" w:rsidR="00A11855" w:rsidRPr="00F80C43" w:rsidRDefault="00A11855" w:rsidP="00A11855">
            <w:r>
              <w:t>ELTS§ 3 p 2</w:t>
            </w:r>
          </w:p>
        </w:tc>
        <w:tc>
          <w:tcPr>
            <w:tcW w:w="1984" w:type="dxa"/>
          </w:tcPr>
          <w:p w14:paraId="730B0AEA" w14:textId="77777777" w:rsidR="00A11855" w:rsidRPr="00F80C43" w:rsidRDefault="00A11855" w:rsidP="00A11855">
            <w:r>
              <w:t>Terminid</w:t>
            </w:r>
          </w:p>
        </w:tc>
        <w:tc>
          <w:tcPr>
            <w:tcW w:w="1843" w:type="dxa"/>
          </w:tcPr>
          <w:p w14:paraId="09AE9CBC" w14:textId="77777777" w:rsidR="00A11855" w:rsidRPr="00F80C43" w:rsidRDefault="00A11855" w:rsidP="00A11855"/>
        </w:tc>
      </w:tr>
      <w:tr w:rsidR="00A11855" w14:paraId="5794F643" w14:textId="77777777" w:rsidTr="00F44454">
        <w:tc>
          <w:tcPr>
            <w:tcW w:w="2122" w:type="dxa"/>
          </w:tcPr>
          <w:p w14:paraId="7316E8F1" w14:textId="77777777" w:rsidR="00A11855" w:rsidRPr="00F80C43" w:rsidRDefault="00A11855" w:rsidP="00A11855">
            <w:r>
              <w:lastRenderedPageBreak/>
              <w:t>Artikkel 2 punkt 47</w:t>
            </w:r>
          </w:p>
        </w:tc>
        <w:tc>
          <w:tcPr>
            <w:tcW w:w="1417" w:type="dxa"/>
          </w:tcPr>
          <w:p w14:paraId="50F358B7" w14:textId="77777777" w:rsidR="00A11855" w:rsidRPr="00F80C43" w:rsidRDefault="00A11855" w:rsidP="00A11855">
            <w:r>
              <w:t>Jah</w:t>
            </w:r>
          </w:p>
        </w:tc>
        <w:tc>
          <w:tcPr>
            <w:tcW w:w="1843" w:type="dxa"/>
          </w:tcPr>
          <w:p w14:paraId="229F455D" w14:textId="77777777" w:rsidR="00A11855" w:rsidRPr="00F80C43" w:rsidRDefault="00A11855" w:rsidP="00A11855">
            <w:r>
              <w:t>ELTS §  11</w:t>
            </w:r>
          </w:p>
        </w:tc>
        <w:tc>
          <w:tcPr>
            <w:tcW w:w="1984" w:type="dxa"/>
          </w:tcPr>
          <w:p w14:paraId="5334D54E" w14:textId="77777777" w:rsidR="00A11855" w:rsidRPr="00F80C43" w:rsidRDefault="00A11855" w:rsidP="00A11855">
            <w:r>
              <w:t>Bilansihaldur</w:t>
            </w:r>
          </w:p>
        </w:tc>
        <w:tc>
          <w:tcPr>
            <w:tcW w:w="1843" w:type="dxa"/>
          </w:tcPr>
          <w:p w14:paraId="2CE7E6FB" w14:textId="77777777" w:rsidR="00A11855" w:rsidRPr="00F80C43" w:rsidRDefault="00A11855" w:rsidP="00A11855"/>
        </w:tc>
      </w:tr>
      <w:tr w:rsidR="00A11855" w14:paraId="7A9B8766" w14:textId="77777777" w:rsidTr="00F44454">
        <w:tc>
          <w:tcPr>
            <w:tcW w:w="2122" w:type="dxa"/>
          </w:tcPr>
          <w:p w14:paraId="08B84255" w14:textId="77777777" w:rsidR="00A11855" w:rsidRDefault="00A11855" w:rsidP="00A11855">
            <w:pPr>
              <w:rPr>
                <w:b/>
              </w:rPr>
            </w:pPr>
            <w:r>
              <w:t>Artikkel 2 punkt 48</w:t>
            </w:r>
          </w:p>
        </w:tc>
        <w:tc>
          <w:tcPr>
            <w:tcW w:w="1417" w:type="dxa"/>
          </w:tcPr>
          <w:p w14:paraId="1FD57020" w14:textId="77777777" w:rsidR="00A11855" w:rsidRDefault="00A11855" w:rsidP="00A11855">
            <w:pPr>
              <w:rPr>
                <w:b/>
              </w:rPr>
            </w:pPr>
            <w:r>
              <w:t>Jah</w:t>
            </w:r>
          </w:p>
        </w:tc>
        <w:tc>
          <w:tcPr>
            <w:tcW w:w="1843" w:type="dxa"/>
          </w:tcPr>
          <w:p w14:paraId="5A3B4CC5" w14:textId="77777777" w:rsidR="00A11855" w:rsidRPr="00EF5481" w:rsidRDefault="00A11855" w:rsidP="00A11855">
            <w:r w:rsidRPr="00EF5481">
              <w:t>ELTS § 3 p 26</w:t>
            </w:r>
            <w:r w:rsidRPr="00EF5481">
              <w:rPr>
                <w:vertAlign w:val="superscript"/>
              </w:rPr>
              <w:t>2</w:t>
            </w:r>
          </w:p>
        </w:tc>
        <w:tc>
          <w:tcPr>
            <w:tcW w:w="1984" w:type="dxa"/>
          </w:tcPr>
          <w:p w14:paraId="2FFD16E8" w14:textId="77777777" w:rsidR="00A11855" w:rsidRDefault="00A11855" w:rsidP="00A11855">
            <w:pPr>
              <w:rPr>
                <w:b/>
              </w:rPr>
            </w:pPr>
            <w:r>
              <w:t>Terminid</w:t>
            </w:r>
          </w:p>
        </w:tc>
        <w:tc>
          <w:tcPr>
            <w:tcW w:w="1843" w:type="dxa"/>
          </w:tcPr>
          <w:p w14:paraId="1B6486FE" w14:textId="77777777" w:rsidR="00A11855" w:rsidRDefault="00A11855" w:rsidP="00A11855">
            <w:pPr>
              <w:rPr>
                <w:b/>
              </w:rPr>
            </w:pPr>
          </w:p>
        </w:tc>
      </w:tr>
      <w:tr w:rsidR="00A11855" w14:paraId="5FC7BBC8" w14:textId="77777777" w:rsidTr="00F44454">
        <w:tc>
          <w:tcPr>
            <w:tcW w:w="2122" w:type="dxa"/>
          </w:tcPr>
          <w:p w14:paraId="3BA65F0C" w14:textId="77777777" w:rsidR="00A11855" w:rsidRDefault="00A11855" w:rsidP="00A11855">
            <w:pPr>
              <w:rPr>
                <w:b/>
              </w:rPr>
            </w:pPr>
            <w:r>
              <w:t xml:space="preserve">Artikkel 2 punkt 49 </w:t>
            </w:r>
          </w:p>
        </w:tc>
        <w:tc>
          <w:tcPr>
            <w:tcW w:w="1417" w:type="dxa"/>
          </w:tcPr>
          <w:p w14:paraId="78992719" w14:textId="77777777" w:rsidR="00A11855" w:rsidRPr="00FA0615" w:rsidRDefault="00A11855" w:rsidP="00A11855">
            <w:r w:rsidRPr="00FA0615">
              <w:t>Jah</w:t>
            </w:r>
          </w:p>
        </w:tc>
        <w:tc>
          <w:tcPr>
            <w:tcW w:w="1843" w:type="dxa"/>
          </w:tcPr>
          <w:p w14:paraId="267DDED2" w14:textId="77777777" w:rsidR="00A11855" w:rsidRPr="00FA0615" w:rsidRDefault="00A11855" w:rsidP="00A11855">
            <w:r w:rsidRPr="00FA0615">
              <w:t>ELTS § 3 p 22</w:t>
            </w:r>
            <w:r w:rsidRPr="00FA0615">
              <w:rPr>
                <w:vertAlign w:val="superscript"/>
              </w:rPr>
              <w:t>3</w:t>
            </w:r>
          </w:p>
        </w:tc>
        <w:tc>
          <w:tcPr>
            <w:tcW w:w="1984" w:type="dxa"/>
          </w:tcPr>
          <w:p w14:paraId="45D9F821" w14:textId="77777777" w:rsidR="00A11855" w:rsidRDefault="00A11855" w:rsidP="00A11855">
            <w:pPr>
              <w:rPr>
                <w:b/>
              </w:rPr>
            </w:pPr>
            <w:r>
              <w:t>Terminid</w:t>
            </w:r>
          </w:p>
        </w:tc>
        <w:tc>
          <w:tcPr>
            <w:tcW w:w="1843" w:type="dxa"/>
          </w:tcPr>
          <w:p w14:paraId="5610DBA9" w14:textId="77777777" w:rsidR="00A11855" w:rsidRDefault="00A11855" w:rsidP="00A11855">
            <w:pPr>
              <w:rPr>
                <w:b/>
              </w:rPr>
            </w:pPr>
          </w:p>
        </w:tc>
      </w:tr>
      <w:tr w:rsidR="00A11855" w14:paraId="07F4A92F" w14:textId="77777777" w:rsidTr="00F44454">
        <w:tc>
          <w:tcPr>
            <w:tcW w:w="2122" w:type="dxa"/>
          </w:tcPr>
          <w:p w14:paraId="0C7BDC40" w14:textId="77777777" w:rsidR="00A11855" w:rsidRDefault="00A11855" w:rsidP="00A11855">
            <w:pPr>
              <w:rPr>
                <w:b/>
              </w:rPr>
            </w:pPr>
            <w:r>
              <w:t>Artikkel 2 punkt 50</w:t>
            </w:r>
          </w:p>
        </w:tc>
        <w:tc>
          <w:tcPr>
            <w:tcW w:w="1417" w:type="dxa"/>
          </w:tcPr>
          <w:p w14:paraId="06BD28A5" w14:textId="77777777" w:rsidR="00A11855" w:rsidRPr="00FA0615" w:rsidRDefault="00A11855" w:rsidP="00A11855">
            <w:r w:rsidRPr="00FA0615">
              <w:t>Jah</w:t>
            </w:r>
          </w:p>
        </w:tc>
        <w:tc>
          <w:tcPr>
            <w:tcW w:w="1843" w:type="dxa"/>
          </w:tcPr>
          <w:p w14:paraId="21CCE78F" w14:textId="77777777" w:rsidR="00A11855" w:rsidRPr="00FA0615" w:rsidRDefault="00A11855" w:rsidP="00A11855">
            <w:r w:rsidRPr="00FA0615">
              <w:t>ELTS § 3 p 20</w:t>
            </w:r>
            <w:r w:rsidRPr="00FA0615">
              <w:rPr>
                <w:vertAlign w:val="superscript"/>
              </w:rPr>
              <w:t>2</w:t>
            </w:r>
          </w:p>
        </w:tc>
        <w:tc>
          <w:tcPr>
            <w:tcW w:w="1984" w:type="dxa"/>
          </w:tcPr>
          <w:p w14:paraId="4CDC1378" w14:textId="77777777" w:rsidR="00A11855" w:rsidRDefault="00A11855" w:rsidP="00A11855">
            <w:pPr>
              <w:rPr>
                <w:b/>
              </w:rPr>
            </w:pPr>
            <w:r>
              <w:t>Terminid</w:t>
            </w:r>
          </w:p>
        </w:tc>
        <w:tc>
          <w:tcPr>
            <w:tcW w:w="1843" w:type="dxa"/>
          </w:tcPr>
          <w:p w14:paraId="31E3B71D" w14:textId="77777777" w:rsidR="00A11855" w:rsidRDefault="00A11855" w:rsidP="00A11855">
            <w:pPr>
              <w:rPr>
                <w:b/>
              </w:rPr>
            </w:pPr>
          </w:p>
        </w:tc>
      </w:tr>
      <w:tr w:rsidR="00A11855" w14:paraId="65EBEE1E" w14:textId="77777777" w:rsidTr="00F44454">
        <w:tc>
          <w:tcPr>
            <w:tcW w:w="2122" w:type="dxa"/>
          </w:tcPr>
          <w:p w14:paraId="500B14CA" w14:textId="77777777" w:rsidR="00A11855" w:rsidRDefault="00A11855" w:rsidP="00A11855">
            <w:pPr>
              <w:rPr>
                <w:b/>
              </w:rPr>
            </w:pPr>
            <w:r>
              <w:t>Artikkel 2 punkt 51</w:t>
            </w:r>
          </w:p>
        </w:tc>
        <w:tc>
          <w:tcPr>
            <w:tcW w:w="1417" w:type="dxa"/>
          </w:tcPr>
          <w:p w14:paraId="5429635F" w14:textId="77777777" w:rsidR="00A11855" w:rsidRPr="00FA0615" w:rsidRDefault="00A11855" w:rsidP="00A11855">
            <w:r w:rsidRPr="00FA0615">
              <w:t>Jah</w:t>
            </w:r>
          </w:p>
        </w:tc>
        <w:tc>
          <w:tcPr>
            <w:tcW w:w="1843" w:type="dxa"/>
          </w:tcPr>
          <w:p w14:paraId="52D6131F" w14:textId="77777777" w:rsidR="00A11855" w:rsidRPr="00FA0615" w:rsidRDefault="00A11855" w:rsidP="00A11855">
            <w:r w:rsidRPr="00FA0615">
              <w:t>ELTS § 3 p 26</w:t>
            </w:r>
            <w:r>
              <w:rPr>
                <w:vertAlign w:val="superscript"/>
              </w:rPr>
              <w:t>3</w:t>
            </w:r>
          </w:p>
        </w:tc>
        <w:tc>
          <w:tcPr>
            <w:tcW w:w="1984" w:type="dxa"/>
          </w:tcPr>
          <w:p w14:paraId="79A85D68" w14:textId="77777777" w:rsidR="00A11855" w:rsidRDefault="00A11855" w:rsidP="00A11855">
            <w:pPr>
              <w:rPr>
                <w:b/>
              </w:rPr>
            </w:pPr>
            <w:r>
              <w:t>Terminid</w:t>
            </w:r>
          </w:p>
        </w:tc>
        <w:tc>
          <w:tcPr>
            <w:tcW w:w="1843" w:type="dxa"/>
          </w:tcPr>
          <w:p w14:paraId="4B14541E" w14:textId="77777777" w:rsidR="00A11855" w:rsidRDefault="00A11855" w:rsidP="00A11855">
            <w:pPr>
              <w:rPr>
                <w:b/>
              </w:rPr>
            </w:pPr>
          </w:p>
        </w:tc>
      </w:tr>
      <w:tr w:rsidR="00A11855" w14:paraId="18344AB0" w14:textId="77777777" w:rsidTr="00F44454">
        <w:tc>
          <w:tcPr>
            <w:tcW w:w="2122" w:type="dxa"/>
          </w:tcPr>
          <w:p w14:paraId="271AF255" w14:textId="77777777" w:rsidR="00A11855" w:rsidRDefault="00A11855" w:rsidP="00A11855">
            <w:pPr>
              <w:rPr>
                <w:b/>
              </w:rPr>
            </w:pPr>
            <w:r>
              <w:t>Artikkel 2 punkt 52</w:t>
            </w:r>
          </w:p>
        </w:tc>
        <w:tc>
          <w:tcPr>
            <w:tcW w:w="1417" w:type="dxa"/>
          </w:tcPr>
          <w:p w14:paraId="4FCF5CE7" w14:textId="77777777" w:rsidR="00A11855" w:rsidRPr="00FA0615" w:rsidRDefault="00A11855" w:rsidP="00A11855">
            <w:r w:rsidRPr="00FA0615">
              <w:t>Jah</w:t>
            </w:r>
          </w:p>
        </w:tc>
        <w:tc>
          <w:tcPr>
            <w:tcW w:w="1843" w:type="dxa"/>
          </w:tcPr>
          <w:p w14:paraId="612BE255" w14:textId="77777777" w:rsidR="00A11855" w:rsidRPr="00FA0615" w:rsidRDefault="00A11855" w:rsidP="00A11855">
            <w:r>
              <w:t>ELTS § 3 p 9</w:t>
            </w:r>
            <w:r w:rsidRPr="00186A1B">
              <w:rPr>
                <w:vertAlign w:val="superscript"/>
              </w:rPr>
              <w:t>3</w:t>
            </w:r>
            <w:r>
              <w:t xml:space="preserve"> ja p 28</w:t>
            </w:r>
            <w:r w:rsidRPr="00186A1B">
              <w:rPr>
                <w:vertAlign w:val="superscript"/>
              </w:rPr>
              <w:t>2</w:t>
            </w:r>
          </w:p>
        </w:tc>
        <w:tc>
          <w:tcPr>
            <w:tcW w:w="1984" w:type="dxa"/>
          </w:tcPr>
          <w:p w14:paraId="6B96BD9A" w14:textId="77777777" w:rsidR="00A11855" w:rsidRDefault="00A11855" w:rsidP="00A11855">
            <w:pPr>
              <w:rPr>
                <w:b/>
              </w:rPr>
            </w:pPr>
            <w:r>
              <w:t>Terminid</w:t>
            </w:r>
          </w:p>
        </w:tc>
        <w:tc>
          <w:tcPr>
            <w:tcW w:w="1843" w:type="dxa"/>
          </w:tcPr>
          <w:p w14:paraId="10F4BE46" w14:textId="77777777" w:rsidR="00A11855" w:rsidRDefault="00A11855" w:rsidP="00A11855">
            <w:pPr>
              <w:rPr>
                <w:b/>
              </w:rPr>
            </w:pPr>
          </w:p>
        </w:tc>
      </w:tr>
      <w:tr w:rsidR="00A11855" w14:paraId="49770DAE" w14:textId="77777777" w:rsidTr="00F44454">
        <w:tc>
          <w:tcPr>
            <w:tcW w:w="2122" w:type="dxa"/>
          </w:tcPr>
          <w:p w14:paraId="292211D0" w14:textId="77777777" w:rsidR="00A11855" w:rsidRDefault="00A11855" w:rsidP="00A11855">
            <w:pPr>
              <w:rPr>
                <w:b/>
              </w:rPr>
            </w:pPr>
            <w:r>
              <w:t>Artikkel 2 punkt 53</w:t>
            </w:r>
          </w:p>
        </w:tc>
        <w:tc>
          <w:tcPr>
            <w:tcW w:w="1417" w:type="dxa"/>
          </w:tcPr>
          <w:p w14:paraId="1B12242B" w14:textId="77777777" w:rsidR="00A11855" w:rsidRPr="00FA0615" w:rsidRDefault="00A11855" w:rsidP="00A11855">
            <w:r w:rsidRPr="00FA0615">
              <w:t>Jah</w:t>
            </w:r>
          </w:p>
        </w:tc>
        <w:tc>
          <w:tcPr>
            <w:tcW w:w="1843" w:type="dxa"/>
          </w:tcPr>
          <w:p w14:paraId="220243AA" w14:textId="77777777" w:rsidR="00A11855" w:rsidRPr="00FA0615" w:rsidRDefault="00A11855" w:rsidP="00A11855">
            <w:r w:rsidRPr="00174FDA">
              <w:t>ELTS § 3 p 28</w:t>
            </w:r>
            <w:r w:rsidRPr="00174FDA">
              <w:rPr>
                <w:vertAlign w:val="superscript"/>
              </w:rPr>
              <w:t>2</w:t>
            </w:r>
          </w:p>
        </w:tc>
        <w:tc>
          <w:tcPr>
            <w:tcW w:w="1984" w:type="dxa"/>
          </w:tcPr>
          <w:p w14:paraId="4BEA9385" w14:textId="77777777" w:rsidR="00A11855" w:rsidRDefault="00A11855" w:rsidP="00A11855">
            <w:pPr>
              <w:rPr>
                <w:b/>
              </w:rPr>
            </w:pPr>
            <w:r>
              <w:t>Terminid</w:t>
            </w:r>
          </w:p>
        </w:tc>
        <w:tc>
          <w:tcPr>
            <w:tcW w:w="1843" w:type="dxa"/>
          </w:tcPr>
          <w:p w14:paraId="012A2917" w14:textId="77777777" w:rsidR="00A11855" w:rsidRDefault="00A11855" w:rsidP="00A11855">
            <w:pPr>
              <w:rPr>
                <w:b/>
              </w:rPr>
            </w:pPr>
          </w:p>
        </w:tc>
      </w:tr>
      <w:tr w:rsidR="00A11855" w14:paraId="291E6460" w14:textId="77777777" w:rsidTr="00F44454">
        <w:tc>
          <w:tcPr>
            <w:tcW w:w="2122" w:type="dxa"/>
          </w:tcPr>
          <w:p w14:paraId="77549A22" w14:textId="77777777" w:rsidR="00A11855" w:rsidRDefault="00A11855" w:rsidP="00A11855">
            <w:pPr>
              <w:rPr>
                <w:b/>
              </w:rPr>
            </w:pPr>
            <w:r>
              <w:t>Artikkel 2 punkt 54</w:t>
            </w:r>
          </w:p>
        </w:tc>
        <w:tc>
          <w:tcPr>
            <w:tcW w:w="1417" w:type="dxa"/>
          </w:tcPr>
          <w:p w14:paraId="03AA126D" w14:textId="77777777" w:rsidR="00A11855" w:rsidRPr="00FA0615" w:rsidRDefault="00A11855" w:rsidP="00A11855">
            <w:r w:rsidRPr="00FA0615">
              <w:t>Jah</w:t>
            </w:r>
          </w:p>
        </w:tc>
        <w:tc>
          <w:tcPr>
            <w:tcW w:w="1843" w:type="dxa"/>
          </w:tcPr>
          <w:p w14:paraId="2E918DAE" w14:textId="77777777" w:rsidR="00A11855" w:rsidRPr="00FA0615" w:rsidRDefault="00A11855" w:rsidP="00A11855">
            <w:r w:rsidRPr="002D6E82">
              <w:t>ELTS § 3 p 9</w:t>
            </w:r>
            <w:r>
              <w:rPr>
                <w:vertAlign w:val="superscript"/>
              </w:rPr>
              <w:t>3</w:t>
            </w:r>
          </w:p>
        </w:tc>
        <w:tc>
          <w:tcPr>
            <w:tcW w:w="1984" w:type="dxa"/>
          </w:tcPr>
          <w:p w14:paraId="20F51AE3" w14:textId="77777777" w:rsidR="00A11855" w:rsidRDefault="00A11855" w:rsidP="00A11855">
            <w:pPr>
              <w:rPr>
                <w:b/>
              </w:rPr>
            </w:pPr>
            <w:r>
              <w:t>Terminid</w:t>
            </w:r>
          </w:p>
        </w:tc>
        <w:tc>
          <w:tcPr>
            <w:tcW w:w="1843" w:type="dxa"/>
          </w:tcPr>
          <w:p w14:paraId="761545A9" w14:textId="77777777" w:rsidR="00A11855" w:rsidRDefault="00A11855" w:rsidP="00A11855">
            <w:pPr>
              <w:rPr>
                <w:b/>
              </w:rPr>
            </w:pPr>
          </w:p>
        </w:tc>
      </w:tr>
      <w:tr w:rsidR="00A11855" w14:paraId="1FC5EABA" w14:textId="77777777" w:rsidTr="00F44454">
        <w:tc>
          <w:tcPr>
            <w:tcW w:w="2122" w:type="dxa"/>
          </w:tcPr>
          <w:p w14:paraId="0DFD73A5" w14:textId="77777777" w:rsidR="00A11855" w:rsidRDefault="00A11855" w:rsidP="00A11855">
            <w:pPr>
              <w:rPr>
                <w:b/>
              </w:rPr>
            </w:pPr>
            <w:r>
              <w:t>Artikkel 2 punkt 55</w:t>
            </w:r>
          </w:p>
        </w:tc>
        <w:tc>
          <w:tcPr>
            <w:tcW w:w="1417" w:type="dxa"/>
          </w:tcPr>
          <w:p w14:paraId="4F4A4055" w14:textId="77777777" w:rsidR="00A11855" w:rsidRPr="00FA0615" w:rsidRDefault="00A11855" w:rsidP="00A11855">
            <w:r w:rsidRPr="00FA0615">
              <w:t>Jah</w:t>
            </w:r>
          </w:p>
        </w:tc>
        <w:tc>
          <w:tcPr>
            <w:tcW w:w="1843" w:type="dxa"/>
          </w:tcPr>
          <w:p w14:paraId="6E92C9FA" w14:textId="3EB75CEA" w:rsidR="00A11855" w:rsidRPr="00FA0615" w:rsidRDefault="00A11855" w:rsidP="00A11855">
            <w:r w:rsidRPr="002D6E82">
              <w:t>ELTS § 3 p 22</w:t>
            </w:r>
            <w:r>
              <w:rPr>
                <w:vertAlign w:val="superscript"/>
              </w:rPr>
              <w:t>5</w:t>
            </w:r>
          </w:p>
        </w:tc>
        <w:tc>
          <w:tcPr>
            <w:tcW w:w="1984" w:type="dxa"/>
          </w:tcPr>
          <w:p w14:paraId="105B7881" w14:textId="77777777" w:rsidR="00A11855" w:rsidRDefault="00A11855" w:rsidP="00A11855">
            <w:pPr>
              <w:rPr>
                <w:b/>
              </w:rPr>
            </w:pPr>
            <w:r>
              <w:t>Terminid</w:t>
            </w:r>
          </w:p>
        </w:tc>
        <w:tc>
          <w:tcPr>
            <w:tcW w:w="1843" w:type="dxa"/>
          </w:tcPr>
          <w:p w14:paraId="202AA9EF" w14:textId="171F515C" w:rsidR="00A11855" w:rsidRPr="00206DE2" w:rsidRDefault="009A24DF" w:rsidP="00A11855">
            <w:pPr>
              <w:rPr>
                <w:bCs/>
              </w:rPr>
            </w:pPr>
            <w:r>
              <w:rPr>
                <w:bCs/>
              </w:rPr>
              <w:t>Asendatud mõiste „sidusettevõtja“ mõistega „seotud ettevõtjad“.</w:t>
            </w:r>
          </w:p>
        </w:tc>
      </w:tr>
      <w:tr w:rsidR="00A11855" w14:paraId="4740A3B3" w14:textId="77777777" w:rsidTr="00F44454">
        <w:tc>
          <w:tcPr>
            <w:tcW w:w="2122" w:type="dxa"/>
          </w:tcPr>
          <w:p w14:paraId="06CA9E31" w14:textId="77777777" w:rsidR="00A11855" w:rsidRDefault="00A11855" w:rsidP="00A11855">
            <w:pPr>
              <w:rPr>
                <w:b/>
              </w:rPr>
            </w:pPr>
            <w:r>
              <w:t>Artikkel 2 punkt 56</w:t>
            </w:r>
          </w:p>
        </w:tc>
        <w:tc>
          <w:tcPr>
            <w:tcW w:w="1417" w:type="dxa"/>
          </w:tcPr>
          <w:p w14:paraId="26236F41" w14:textId="77777777" w:rsidR="00A11855" w:rsidRPr="00FA0615" w:rsidRDefault="00A11855" w:rsidP="00A11855">
            <w:r w:rsidRPr="00FA0615">
              <w:t>Jah</w:t>
            </w:r>
          </w:p>
        </w:tc>
        <w:tc>
          <w:tcPr>
            <w:tcW w:w="1843" w:type="dxa"/>
          </w:tcPr>
          <w:p w14:paraId="386FE5F5" w14:textId="77777777" w:rsidR="00A11855" w:rsidRPr="00FA0615" w:rsidRDefault="00A11855" w:rsidP="00A11855">
            <w:r>
              <w:t>ELTS § 3 p 27</w:t>
            </w:r>
          </w:p>
        </w:tc>
        <w:tc>
          <w:tcPr>
            <w:tcW w:w="1984" w:type="dxa"/>
          </w:tcPr>
          <w:p w14:paraId="37D5BD93" w14:textId="77777777" w:rsidR="00A11855" w:rsidRDefault="00A11855" w:rsidP="00A11855">
            <w:pPr>
              <w:rPr>
                <w:b/>
              </w:rPr>
            </w:pPr>
            <w:r>
              <w:t>Terminid</w:t>
            </w:r>
          </w:p>
        </w:tc>
        <w:tc>
          <w:tcPr>
            <w:tcW w:w="1843" w:type="dxa"/>
          </w:tcPr>
          <w:p w14:paraId="1DD67484" w14:textId="77777777" w:rsidR="00A11855" w:rsidRDefault="00A11855" w:rsidP="00A11855">
            <w:pPr>
              <w:rPr>
                <w:b/>
              </w:rPr>
            </w:pPr>
          </w:p>
        </w:tc>
      </w:tr>
      <w:tr w:rsidR="00A11855" w14:paraId="0670D9CC" w14:textId="77777777" w:rsidTr="00F44454">
        <w:tc>
          <w:tcPr>
            <w:tcW w:w="2122" w:type="dxa"/>
          </w:tcPr>
          <w:p w14:paraId="15D4E944" w14:textId="77777777" w:rsidR="00A11855" w:rsidRDefault="00A11855" w:rsidP="00A11855">
            <w:pPr>
              <w:rPr>
                <w:b/>
              </w:rPr>
            </w:pPr>
            <w:r>
              <w:t>Artikkel 2 punkt 57</w:t>
            </w:r>
          </w:p>
        </w:tc>
        <w:tc>
          <w:tcPr>
            <w:tcW w:w="1417" w:type="dxa"/>
          </w:tcPr>
          <w:p w14:paraId="24058403" w14:textId="77777777" w:rsidR="00A11855" w:rsidRPr="00FA0615" w:rsidRDefault="00A11855" w:rsidP="00A11855">
            <w:r w:rsidRPr="00FA0615">
              <w:t>Jah</w:t>
            </w:r>
          </w:p>
        </w:tc>
        <w:tc>
          <w:tcPr>
            <w:tcW w:w="1843" w:type="dxa"/>
          </w:tcPr>
          <w:p w14:paraId="02A6244F" w14:textId="77777777" w:rsidR="00A11855" w:rsidRPr="00FA0615" w:rsidRDefault="00A11855" w:rsidP="00A11855">
            <w:r w:rsidRPr="002D6E82">
              <w:t>ELT</w:t>
            </w:r>
            <w:r>
              <w:t>S § 6</w:t>
            </w:r>
          </w:p>
        </w:tc>
        <w:tc>
          <w:tcPr>
            <w:tcW w:w="1984" w:type="dxa"/>
          </w:tcPr>
          <w:p w14:paraId="3ACBAD89" w14:textId="77777777" w:rsidR="00A11855" w:rsidRDefault="00A11855" w:rsidP="00A11855">
            <w:pPr>
              <w:rPr>
                <w:b/>
              </w:rPr>
            </w:pPr>
            <w:r>
              <w:t>Elektriettevõtja</w:t>
            </w:r>
          </w:p>
        </w:tc>
        <w:tc>
          <w:tcPr>
            <w:tcW w:w="1843" w:type="dxa"/>
          </w:tcPr>
          <w:p w14:paraId="32CD3B83" w14:textId="77777777" w:rsidR="00A11855" w:rsidRPr="002D6E82" w:rsidRDefault="00A11855" w:rsidP="00A11855">
            <w:r>
              <w:t xml:space="preserve"> Sõnastus muudetud</w:t>
            </w:r>
          </w:p>
        </w:tc>
      </w:tr>
      <w:tr w:rsidR="00A11855" w14:paraId="427AAAB3" w14:textId="77777777" w:rsidTr="00F44454">
        <w:tc>
          <w:tcPr>
            <w:tcW w:w="2122" w:type="dxa"/>
          </w:tcPr>
          <w:p w14:paraId="32602C58" w14:textId="77777777" w:rsidR="00A11855" w:rsidRDefault="00A11855" w:rsidP="00A11855">
            <w:pPr>
              <w:rPr>
                <w:b/>
              </w:rPr>
            </w:pPr>
            <w:r>
              <w:t>Artikkel 2 punkt 58</w:t>
            </w:r>
          </w:p>
        </w:tc>
        <w:tc>
          <w:tcPr>
            <w:tcW w:w="1417" w:type="dxa"/>
          </w:tcPr>
          <w:p w14:paraId="2E91FF84" w14:textId="77777777" w:rsidR="00A11855" w:rsidRPr="00FA0615" w:rsidRDefault="00A11855" w:rsidP="00A11855">
            <w:r w:rsidRPr="00FA0615">
              <w:t>Jah</w:t>
            </w:r>
          </w:p>
        </w:tc>
        <w:tc>
          <w:tcPr>
            <w:tcW w:w="1843" w:type="dxa"/>
          </w:tcPr>
          <w:p w14:paraId="320432BC" w14:textId="77777777" w:rsidR="00A11855" w:rsidRPr="00FA0615" w:rsidRDefault="00A11855" w:rsidP="00A11855">
            <w:r w:rsidRPr="002D6E82">
              <w:t>ELTS § 3 p  28</w:t>
            </w:r>
          </w:p>
        </w:tc>
        <w:tc>
          <w:tcPr>
            <w:tcW w:w="1984" w:type="dxa"/>
          </w:tcPr>
          <w:p w14:paraId="661B3095" w14:textId="77777777" w:rsidR="00A11855" w:rsidRDefault="00A11855" w:rsidP="00A11855">
            <w:pPr>
              <w:rPr>
                <w:b/>
              </w:rPr>
            </w:pPr>
            <w:r>
              <w:t>Terminid</w:t>
            </w:r>
          </w:p>
        </w:tc>
        <w:tc>
          <w:tcPr>
            <w:tcW w:w="1843" w:type="dxa"/>
          </w:tcPr>
          <w:p w14:paraId="3C23BF9C" w14:textId="77777777" w:rsidR="00A11855" w:rsidRDefault="00A11855" w:rsidP="00A11855">
            <w:pPr>
              <w:rPr>
                <w:b/>
              </w:rPr>
            </w:pPr>
          </w:p>
        </w:tc>
      </w:tr>
      <w:tr w:rsidR="00A11855" w14:paraId="12ACAF52" w14:textId="77777777" w:rsidTr="00F44454">
        <w:tc>
          <w:tcPr>
            <w:tcW w:w="2122" w:type="dxa"/>
          </w:tcPr>
          <w:p w14:paraId="76F3657F" w14:textId="77777777" w:rsidR="00A11855" w:rsidRDefault="00A11855" w:rsidP="00A11855">
            <w:pPr>
              <w:rPr>
                <w:b/>
              </w:rPr>
            </w:pPr>
            <w:r>
              <w:t>Artikkel 2 punkt 59</w:t>
            </w:r>
          </w:p>
        </w:tc>
        <w:tc>
          <w:tcPr>
            <w:tcW w:w="1417" w:type="dxa"/>
          </w:tcPr>
          <w:p w14:paraId="7289BC7C" w14:textId="77777777" w:rsidR="00A11855" w:rsidRPr="00FA0615" w:rsidRDefault="00A11855" w:rsidP="00A11855">
            <w:r w:rsidRPr="00FA0615">
              <w:t>Jah</w:t>
            </w:r>
          </w:p>
        </w:tc>
        <w:tc>
          <w:tcPr>
            <w:tcW w:w="1843" w:type="dxa"/>
          </w:tcPr>
          <w:p w14:paraId="2910CAEC" w14:textId="77777777" w:rsidR="00A11855" w:rsidRPr="00FA0615" w:rsidRDefault="00A11855" w:rsidP="00A11855">
            <w:r w:rsidRPr="002D6E82">
              <w:t>ELTS § 3 p 8</w:t>
            </w:r>
            <w:r>
              <w:rPr>
                <w:vertAlign w:val="superscript"/>
              </w:rPr>
              <w:t>3</w:t>
            </w:r>
          </w:p>
        </w:tc>
        <w:tc>
          <w:tcPr>
            <w:tcW w:w="1984" w:type="dxa"/>
          </w:tcPr>
          <w:p w14:paraId="04458C8A" w14:textId="77777777" w:rsidR="00A11855" w:rsidRDefault="00A11855" w:rsidP="00A11855">
            <w:pPr>
              <w:rPr>
                <w:b/>
              </w:rPr>
            </w:pPr>
            <w:r>
              <w:t>Terminid</w:t>
            </w:r>
          </w:p>
        </w:tc>
        <w:tc>
          <w:tcPr>
            <w:tcW w:w="1843" w:type="dxa"/>
          </w:tcPr>
          <w:p w14:paraId="7B2D4493" w14:textId="77777777" w:rsidR="00A11855" w:rsidRDefault="00A11855" w:rsidP="00A11855">
            <w:pPr>
              <w:rPr>
                <w:b/>
              </w:rPr>
            </w:pPr>
          </w:p>
        </w:tc>
      </w:tr>
      <w:tr w:rsidR="00A11855" w14:paraId="41C17408" w14:textId="77777777" w:rsidTr="00F44454">
        <w:tc>
          <w:tcPr>
            <w:tcW w:w="2122" w:type="dxa"/>
          </w:tcPr>
          <w:p w14:paraId="05CE9045" w14:textId="77777777" w:rsidR="00A11855" w:rsidRDefault="00A11855" w:rsidP="00A11855">
            <w:pPr>
              <w:rPr>
                <w:b/>
              </w:rPr>
            </w:pPr>
            <w:r>
              <w:t>Artikkel 2 punkt 60</w:t>
            </w:r>
          </w:p>
        </w:tc>
        <w:tc>
          <w:tcPr>
            <w:tcW w:w="1417" w:type="dxa"/>
          </w:tcPr>
          <w:p w14:paraId="60815260" w14:textId="77777777" w:rsidR="00A11855" w:rsidRPr="00FA0615" w:rsidRDefault="00A11855" w:rsidP="00A11855">
            <w:r w:rsidRPr="00FA0615">
              <w:t>Jah</w:t>
            </w:r>
          </w:p>
        </w:tc>
        <w:tc>
          <w:tcPr>
            <w:tcW w:w="1843" w:type="dxa"/>
          </w:tcPr>
          <w:p w14:paraId="5C420643" w14:textId="77777777" w:rsidR="00A11855" w:rsidRPr="00FA0615" w:rsidRDefault="00A11855" w:rsidP="00A11855">
            <w:r>
              <w:t>ELTS § 3 p 8</w:t>
            </w:r>
            <w:r>
              <w:rPr>
                <w:vertAlign w:val="superscript"/>
              </w:rPr>
              <w:t>4</w:t>
            </w:r>
          </w:p>
        </w:tc>
        <w:tc>
          <w:tcPr>
            <w:tcW w:w="1984" w:type="dxa"/>
          </w:tcPr>
          <w:p w14:paraId="6BF72CED" w14:textId="77777777" w:rsidR="00A11855" w:rsidRDefault="00A11855" w:rsidP="00A11855">
            <w:pPr>
              <w:rPr>
                <w:b/>
              </w:rPr>
            </w:pPr>
            <w:r>
              <w:t>Terminid</w:t>
            </w:r>
          </w:p>
        </w:tc>
        <w:tc>
          <w:tcPr>
            <w:tcW w:w="1843" w:type="dxa"/>
          </w:tcPr>
          <w:p w14:paraId="04837238" w14:textId="77777777" w:rsidR="00A11855" w:rsidRDefault="00A11855" w:rsidP="00A11855">
            <w:pPr>
              <w:rPr>
                <w:b/>
              </w:rPr>
            </w:pPr>
          </w:p>
        </w:tc>
      </w:tr>
      <w:tr w:rsidR="00A11855" w14:paraId="0D9B57C9" w14:textId="77777777" w:rsidTr="00F44454">
        <w:tc>
          <w:tcPr>
            <w:tcW w:w="2122" w:type="dxa"/>
          </w:tcPr>
          <w:p w14:paraId="358D3EC2" w14:textId="77777777" w:rsidR="00A11855" w:rsidRDefault="00A11855" w:rsidP="00A11855">
            <w:pPr>
              <w:rPr>
                <w:b/>
              </w:rPr>
            </w:pPr>
            <w:r>
              <w:t>Artikkel 3 lõige 1</w:t>
            </w:r>
          </w:p>
        </w:tc>
        <w:tc>
          <w:tcPr>
            <w:tcW w:w="1417" w:type="dxa"/>
          </w:tcPr>
          <w:p w14:paraId="06AD68E1" w14:textId="77777777" w:rsidR="00A11855" w:rsidRPr="00FA0615" w:rsidRDefault="00A11855" w:rsidP="00A11855">
            <w:r>
              <w:t>Jah</w:t>
            </w:r>
          </w:p>
        </w:tc>
        <w:tc>
          <w:tcPr>
            <w:tcW w:w="1843" w:type="dxa"/>
          </w:tcPr>
          <w:p w14:paraId="459D2F65" w14:textId="77777777" w:rsidR="00A11855" w:rsidRPr="00FA0615" w:rsidRDefault="00A11855" w:rsidP="00A11855">
            <w:r w:rsidRPr="002D6E82">
              <w:t>ELTS</w:t>
            </w:r>
            <w:r>
              <w:t xml:space="preserve"> § </w:t>
            </w:r>
            <w:r w:rsidRPr="002D6E82">
              <w:t>26</w:t>
            </w:r>
            <w:r w:rsidRPr="002D6E82">
              <w:rPr>
                <w:vertAlign w:val="superscript"/>
              </w:rPr>
              <w:t>1</w:t>
            </w:r>
            <w:r w:rsidRPr="002D6E82">
              <w:t>,</w:t>
            </w:r>
            <w:r>
              <w:t xml:space="preserve"> §</w:t>
            </w:r>
            <w:r w:rsidRPr="002D6E82">
              <w:t xml:space="preserve"> 39,</w:t>
            </w:r>
            <w:r>
              <w:t xml:space="preserve"> §</w:t>
            </w:r>
            <w:r w:rsidRPr="002D6E82">
              <w:t xml:space="preserve"> 100</w:t>
            </w:r>
            <w:r w:rsidRPr="002D6E82">
              <w:rPr>
                <w:vertAlign w:val="superscript"/>
              </w:rPr>
              <w:t>1</w:t>
            </w:r>
          </w:p>
        </w:tc>
        <w:tc>
          <w:tcPr>
            <w:tcW w:w="1984" w:type="dxa"/>
          </w:tcPr>
          <w:p w14:paraId="3A2FFD40" w14:textId="77777777" w:rsidR="00A11855" w:rsidRPr="00CD23F0" w:rsidRDefault="00A11855" w:rsidP="00A11855">
            <w:r w:rsidRPr="00CD23F0">
              <w:t>Põhivõrguettevõtja ja riigipiiri ületava alalisvooluliini valdaja nõuetekohasuse hindamine, Süsteemihalduri kohustused</w:t>
            </w:r>
            <w:r>
              <w:t xml:space="preserve">, </w:t>
            </w:r>
            <w:r w:rsidRPr="00CD23F0">
              <w:t>Piiriülese elektrikaubanduse reguleerimine</w:t>
            </w:r>
          </w:p>
          <w:p w14:paraId="5E1345A2" w14:textId="77777777" w:rsidR="00A11855" w:rsidRPr="00CD23F0" w:rsidRDefault="00A11855" w:rsidP="00A11855"/>
        </w:tc>
        <w:tc>
          <w:tcPr>
            <w:tcW w:w="1843" w:type="dxa"/>
          </w:tcPr>
          <w:p w14:paraId="24633956" w14:textId="77777777" w:rsidR="00A11855" w:rsidRDefault="00A11855" w:rsidP="00A11855">
            <w:pPr>
              <w:rPr>
                <w:b/>
              </w:rPr>
            </w:pPr>
          </w:p>
        </w:tc>
      </w:tr>
      <w:tr w:rsidR="00A11855" w14:paraId="0C27C629" w14:textId="77777777" w:rsidTr="00F44454">
        <w:tc>
          <w:tcPr>
            <w:tcW w:w="2122" w:type="dxa"/>
          </w:tcPr>
          <w:p w14:paraId="1B836EB2" w14:textId="77777777" w:rsidR="00A11855" w:rsidRPr="00C73726" w:rsidRDefault="00A11855" w:rsidP="00A11855">
            <w:r w:rsidRPr="00C73726">
              <w:t xml:space="preserve"> Artikkel 3 lõige 2</w:t>
            </w:r>
          </w:p>
        </w:tc>
        <w:tc>
          <w:tcPr>
            <w:tcW w:w="1417" w:type="dxa"/>
          </w:tcPr>
          <w:p w14:paraId="1C3A70BE" w14:textId="77777777" w:rsidR="00A11855" w:rsidRPr="00C73726" w:rsidRDefault="00A11855" w:rsidP="00A11855">
            <w:r w:rsidRPr="00C73726">
              <w:t>Jah</w:t>
            </w:r>
          </w:p>
        </w:tc>
        <w:tc>
          <w:tcPr>
            <w:tcW w:w="1843" w:type="dxa"/>
          </w:tcPr>
          <w:p w14:paraId="0903E6D8" w14:textId="77777777" w:rsidR="00A11855" w:rsidRPr="00C73726" w:rsidRDefault="00A11855" w:rsidP="00A11855">
            <w:r w:rsidRPr="00C73726">
              <w:t>REKK</w:t>
            </w:r>
          </w:p>
        </w:tc>
        <w:tc>
          <w:tcPr>
            <w:tcW w:w="1984" w:type="dxa"/>
          </w:tcPr>
          <w:p w14:paraId="75BB9A52" w14:textId="77777777" w:rsidR="00A11855" w:rsidRPr="00C73726" w:rsidRDefault="00A11855" w:rsidP="00A11855"/>
        </w:tc>
        <w:tc>
          <w:tcPr>
            <w:tcW w:w="1843" w:type="dxa"/>
          </w:tcPr>
          <w:p w14:paraId="391C4249" w14:textId="77777777" w:rsidR="00A11855" w:rsidRPr="00C73726" w:rsidRDefault="00A11855" w:rsidP="00A11855"/>
        </w:tc>
      </w:tr>
      <w:tr w:rsidR="00A11855" w14:paraId="0C4A4925" w14:textId="77777777" w:rsidTr="00F44454">
        <w:tc>
          <w:tcPr>
            <w:tcW w:w="2122" w:type="dxa"/>
          </w:tcPr>
          <w:p w14:paraId="6CE9CBFD" w14:textId="77777777" w:rsidR="00A11855" w:rsidRPr="00C73726" w:rsidRDefault="00A11855" w:rsidP="00A11855">
            <w:r w:rsidRPr="00C73726">
              <w:t xml:space="preserve"> Artikkel 3 lõige 3</w:t>
            </w:r>
          </w:p>
        </w:tc>
        <w:tc>
          <w:tcPr>
            <w:tcW w:w="1417" w:type="dxa"/>
          </w:tcPr>
          <w:p w14:paraId="6043927C" w14:textId="77777777" w:rsidR="00A11855" w:rsidRPr="00C73726" w:rsidRDefault="00A11855" w:rsidP="00A11855">
            <w:r w:rsidRPr="00C73726">
              <w:t xml:space="preserve">Jah </w:t>
            </w:r>
          </w:p>
        </w:tc>
        <w:tc>
          <w:tcPr>
            <w:tcW w:w="1843" w:type="dxa"/>
          </w:tcPr>
          <w:p w14:paraId="1B577657" w14:textId="77777777" w:rsidR="00A11855" w:rsidRPr="00C73726" w:rsidRDefault="00A11855" w:rsidP="00A11855">
            <w:pPr>
              <w:jc w:val="left"/>
            </w:pPr>
            <w:r>
              <w:t>ELTS § 93 ja Konkurentsiameti põhimäärus</w:t>
            </w:r>
          </w:p>
        </w:tc>
        <w:tc>
          <w:tcPr>
            <w:tcW w:w="1984" w:type="dxa"/>
          </w:tcPr>
          <w:p w14:paraId="0563B28A" w14:textId="77777777" w:rsidR="00A11855" w:rsidRPr="00C73726" w:rsidRDefault="00A11855" w:rsidP="00A11855">
            <w:r>
              <w:t xml:space="preserve">Riiklik </w:t>
            </w:r>
            <w:proofErr w:type="spellStart"/>
            <w:r>
              <w:t>järelvalve</w:t>
            </w:r>
            <w:proofErr w:type="spellEnd"/>
          </w:p>
        </w:tc>
        <w:tc>
          <w:tcPr>
            <w:tcW w:w="1843" w:type="dxa"/>
          </w:tcPr>
          <w:p w14:paraId="5CC4FDD2" w14:textId="77777777" w:rsidR="00A11855" w:rsidRPr="00C73726" w:rsidRDefault="00A11855" w:rsidP="00A11855"/>
        </w:tc>
      </w:tr>
      <w:tr w:rsidR="00A11855" w14:paraId="1B6AFB6E" w14:textId="77777777" w:rsidTr="00F44454">
        <w:tc>
          <w:tcPr>
            <w:tcW w:w="2122" w:type="dxa"/>
          </w:tcPr>
          <w:p w14:paraId="18E4BA7B" w14:textId="77777777" w:rsidR="00A11855" w:rsidRPr="00C73726" w:rsidRDefault="00A11855" w:rsidP="00A11855">
            <w:r w:rsidRPr="00C73726">
              <w:t xml:space="preserve"> </w:t>
            </w:r>
            <w:r>
              <w:t>Artikkel 3 lõige 4</w:t>
            </w:r>
          </w:p>
        </w:tc>
        <w:tc>
          <w:tcPr>
            <w:tcW w:w="1417" w:type="dxa"/>
          </w:tcPr>
          <w:p w14:paraId="19D2B057" w14:textId="77777777" w:rsidR="00A11855" w:rsidRPr="00C73726" w:rsidRDefault="00A11855" w:rsidP="00A11855">
            <w:r>
              <w:t>Jah</w:t>
            </w:r>
          </w:p>
        </w:tc>
        <w:tc>
          <w:tcPr>
            <w:tcW w:w="1843" w:type="dxa"/>
          </w:tcPr>
          <w:p w14:paraId="42C3C12A" w14:textId="77777777" w:rsidR="00A11855" w:rsidRPr="00C73726" w:rsidRDefault="00A11855" w:rsidP="00A11855">
            <w:r>
              <w:t>ELTS § 1</w:t>
            </w:r>
            <w:r w:rsidRPr="00CC014F">
              <w:t xml:space="preserve">, </w:t>
            </w:r>
            <w:r>
              <w:t xml:space="preserve">§ </w:t>
            </w:r>
            <w:r w:rsidRPr="00CC014F">
              <w:t xml:space="preserve">39, </w:t>
            </w:r>
            <w:r>
              <w:t xml:space="preserve">§ </w:t>
            </w:r>
            <w:r w:rsidRPr="00CC014F">
              <w:t xml:space="preserve">40, </w:t>
            </w:r>
            <w:r>
              <w:t xml:space="preserve">§ </w:t>
            </w:r>
            <w:r w:rsidRPr="00CC014F">
              <w:t xml:space="preserve">42, </w:t>
            </w:r>
            <w:r>
              <w:t xml:space="preserve">§ </w:t>
            </w:r>
            <w:r w:rsidRPr="00CC014F">
              <w:t>42</w:t>
            </w:r>
            <w:r w:rsidRPr="00CC014F">
              <w:rPr>
                <w:vertAlign w:val="superscript"/>
              </w:rPr>
              <w:t>1</w:t>
            </w:r>
            <w:r w:rsidRPr="00CC014F">
              <w:t xml:space="preserve">, </w:t>
            </w:r>
            <w:r>
              <w:t xml:space="preserve">§ </w:t>
            </w:r>
            <w:r w:rsidRPr="00CC014F">
              <w:t xml:space="preserve">43, </w:t>
            </w:r>
            <w:r>
              <w:t xml:space="preserve">§ </w:t>
            </w:r>
            <w:r w:rsidRPr="00CC014F">
              <w:t xml:space="preserve">50, </w:t>
            </w:r>
            <w:r>
              <w:t xml:space="preserve">§ </w:t>
            </w:r>
            <w:r w:rsidRPr="00CC014F">
              <w:t xml:space="preserve">70, </w:t>
            </w:r>
            <w:r>
              <w:t xml:space="preserve">§ </w:t>
            </w:r>
            <w:r w:rsidRPr="00CC014F">
              <w:t>71,</w:t>
            </w:r>
            <w:r>
              <w:t xml:space="preserve"> §</w:t>
            </w:r>
            <w:r w:rsidRPr="00CC014F">
              <w:t xml:space="preserve"> 73, </w:t>
            </w:r>
            <w:r>
              <w:t xml:space="preserve">§ </w:t>
            </w:r>
            <w:r w:rsidRPr="00CC014F">
              <w:t xml:space="preserve">74, </w:t>
            </w:r>
            <w:r>
              <w:t xml:space="preserve">§ </w:t>
            </w:r>
            <w:r w:rsidRPr="00CC014F">
              <w:t>75</w:t>
            </w:r>
            <w:r w:rsidRPr="00CC014F">
              <w:rPr>
                <w:vertAlign w:val="superscript"/>
              </w:rPr>
              <w:t>1</w:t>
            </w:r>
            <w:r w:rsidRPr="00CC014F">
              <w:t>,</w:t>
            </w:r>
            <w:r>
              <w:t xml:space="preserve"> §</w:t>
            </w:r>
            <w:r w:rsidRPr="00CC014F">
              <w:t xml:space="preserve"> 93,</w:t>
            </w:r>
            <w:r>
              <w:t xml:space="preserve"> §</w:t>
            </w:r>
            <w:r w:rsidRPr="00CC014F">
              <w:t xml:space="preserve"> 101</w:t>
            </w:r>
            <w:r w:rsidRPr="00CC014F">
              <w:rPr>
                <w:vertAlign w:val="superscript"/>
              </w:rPr>
              <w:t>4</w:t>
            </w:r>
          </w:p>
        </w:tc>
        <w:tc>
          <w:tcPr>
            <w:tcW w:w="1984" w:type="dxa"/>
          </w:tcPr>
          <w:p w14:paraId="6AD62DA4" w14:textId="77777777" w:rsidR="00A11855" w:rsidRPr="00C73726" w:rsidRDefault="00A11855" w:rsidP="00A11855"/>
        </w:tc>
        <w:tc>
          <w:tcPr>
            <w:tcW w:w="1843" w:type="dxa"/>
          </w:tcPr>
          <w:p w14:paraId="35A1CE10" w14:textId="77777777" w:rsidR="00A11855" w:rsidRPr="00C73726" w:rsidRDefault="00A11855" w:rsidP="00A11855"/>
        </w:tc>
      </w:tr>
      <w:tr w:rsidR="00A11855" w14:paraId="6B906FB2" w14:textId="77777777" w:rsidTr="00F44454">
        <w:tc>
          <w:tcPr>
            <w:tcW w:w="2122" w:type="dxa"/>
          </w:tcPr>
          <w:p w14:paraId="723C669A" w14:textId="77777777" w:rsidR="00A11855" w:rsidRPr="00C73726" w:rsidRDefault="00A11855" w:rsidP="00A11855">
            <w:r w:rsidRPr="00C73726">
              <w:t xml:space="preserve"> </w:t>
            </w:r>
            <w:r>
              <w:t>Artikkel 3 lõige 5</w:t>
            </w:r>
          </w:p>
        </w:tc>
        <w:tc>
          <w:tcPr>
            <w:tcW w:w="1417" w:type="dxa"/>
          </w:tcPr>
          <w:p w14:paraId="12391244" w14:textId="77777777" w:rsidR="00A11855" w:rsidRPr="00C73726" w:rsidRDefault="00A11855" w:rsidP="00A11855">
            <w:r>
              <w:t>Jah</w:t>
            </w:r>
          </w:p>
        </w:tc>
        <w:tc>
          <w:tcPr>
            <w:tcW w:w="1843" w:type="dxa"/>
          </w:tcPr>
          <w:p w14:paraId="327E78F8" w14:textId="77777777" w:rsidR="00A11855" w:rsidRPr="00C73726" w:rsidRDefault="00A11855" w:rsidP="00A11855">
            <w:r w:rsidRPr="00D24219">
              <w:t>ELTS § 82 ja § 93 lg 6 p 16</w:t>
            </w:r>
          </w:p>
        </w:tc>
        <w:tc>
          <w:tcPr>
            <w:tcW w:w="1984" w:type="dxa"/>
          </w:tcPr>
          <w:p w14:paraId="38F399C3" w14:textId="77777777" w:rsidR="00A11855" w:rsidRPr="00C73726" w:rsidRDefault="00A11855" w:rsidP="00A11855">
            <w:r>
              <w:t xml:space="preserve">Elektrienergia import, Riiklik </w:t>
            </w:r>
            <w:proofErr w:type="spellStart"/>
            <w:r>
              <w:t>järelvalve</w:t>
            </w:r>
            <w:proofErr w:type="spellEnd"/>
          </w:p>
        </w:tc>
        <w:tc>
          <w:tcPr>
            <w:tcW w:w="1843" w:type="dxa"/>
          </w:tcPr>
          <w:p w14:paraId="745E953E" w14:textId="77777777" w:rsidR="00A11855" w:rsidRPr="00C73726" w:rsidRDefault="00A11855" w:rsidP="00A11855"/>
        </w:tc>
      </w:tr>
      <w:tr w:rsidR="00A11855" w14:paraId="36062CD6" w14:textId="77777777" w:rsidTr="00F44454">
        <w:tc>
          <w:tcPr>
            <w:tcW w:w="2122" w:type="dxa"/>
          </w:tcPr>
          <w:p w14:paraId="1F19E964" w14:textId="77777777" w:rsidR="00A11855" w:rsidRPr="00C73726" w:rsidRDefault="00A11855" w:rsidP="00A11855">
            <w:r>
              <w:t xml:space="preserve">Artikkel 4 </w:t>
            </w:r>
          </w:p>
        </w:tc>
        <w:tc>
          <w:tcPr>
            <w:tcW w:w="1417" w:type="dxa"/>
          </w:tcPr>
          <w:p w14:paraId="401B6031" w14:textId="77777777" w:rsidR="00A11855" w:rsidRPr="00C73726" w:rsidRDefault="00A11855" w:rsidP="00A11855">
            <w:r>
              <w:t>Jah</w:t>
            </w:r>
          </w:p>
        </w:tc>
        <w:tc>
          <w:tcPr>
            <w:tcW w:w="1843" w:type="dxa"/>
          </w:tcPr>
          <w:p w14:paraId="754620D9" w14:textId="77777777" w:rsidR="00A11855" w:rsidRPr="00C73726" w:rsidRDefault="00A11855" w:rsidP="00A11855">
            <w:r>
              <w:t xml:space="preserve">ELTS § </w:t>
            </w:r>
            <w:r w:rsidRPr="00B73046">
              <w:t>42´1, 44, 76´1 lg 1, 84 lg 3, 88, 93 lg 6 p 22</w:t>
            </w:r>
          </w:p>
        </w:tc>
        <w:tc>
          <w:tcPr>
            <w:tcW w:w="1984" w:type="dxa"/>
          </w:tcPr>
          <w:p w14:paraId="1E671800" w14:textId="77777777" w:rsidR="00A11855" w:rsidRPr="00C73726" w:rsidRDefault="00A11855" w:rsidP="00A11855"/>
        </w:tc>
        <w:tc>
          <w:tcPr>
            <w:tcW w:w="1843" w:type="dxa"/>
          </w:tcPr>
          <w:p w14:paraId="74107284" w14:textId="77777777" w:rsidR="00A11855" w:rsidRPr="00C73726" w:rsidRDefault="00A11855" w:rsidP="00A11855"/>
        </w:tc>
      </w:tr>
      <w:tr w:rsidR="00A11855" w14:paraId="357B8D14" w14:textId="77777777" w:rsidTr="00F44454">
        <w:tc>
          <w:tcPr>
            <w:tcW w:w="2122" w:type="dxa"/>
          </w:tcPr>
          <w:p w14:paraId="25F2E363" w14:textId="77777777" w:rsidR="00A11855" w:rsidRPr="00C73726" w:rsidRDefault="00A11855" w:rsidP="00A11855">
            <w:r>
              <w:lastRenderedPageBreak/>
              <w:t>Artikkel 5 lõige 1</w:t>
            </w:r>
          </w:p>
        </w:tc>
        <w:tc>
          <w:tcPr>
            <w:tcW w:w="1417" w:type="dxa"/>
          </w:tcPr>
          <w:p w14:paraId="720A180A" w14:textId="77777777" w:rsidR="00A11855" w:rsidRPr="00C73726" w:rsidRDefault="00A11855" w:rsidP="00A11855">
            <w:r>
              <w:t>Jah</w:t>
            </w:r>
          </w:p>
        </w:tc>
        <w:tc>
          <w:tcPr>
            <w:tcW w:w="1843" w:type="dxa"/>
          </w:tcPr>
          <w:p w14:paraId="084937FD" w14:textId="77777777" w:rsidR="00A11855" w:rsidRPr="00C73726" w:rsidRDefault="00A11855" w:rsidP="00A11855">
            <w:r>
              <w:t>ELTS</w:t>
            </w:r>
            <w:r w:rsidRPr="0083640C">
              <w:t xml:space="preserve"> § 39 lg 6, § 53, § 65 lg 7, § 71 lg 4 ja 5, § 72, § 76´3, § 93 lg 6</w:t>
            </w:r>
          </w:p>
        </w:tc>
        <w:tc>
          <w:tcPr>
            <w:tcW w:w="1984" w:type="dxa"/>
          </w:tcPr>
          <w:p w14:paraId="7BF59E3A" w14:textId="77777777" w:rsidR="00A11855" w:rsidRPr="00C73726" w:rsidRDefault="00A11855" w:rsidP="00A11855"/>
        </w:tc>
        <w:tc>
          <w:tcPr>
            <w:tcW w:w="1843" w:type="dxa"/>
          </w:tcPr>
          <w:p w14:paraId="18C4158D" w14:textId="77777777" w:rsidR="00A11855" w:rsidRPr="00C73726" w:rsidRDefault="00A11855" w:rsidP="00A11855">
            <w:r w:rsidRPr="0083640C">
              <w:t>Eestis on tõhus konkurents määratud elektribörsiga.</w:t>
            </w:r>
          </w:p>
        </w:tc>
      </w:tr>
      <w:tr w:rsidR="00A11855" w14:paraId="7FCC26EA" w14:textId="77777777" w:rsidTr="00F44454">
        <w:tc>
          <w:tcPr>
            <w:tcW w:w="2122" w:type="dxa"/>
          </w:tcPr>
          <w:p w14:paraId="5FDFFD59" w14:textId="77777777" w:rsidR="00A11855" w:rsidRPr="00C73726" w:rsidRDefault="00A11855" w:rsidP="00A11855">
            <w:r>
              <w:t>Artikkel 5 lõige 2</w:t>
            </w:r>
          </w:p>
        </w:tc>
        <w:tc>
          <w:tcPr>
            <w:tcW w:w="1417" w:type="dxa"/>
          </w:tcPr>
          <w:p w14:paraId="2F072B4E" w14:textId="77777777" w:rsidR="00A11855" w:rsidRPr="00C73726" w:rsidRDefault="00A11855" w:rsidP="00A11855">
            <w:r>
              <w:t>Jah</w:t>
            </w:r>
          </w:p>
        </w:tc>
        <w:tc>
          <w:tcPr>
            <w:tcW w:w="1843" w:type="dxa"/>
          </w:tcPr>
          <w:p w14:paraId="41151F5C" w14:textId="77777777" w:rsidR="00A11855" w:rsidRPr="00C73726" w:rsidRDefault="00A11855" w:rsidP="00A11855">
            <w:r w:rsidRPr="0083640C">
              <w:t>ELTS § 90 lg 6 ja 7</w:t>
            </w:r>
          </w:p>
        </w:tc>
        <w:tc>
          <w:tcPr>
            <w:tcW w:w="1984" w:type="dxa"/>
          </w:tcPr>
          <w:p w14:paraId="6260E5F6" w14:textId="77777777" w:rsidR="00A11855" w:rsidRPr="00C73726" w:rsidRDefault="00A11855" w:rsidP="00A11855"/>
        </w:tc>
        <w:tc>
          <w:tcPr>
            <w:tcW w:w="1843" w:type="dxa"/>
          </w:tcPr>
          <w:p w14:paraId="3A62EA88" w14:textId="77777777" w:rsidR="00A11855" w:rsidRPr="00C73726" w:rsidRDefault="00A11855" w:rsidP="00A11855">
            <w:r w:rsidRPr="0083640C">
              <w:t>MGS § 2 p 20 määratleb ära kaitsetu tarbija.     Sotsiaalhoolekandeseaduse §131, §133 lg5 p7.  Eesti on otsustanud, et eriseadustega ei nähta ette vähekindlustatud tarbijatele eritariife, vaid nende tarbijate toetamine on lahendatud sotsiaalhoolekandeseaduse kaudu. Elektrituruseaduse koostamisel oleme soovinud tagada elektrituru läbipaistvuse ja efektiivse toimimise.</w:t>
            </w:r>
          </w:p>
        </w:tc>
      </w:tr>
      <w:tr w:rsidR="00A11855" w14:paraId="581E653D" w14:textId="77777777" w:rsidTr="00F44454">
        <w:tc>
          <w:tcPr>
            <w:tcW w:w="2122" w:type="dxa"/>
          </w:tcPr>
          <w:p w14:paraId="55FDD219" w14:textId="77777777" w:rsidR="00A11855" w:rsidRPr="00C73726" w:rsidRDefault="00A11855" w:rsidP="00A11855">
            <w:r>
              <w:t>Artikkel 5 lõige 3</w:t>
            </w:r>
          </w:p>
        </w:tc>
        <w:tc>
          <w:tcPr>
            <w:tcW w:w="1417" w:type="dxa"/>
          </w:tcPr>
          <w:p w14:paraId="0571E2ED" w14:textId="77777777" w:rsidR="00A11855" w:rsidRPr="00C73726" w:rsidRDefault="00A11855" w:rsidP="00A11855">
            <w:r>
              <w:t>Jah</w:t>
            </w:r>
          </w:p>
        </w:tc>
        <w:tc>
          <w:tcPr>
            <w:tcW w:w="1843" w:type="dxa"/>
          </w:tcPr>
          <w:p w14:paraId="7D1B4967" w14:textId="77777777" w:rsidR="00A11855" w:rsidRPr="00C73726" w:rsidRDefault="00A11855" w:rsidP="00A11855">
            <w:r w:rsidRPr="0083640C">
              <w:t>ELTS § 90 lg 6 ja 7</w:t>
            </w:r>
          </w:p>
        </w:tc>
        <w:tc>
          <w:tcPr>
            <w:tcW w:w="1984" w:type="dxa"/>
          </w:tcPr>
          <w:p w14:paraId="1ADBF42C" w14:textId="77777777" w:rsidR="00A11855" w:rsidRPr="00C73726" w:rsidRDefault="00A11855" w:rsidP="00A11855">
            <w:r w:rsidRPr="0020210B">
              <w:t>Võrguühenduse katkestamine tarbijast tuleneval põhjusel</w:t>
            </w:r>
          </w:p>
        </w:tc>
        <w:tc>
          <w:tcPr>
            <w:tcW w:w="1843" w:type="dxa"/>
          </w:tcPr>
          <w:p w14:paraId="03330A4A" w14:textId="77777777" w:rsidR="00A11855" w:rsidRPr="00C73726" w:rsidRDefault="00A11855" w:rsidP="00A11855"/>
        </w:tc>
      </w:tr>
      <w:tr w:rsidR="00A11855" w14:paraId="60D154FD" w14:textId="77777777" w:rsidTr="00F44454">
        <w:tc>
          <w:tcPr>
            <w:tcW w:w="2122" w:type="dxa"/>
          </w:tcPr>
          <w:p w14:paraId="211EC362" w14:textId="77777777" w:rsidR="00A11855" w:rsidRPr="00C73726" w:rsidRDefault="00A11855" w:rsidP="00A11855">
            <w:r>
              <w:t>Artikkel 5 lõige 4</w:t>
            </w:r>
          </w:p>
        </w:tc>
        <w:tc>
          <w:tcPr>
            <w:tcW w:w="1417" w:type="dxa"/>
          </w:tcPr>
          <w:p w14:paraId="343A5880" w14:textId="77777777" w:rsidR="00A11855" w:rsidRPr="00C73726" w:rsidRDefault="00A11855" w:rsidP="00A11855">
            <w:r>
              <w:t>Jah</w:t>
            </w:r>
          </w:p>
        </w:tc>
        <w:tc>
          <w:tcPr>
            <w:tcW w:w="1843" w:type="dxa"/>
          </w:tcPr>
          <w:p w14:paraId="3D61EE6F" w14:textId="77777777" w:rsidR="00A11855" w:rsidRPr="00C73726" w:rsidRDefault="00A11855" w:rsidP="00A11855">
            <w:r>
              <w:t>-</w:t>
            </w:r>
          </w:p>
        </w:tc>
        <w:tc>
          <w:tcPr>
            <w:tcW w:w="1984" w:type="dxa"/>
          </w:tcPr>
          <w:p w14:paraId="7104DA2F" w14:textId="77777777" w:rsidR="00A11855" w:rsidRPr="00C73726" w:rsidRDefault="00A11855" w:rsidP="00A11855"/>
        </w:tc>
        <w:tc>
          <w:tcPr>
            <w:tcW w:w="1843" w:type="dxa"/>
          </w:tcPr>
          <w:p w14:paraId="62333050" w14:textId="77777777" w:rsidR="00A11855" w:rsidRPr="00C73726" w:rsidRDefault="00A11855" w:rsidP="00A11855"/>
        </w:tc>
      </w:tr>
      <w:tr w:rsidR="00A11855" w14:paraId="771EC1D7" w14:textId="77777777" w:rsidTr="00F44454">
        <w:tc>
          <w:tcPr>
            <w:tcW w:w="2122" w:type="dxa"/>
          </w:tcPr>
          <w:p w14:paraId="59B64546" w14:textId="77777777" w:rsidR="00A11855" w:rsidRPr="00C73726" w:rsidRDefault="00A11855" w:rsidP="00A11855">
            <w:r>
              <w:t>Artikkel 5 lõige 5</w:t>
            </w:r>
          </w:p>
        </w:tc>
        <w:tc>
          <w:tcPr>
            <w:tcW w:w="1417" w:type="dxa"/>
          </w:tcPr>
          <w:p w14:paraId="408C86B1" w14:textId="77777777" w:rsidR="00A11855" w:rsidRPr="00C73726" w:rsidRDefault="00A11855" w:rsidP="00A11855">
            <w:r>
              <w:t>Jah</w:t>
            </w:r>
          </w:p>
        </w:tc>
        <w:tc>
          <w:tcPr>
            <w:tcW w:w="1843" w:type="dxa"/>
          </w:tcPr>
          <w:p w14:paraId="6A17FC3B" w14:textId="77777777" w:rsidR="00A11855" w:rsidRPr="00C73726" w:rsidRDefault="00A11855" w:rsidP="00A11855">
            <w:r>
              <w:t>-</w:t>
            </w:r>
          </w:p>
        </w:tc>
        <w:tc>
          <w:tcPr>
            <w:tcW w:w="1984" w:type="dxa"/>
          </w:tcPr>
          <w:p w14:paraId="35344BA9" w14:textId="77777777" w:rsidR="00A11855" w:rsidRPr="00C73726" w:rsidRDefault="00A11855" w:rsidP="00A11855"/>
        </w:tc>
        <w:tc>
          <w:tcPr>
            <w:tcW w:w="1843" w:type="dxa"/>
          </w:tcPr>
          <w:p w14:paraId="32475F46" w14:textId="77777777" w:rsidR="00A11855" w:rsidRPr="00C73726" w:rsidRDefault="00A11855" w:rsidP="00A11855"/>
        </w:tc>
      </w:tr>
      <w:tr w:rsidR="00A11855" w14:paraId="07E706D6" w14:textId="77777777" w:rsidTr="00F44454">
        <w:tc>
          <w:tcPr>
            <w:tcW w:w="2122" w:type="dxa"/>
          </w:tcPr>
          <w:p w14:paraId="71FF44E5" w14:textId="77777777" w:rsidR="00A11855" w:rsidRPr="00C73726" w:rsidRDefault="00A11855" w:rsidP="00A11855">
            <w:r>
              <w:t>Artikkel 5 lõige 6</w:t>
            </w:r>
          </w:p>
        </w:tc>
        <w:tc>
          <w:tcPr>
            <w:tcW w:w="1417" w:type="dxa"/>
          </w:tcPr>
          <w:p w14:paraId="690305B1" w14:textId="77777777" w:rsidR="00A11855" w:rsidRPr="00C73726" w:rsidRDefault="00A11855" w:rsidP="00A11855">
            <w:r>
              <w:t>Jah</w:t>
            </w:r>
          </w:p>
        </w:tc>
        <w:tc>
          <w:tcPr>
            <w:tcW w:w="1843" w:type="dxa"/>
          </w:tcPr>
          <w:p w14:paraId="33FE44EC" w14:textId="77777777" w:rsidR="00A11855" w:rsidRPr="00C73726" w:rsidRDefault="00A11855" w:rsidP="00A11855">
            <w:r>
              <w:t>-</w:t>
            </w:r>
          </w:p>
        </w:tc>
        <w:tc>
          <w:tcPr>
            <w:tcW w:w="1984" w:type="dxa"/>
          </w:tcPr>
          <w:p w14:paraId="3CA6E19C" w14:textId="77777777" w:rsidR="00A11855" w:rsidRPr="00C73726" w:rsidRDefault="00A11855" w:rsidP="00A11855"/>
        </w:tc>
        <w:tc>
          <w:tcPr>
            <w:tcW w:w="1843" w:type="dxa"/>
          </w:tcPr>
          <w:p w14:paraId="6929E946" w14:textId="77777777" w:rsidR="00A11855" w:rsidRPr="00C73726" w:rsidRDefault="00A11855" w:rsidP="00A11855">
            <w:r w:rsidRPr="0083640C">
              <w:t>Eestis on tõhus konkurents määratud elektribörsiga.</w:t>
            </w:r>
          </w:p>
        </w:tc>
      </w:tr>
      <w:tr w:rsidR="00A11855" w14:paraId="74A090C2" w14:textId="77777777" w:rsidTr="00F44454">
        <w:tc>
          <w:tcPr>
            <w:tcW w:w="2122" w:type="dxa"/>
          </w:tcPr>
          <w:p w14:paraId="44FE0281" w14:textId="77777777" w:rsidR="00A11855" w:rsidRPr="00C73726" w:rsidRDefault="00A11855" w:rsidP="00A11855">
            <w:r>
              <w:t>Artikkel 5 lõige 7</w:t>
            </w:r>
          </w:p>
        </w:tc>
        <w:tc>
          <w:tcPr>
            <w:tcW w:w="1417" w:type="dxa"/>
          </w:tcPr>
          <w:p w14:paraId="5FB2E2A2" w14:textId="77777777" w:rsidR="00A11855" w:rsidRPr="00C73726" w:rsidRDefault="00A11855" w:rsidP="00A11855">
            <w:r>
              <w:t>Jah</w:t>
            </w:r>
          </w:p>
        </w:tc>
        <w:tc>
          <w:tcPr>
            <w:tcW w:w="1843" w:type="dxa"/>
          </w:tcPr>
          <w:p w14:paraId="6CAD3D89" w14:textId="77777777" w:rsidR="00A11855" w:rsidRPr="00C73726" w:rsidRDefault="00A11855" w:rsidP="00A11855">
            <w:r>
              <w:t>-</w:t>
            </w:r>
          </w:p>
        </w:tc>
        <w:tc>
          <w:tcPr>
            <w:tcW w:w="1984" w:type="dxa"/>
          </w:tcPr>
          <w:p w14:paraId="4D1EA50F" w14:textId="77777777" w:rsidR="00A11855" w:rsidRPr="00C73726" w:rsidRDefault="00A11855" w:rsidP="00A11855"/>
        </w:tc>
        <w:tc>
          <w:tcPr>
            <w:tcW w:w="1843" w:type="dxa"/>
          </w:tcPr>
          <w:p w14:paraId="2BAF06B1" w14:textId="77777777" w:rsidR="00A11855" w:rsidRPr="00C73726" w:rsidRDefault="00A11855" w:rsidP="00A11855"/>
        </w:tc>
      </w:tr>
      <w:tr w:rsidR="00A11855" w14:paraId="662946AF" w14:textId="77777777" w:rsidTr="00F44454">
        <w:tc>
          <w:tcPr>
            <w:tcW w:w="2122" w:type="dxa"/>
          </w:tcPr>
          <w:p w14:paraId="4EDE6839" w14:textId="77777777" w:rsidR="00A11855" w:rsidRPr="00C73726" w:rsidRDefault="00A11855" w:rsidP="00A11855">
            <w:r>
              <w:t>Artikkel 5 lõige 8</w:t>
            </w:r>
          </w:p>
        </w:tc>
        <w:tc>
          <w:tcPr>
            <w:tcW w:w="1417" w:type="dxa"/>
          </w:tcPr>
          <w:p w14:paraId="45513563" w14:textId="77777777" w:rsidR="00A11855" w:rsidRPr="00C73726" w:rsidRDefault="00A11855" w:rsidP="00A11855">
            <w:r>
              <w:t>Jah</w:t>
            </w:r>
          </w:p>
        </w:tc>
        <w:tc>
          <w:tcPr>
            <w:tcW w:w="1843" w:type="dxa"/>
          </w:tcPr>
          <w:p w14:paraId="5779F945" w14:textId="77777777" w:rsidR="00A11855" w:rsidRPr="00C73726" w:rsidRDefault="00A11855" w:rsidP="00A11855">
            <w:r>
              <w:t>-</w:t>
            </w:r>
          </w:p>
        </w:tc>
        <w:tc>
          <w:tcPr>
            <w:tcW w:w="1984" w:type="dxa"/>
          </w:tcPr>
          <w:p w14:paraId="7D5CB1E4" w14:textId="77777777" w:rsidR="00A11855" w:rsidRPr="00C73726" w:rsidRDefault="00A11855" w:rsidP="00A11855"/>
        </w:tc>
        <w:tc>
          <w:tcPr>
            <w:tcW w:w="1843" w:type="dxa"/>
          </w:tcPr>
          <w:p w14:paraId="68217242" w14:textId="77777777" w:rsidR="00A11855" w:rsidRPr="00C73726" w:rsidRDefault="00A11855" w:rsidP="00A11855"/>
        </w:tc>
      </w:tr>
      <w:tr w:rsidR="00A11855" w14:paraId="672BFB4A" w14:textId="77777777" w:rsidTr="00F44454">
        <w:tc>
          <w:tcPr>
            <w:tcW w:w="2122" w:type="dxa"/>
          </w:tcPr>
          <w:p w14:paraId="58899950" w14:textId="77777777" w:rsidR="00A11855" w:rsidRPr="00C73726" w:rsidRDefault="00A11855" w:rsidP="00A11855">
            <w:r>
              <w:t>Artikkel 5 lõige 9</w:t>
            </w:r>
          </w:p>
        </w:tc>
        <w:tc>
          <w:tcPr>
            <w:tcW w:w="1417" w:type="dxa"/>
          </w:tcPr>
          <w:p w14:paraId="31CB87ED" w14:textId="77777777" w:rsidR="00A11855" w:rsidRPr="00C73726" w:rsidRDefault="00A11855" w:rsidP="00A11855">
            <w:r>
              <w:t>Jah</w:t>
            </w:r>
          </w:p>
        </w:tc>
        <w:tc>
          <w:tcPr>
            <w:tcW w:w="1843" w:type="dxa"/>
          </w:tcPr>
          <w:p w14:paraId="682A5E38" w14:textId="77777777" w:rsidR="00A11855" w:rsidRPr="00C73726" w:rsidRDefault="00A11855" w:rsidP="00A11855">
            <w:r>
              <w:t>-</w:t>
            </w:r>
          </w:p>
        </w:tc>
        <w:tc>
          <w:tcPr>
            <w:tcW w:w="1984" w:type="dxa"/>
          </w:tcPr>
          <w:p w14:paraId="3C6D835A" w14:textId="77777777" w:rsidR="00A11855" w:rsidRPr="00C73726" w:rsidRDefault="00A11855" w:rsidP="00A11855"/>
        </w:tc>
        <w:tc>
          <w:tcPr>
            <w:tcW w:w="1843" w:type="dxa"/>
          </w:tcPr>
          <w:p w14:paraId="5054FAF2" w14:textId="77777777" w:rsidR="00A11855" w:rsidRPr="00C73726" w:rsidRDefault="00A11855" w:rsidP="00A11855"/>
        </w:tc>
      </w:tr>
      <w:tr w:rsidR="00A11855" w14:paraId="57AAD9E1" w14:textId="77777777" w:rsidTr="00F44454">
        <w:tc>
          <w:tcPr>
            <w:tcW w:w="2122" w:type="dxa"/>
          </w:tcPr>
          <w:p w14:paraId="1D543CDF" w14:textId="77777777" w:rsidR="00A11855" w:rsidRPr="00C73726" w:rsidRDefault="00A11855" w:rsidP="00A11855">
            <w:r>
              <w:t>Artikkel 5 lõige 10</w:t>
            </w:r>
          </w:p>
        </w:tc>
        <w:tc>
          <w:tcPr>
            <w:tcW w:w="1417" w:type="dxa"/>
          </w:tcPr>
          <w:p w14:paraId="43AFFB92" w14:textId="77777777" w:rsidR="00A11855" w:rsidRPr="00C73726" w:rsidRDefault="00A11855" w:rsidP="00A11855">
            <w:r>
              <w:t>Ei</w:t>
            </w:r>
          </w:p>
        </w:tc>
        <w:tc>
          <w:tcPr>
            <w:tcW w:w="1843" w:type="dxa"/>
          </w:tcPr>
          <w:p w14:paraId="5152F198" w14:textId="77777777" w:rsidR="00A11855" w:rsidRPr="00C73726" w:rsidRDefault="00A11855" w:rsidP="00A11855"/>
        </w:tc>
        <w:tc>
          <w:tcPr>
            <w:tcW w:w="1984" w:type="dxa"/>
          </w:tcPr>
          <w:p w14:paraId="760B4116" w14:textId="77777777" w:rsidR="00A11855" w:rsidRPr="00C73726" w:rsidRDefault="00A11855" w:rsidP="00A11855"/>
        </w:tc>
        <w:tc>
          <w:tcPr>
            <w:tcW w:w="1843" w:type="dxa"/>
          </w:tcPr>
          <w:p w14:paraId="28CCE646" w14:textId="77777777" w:rsidR="00A11855" w:rsidRPr="00C73726" w:rsidRDefault="00A11855" w:rsidP="00A11855">
            <w:r>
              <w:t>Komisjoni ülesanne</w:t>
            </w:r>
          </w:p>
        </w:tc>
      </w:tr>
      <w:tr w:rsidR="00A11855" w14:paraId="1A526482" w14:textId="77777777" w:rsidTr="00F44454">
        <w:tc>
          <w:tcPr>
            <w:tcW w:w="2122" w:type="dxa"/>
          </w:tcPr>
          <w:p w14:paraId="50756D65" w14:textId="77777777" w:rsidR="00A11855" w:rsidRPr="00C73726" w:rsidRDefault="00A11855" w:rsidP="00A11855">
            <w:r>
              <w:t>Artikkel 6 lõige 1</w:t>
            </w:r>
          </w:p>
        </w:tc>
        <w:tc>
          <w:tcPr>
            <w:tcW w:w="1417" w:type="dxa"/>
          </w:tcPr>
          <w:p w14:paraId="43F2A1AB" w14:textId="77777777" w:rsidR="00A11855" w:rsidRPr="00C73726" w:rsidRDefault="00A11855" w:rsidP="00A11855">
            <w:r>
              <w:t>Jah</w:t>
            </w:r>
          </w:p>
        </w:tc>
        <w:tc>
          <w:tcPr>
            <w:tcW w:w="1843" w:type="dxa"/>
          </w:tcPr>
          <w:p w14:paraId="4E30FF20" w14:textId="77777777" w:rsidR="00A11855" w:rsidRPr="00C73726" w:rsidRDefault="00A11855" w:rsidP="00A11855">
            <w:r w:rsidRPr="00526FB5">
              <w:t>ELTS 6. peatükk</w:t>
            </w:r>
          </w:p>
        </w:tc>
        <w:tc>
          <w:tcPr>
            <w:tcW w:w="1984" w:type="dxa"/>
          </w:tcPr>
          <w:p w14:paraId="48B85EF1" w14:textId="77777777" w:rsidR="00A11855" w:rsidRPr="00C73726" w:rsidRDefault="00A11855" w:rsidP="00A11855">
            <w:r>
              <w:t>Võrgu tegevus</w:t>
            </w:r>
          </w:p>
        </w:tc>
        <w:tc>
          <w:tcPr>
            <w:tcW w:w="1843" w:type="dxa"/>
          </w:tcPr>
          <w:p w14:paraId="641F281A" w14:textId="77777777" w:rsidR="00A11855" w:rsidRPr="00C73726" w:rsidRDefault="00A11855" w:rsidP="00A11855"/>
        </w:tc>
      </w:tr>
      <w:tr w:rsidR="00A11855" w14:paraId="4E510A9D" w14:textId="77777777" w:rsidTr="00F44454">
        <w:tc>
          <w:tcPr>
            <w:tcW w:w="2122" w:type="dxa"/>
          </w:tcPr>
          <w:p w14:paraId="65E69AC1" w14:textId="77777777" w:rsidR="00A11855" w:rsidRPr="00C73726" w:rsidRDefault="00A11855" w:rsidP="00A11855">
            <w:r>
              <w:t>Artikkel 6 lõige 2</w:t>
            </w:r>
          </w:p>
        </w:tc>
        <w:tc>
          <w:tcPr>
            <w:tcW w:w="1417" w:type="dxa"/>
          </w:tcPr>
          <w:p w14:paraId="5ACBBB8C" w14:textId="77777777" w:rsidR="00A11855" w:rsidRPr="00C73726" w:rsidRDefault="00A11855" w:rsidP="00A11855">
            <w:r>
              <w:t>Jah</w:t>
            </w:r>
          </w:p>
        </w:tc>
        <w:tc>
          <w:tcPr>
            <w:tcW w:w="1843" w:type="dxa"/>
          </w:tcPr>
          <w:p w14:paraId="54E6D71B" w14:textId="77777777" w:rsidR="00A11855" w:rsidRPr="00C73726" w:rsidRDefault="00A11855" w:rsidP="00A11855">
            <w:r w:rsidRPr="00526FB5">
              <w:t xml:space="preserve">ELTS § 65 lg 3 ja 4;  § 66  </w:t>
            </w:r>
          </w:p>
        </w:tc>
        <w:tc>
          <w:tcPr>
            <w:tcW w:w="1984" w:type="dxa"/>
          </w:tcPr>
          <w:p w14:paraId="36D6FA34" w14:textId="77777777" w:rsidR="00A11855" w:rsidRPr="00C73726" w:rsidRDefault="00A11855" w:rsidP="00A11855">
            <w:r>
              <w:t>Võrguteenuse osutamine, võrguarendus kohustus</w:t>
            </w:r>
          </w:p>
        </w:tc>
        <w:tc>
          <w:tcPr>
            <w:tcW w:w="1843" w:type="dxa"/>
          </w:tcPr>
          <w:p w14:paraId="70497D19" w14:textId="77777777" w:rsidR="00A11855" w:rsidRPr="00C73726" w:rsidRDefault="00A11855" w:rsidP="00A11855"/>
        </w:tc>
      </w:tr>
      <w:tr w:rsidR="00A11855" w14:paraId="40B54D31" w14:textId="77777777" w:rsidTr="00F44454">
        <w:tc>
          <w:tcPr>
            <w:tcW w:w="2122" w:type="dxa"/>
          </w:tcPr>
          <w:p w14:paraId="1610FD7B" w14:textId="77777777" w:rsidR="00A11855" w:rsidRPr="00C73726" w:rsidRDefault="00A11855" w:rsidP="00A11855">
            <w:r>
              <w:t>Artikkel 6 lõige 3</w:t>
            </w:r>
          </w:p>
        </w:tc>
        <w:tc>
          <w:tcPr>
            <w:tcW w:w="1417" w:type="dxa"/>
          </w:tcPr>
          <w:p w14:paraId="24D9265C" w14:textId="77777777" w:rsidR="00A11855" w:rsidRPr="00C73726" w:rsidRDefault="00A11855" w:rsidP="00A11855">
            <w:r>
              <w:t>Ei</w:t>
            </w:r>
          </w:p>
        </w:tc>
        <w:tc>
          <w:tcPr>
            <w:tcW w:w="1843" w:type="dxa"/>
          </w:tcPr>
          <w:p w14:paraId="39A1669F" w14:textId="77777777" w:rsidR="00A11855" w:rsidRPr="00C73726" w:rsidRDefault="00A11855" w:rsidP="00A11855"/>
        </w:tc>
        <w:tc>
          <w:tcPr>
            <w:tcW w:w="1984" w:type="dxa"/>
          </w:tcPr>
          <w:p w14:paraId="7FEABB5F" w14:textId="77777777" w:rsidR="00A11855" w:rsidRPr="00C73726" w:rsidRDefault="00A11855" w:rsidP="00A11855">
            <w:r>
              <w:t xml:space="preserve"> </w:t>
            </w:r>
          </w:p>
        </w:tc>
        <w:tc>
          <w:tcPr>
            <w:tcW w:w="1843" w:type="dxa"/>
          </w:tcPr>
          <w:p w14:paraId="6B233501" w14:textId="77777777" w:rsidR="00A11855" w:rsidRPr="00C73726" w:rsidRDefault="00A11855" w:rsidP="00A11855">
            <w:r>
              <w:t>Ei kohaldu</w:t>
            </w:r>
          </w:p>
        </w:tc>
      </w:tr>
      <w:tr w:rsidR="00A11855" w14:paraId="47E301F1" w14:textId="77777777" w:rsidTr="00F44454">
        <w:tc>
          <w:tcPr>
            <w:tcW w:w="2122" w:type="dxa"/>
          </w:tcPr>
          <w:p w14:paraId="065F24F3" w14:textId="77777777" w:rsidR="00A11855" w:rsidRPr="00C73726" w:rsidRDefault="00A11855" w:rsidP="00A11855">
            <w:r>
              <w:lastRenderedPageBreak/>
              <w:t>Artikkel 7 lõige 1 punkt a</w:t>
            </w:r>
          </w:p>
        </w:tc>
        <w:tc>
          <w:tcPr>
            <w:tcW w:w="1417" w:type="dxa"/>
          </w:tcPr>
          <w:p w14:paraId="0B193115" w14:textId="77777777" w:rsidR="00A11855" w:rsidRPr="00C73726" w:rsidRDefault="00A11855" w:rsidP="00A11855">
            <w:r>
              <w:t>Jah</w:t>
            </w:r>
          </w:p>
        </w:tc>
        <w:tc>
          <w:tcPr>
            <w:tcW w:w="1843" w:type="dxa"/>
          </w:tcPr>
          <w:p w14:paraId="607CABF3" w14:textId="77777777" w:rsidR="00A11855" w:rsidRPr="00C73726" w:rsidRDefault="00A11855" w:rsidP="00A11855">
            <w:r w:rsidRPr="005E211D">
              <w:t>ELTS § 3 p 20</w:t>
            </w:r>
          </w:p>
        </w:tc>
        <w:tc>
          <w:tcPr>
            <w:tcW w:w="1984" w:type="dxa"/>
          </w:tcPr>
          <w:p w14:paraId="29DD6165" w14:textId="77777777" w:rsidR="00A11855" w:rsidRPr="00C73726" w:rsidRDefault="00A11855" w:rsidP="00A11855"/>
        </w:tc>
        <w:tc>
          <w:tcPr>
            <w:tcW w:w="1843" w:type="dxa"/>
          </w:tcPr>
          <w:p w14:paraId="2CEE2A8C" w14:textId="77777777" w:rsidR="00A11855" w:rsidRPr="00C73726" w:rsidRDefault="00A11855" w:rsidP="00A11855"/>
        </w:tc>
      </w:tr>
      <w:tr w:rsidR="00A11855" w14:paraId="74FCC503" w14:textId="77777777" w:rsidTr="00F44454">
        <w:tc>
          <w:tcPr>
            <w:tcW w:w="2122" w:type="dxa"/>
          </w:tcPr>
          <w:p w14:paraId="6ACE6685" w14:textId="77777777" w:rsidR="00A11855" w:rsidRPr="00C73726" w:rsidRDefault="00A11855" w:rsidP="00A11855">
            <w:r>
              <w:t>Artikkel 7 lõige 1 punkt b</w:t>
            </w:r>
          </w:p>
        </w:tc>
        <w:tc>
          <w:tcPr>
            <w:tcW w:w="1417" w:type="dxa"/>
          </w:tcPr>
          <w:p w14:paraId="0B3FF2B5" w14:textId="77777777" w:rsidR="00A11855" w:rsidRPr="00C73726" w:rsidRDefault="00A11855" w:rsidP="00A11855">
            <w:r>
              <w:t>Jah</w:t>
            </w:r>
          </w:p>
        </w:tc>
        <w:tc>
          <w:tcPr>
            <w:tcW w:w="1843" w:type="dxa"/>
          </w:tcPr>
          <w:p w14:paraId="2F4EBCEE" w14:textId="77777777" w:rsidR="00A11855" w:rsidRPr="00C73726" w:rsidRDefault="00A11855" w:rsidP="00A11855">
            <w:r>
              <w:t>ELTS § 61</w:t>
            </w:r>
          </w:p>
        </w:tc>
        <w:tc>
          <w:tcPr>
            <w:tcW w:w="1984" w:type="dxa"/>
          </w:tcPr>
          <w:p w14:paraId="7AB2D29F" w14:textId="77777777" w:rsidR="00A11855" w:rsidRPr="00C73726" w:rsidRDefault="00A11855" w:rsidP="00A11855">
            <w:r w:rsidRPr="0088447B">
              <w:t>Otseliin ja riigipiiri ületav liin</w:t>
            </w:r>
          </w:p>
        </w:tc>
        <w:tc>
          <w:tcPr>
            <w:tcW w:w="1843" w:type="dxa"/>
          </w:tcPr>
          <w:p w14:paraId="394707A3" w14:textId="77777777" w:rsidR="00A11855" w:rsidRPr="00C73726" w:rsidRDefault="00A11855" w:rsidP="00A11855"/>
        </w:tc>
      </w:tr>
      <w:tr w:rsidR="00A11855" w14:paraId="245A50BD" w14:textId="77777777" w:rsidTr="00F44454">
        <w:tc>
          <w:tcPr>
            <w:tcW w:w="2122" w:type="dxa"/>
          </w:tcPr>
          <w:p w14:paraId="201F0B43" w14:textId="77777777" w:rsidR="00A11855" w:rsidRPr="00C73726" w:rsidRDefault="00A11855" w:rsidP="00A11855">
            <w:r>
              <w:t>Artikkel 7 lõige 2</w:t>
            </w:r>
          </w:p>
        </w:tc>
        <w:tc>
          <w:tcPr>
            <w:tcW w:w="1417" w:type="dxa"/>
          </w:tcPr>
          <w:p w14:paraId="61FFD6E4" w14:textId="77777777" w:rsidR="00A11855" w:rsidRPr="00C73726" w:rsidRDefault="00A11855" w:rsidP="00A11855">
            <w:r>
              <w:t>Jah</w:t>
            </w:r>
          </w:p>
        </w:tc>
        <w:tc>
          <w:tcPr>
            <w:tcW w:w="1843" w:type="dxa"/>
          </w:tcPr>
          <w:p w14:paraId="2EE3C298" w14:textId="77777777" w:rsidR="00A11855" w:rsidRPr="00C73726" w:rsidRDefault="00A11855" w:rsidP="00A11855">
            <w:r w:rsidRPr="0088447B">
              <w:t xml:space="preserve">ELTS § 22 </w:t>
            </w:r>
          </w:p>
        </w:tc>
        <w:tc>
          <w:tcPr>
            <w:tcW w:w="1984" w:type="dxa"/>
          </w:tcPr>
          <w:p w14:paraId="72AD0BEB" w14:textId="77777777" w:rsidR="00A11855" w:rsidRPr="00C73726" w:rsidRDefault="00A11855" w:rsidP="00A11855">
            <w:r w:rsidRPr="0088447B">
              <w:t>Loakohustus</w:t>
            </w:r>
          </w:p>
        </w:tc>
        <w:tc>
          <w:tcPr>
            <w:tcW w:w="1843" w:type="dxa"/>
          </w:tcPr>
          <w:p w14:paraId="73AF3A3E" w14:textId="77777777" w:rsidR="00A11855" w:rsidRPr="00C73726" w:rsidRDefault="00A11855" w:rsidP="00A11855"/>
        </w:tc>
      </w:tr>
      <w:tr w:rsidR="00A11855" w14:paraId="5253CA7E" w14:textId="77777777" w:rsidTr="00F44454">
        <w:tc>
          <w:tcPr>
            <w:tcW w:w="2122" w:type="dxa"/>
          </w:tcPr>
          <w:p w14:paraId="37D83203" w14:textId="77777777" w:rsidR="00A11855" w:rsidRPr="00C73726" w:rsidRDefault="00A11855" w:rsidP="00A11855">
            <w:r>
              <w:t>Artikkel 7 lõige 3</w:t>
            </w:r>
          </w:p>
        </w:tc>
        <w:tc>
          <w:tcPr>
            <w:tcW w:w="1417" w:type="dxa"/>
          </w:tcPr>
          <w:p w14:paraId="7C035E46" w14:textId="77777777" w:rsidR="00A11855" w:rsidRPr="00C73726" w:rsidRDefault="00A11855" w:rsidP="00A11855">
            <w:r>
              <w:t>Jah</w:t>
            </w:r>
          </w:p>
        </w:tc>
        <w:tc>
          <w:tcPr>
            <w:tcW w:w="1843" w:type="dxa"/>
          </w:tcPr>
          <w:p w14:paraId="2844A4AF" w14:textId="77777777" w:rsidR="00A11855" w:rsidRPr="00C73726" w:rsidRDefault="00A11855" w:rsidP="00A11855">
            <w:r w:rsidRPr="0088447B">
              <w:t>ELTS § 61 lg 6</w:t>
            </w:r>
          </w:p>
        </w:tc>
        <w:tc>
          <w:tcPr>
            <w:tcW w:w="1984" w:type="dxa"/>
          </w:tcPr>
          <w:p w14:paraId="6C6E8DC9" w14:textId="77777777" w:rsidR="00A11855" w:rsidRPr="00C73726" w:rsidRDefault="00A11855" w:rsidP="00A11855">
            <w:r w:rsidRPr="0088447B">
              <w:t>Otseliin ja riigipiiri ületav liin</w:t>
            </w:r>
          </w:p>
        </w:tc>
        <w:tc>
          <w:tcPr>
            <w:tcW w:w="1843" w:type="dxa"/>
          </w:tcPr>
          <w:p w14:paraId="68424B68" w14:textId="77777777" w:rsidR="00A11855" w:rsidRPr="00C73726" w:rsidRDefault="00A11855" w:rsidP="00A11855"/>
        </w:tc>
      </w:tr>
      <w:tr w:rsidR="00A11855" w14:paraId="7DEECF6E" w14:textId="77777777" w:rsidTr="00F44454">
        <w:tc>
          <w:tcPr>
            <w:tcW w:w="2122" w:type="dxa"/>
          </w:tcPr>
          <w:p w14:paraId="738C2B52" w14:textId="77777777" w:rsidR="00A11855" w:rsidRPr="00C73726" w:rsidRDefault="00A11855" w:rsidP="00A11855">
            <w:r>
              <w:t>Artikkel 7 lõige 4</w:t>
            </w:r>
          </w:p>
        </w:tc>
        <w:tc>
          <w:tcPr>
            <w:tcW w:w="1417" w:type="dxa"/>
          </w:tcPr>
          <w:p w14:paraId="6366EA0A" w14:textId="77777777" w:rsidR="00A11855" w:rsidRPr="00C73726" w:rsidRDefault="00A11855" w:rsidP="00A11855">
            <w:r>
              <w:t>Valikuline</w:t>
            </w:r>
          </w:p>
        </w:tc>
        <w:tc>
          <w:tcPr>
            <w:tcW w:w="1843" w:type="dxa"/>
          </w:tcPr>
          <w:p w14:paraId="7E2D6835" w14:textId="77777777" w:rsidR="00A11855" w:rsidRPr="00C73726" w:rsidRDefault="00A11855" w:rsidP="00A11855">
            <w:r w:rsidRPr="0088447B">
              <w:t>ELTS § 61</w:t>
            </w:r>
          </w:p>
        </w:tc>
        <w:tc>
          <w:tcPr>
            <w:tcW w:w="1984" w:type="dxa"/>
          </w:tcPr>
          <w:p w14:paraId="2F03ACA5" w14:textId="77777777" w:rsidR="00A11855" w:rsidRPr="00C73726" w:rsidRDefault="00A11855" w:rsidP="00A11855">
            <w:r w:rsidRPr="0088447B">
              <w:t>Otseliin ja riigipiiri ületav liin</w:t>
            </w:r>
          </w:p>
        </w:tc>
        <w:tc>
          <w:tcPr>
            <w:tcW w:w="1843" w:type="dxa"/>
          </w:tcPr>
          <w:p w14:paraId="3B03054B" w14:textId="77777777" w:rsidR="00A11855" w:rsidRPr="00C73726" w:rsidRDefault="00A11855" w:rsidP="00A11855"/>
        </w:tc>
      </w:tr>
      <w:tr w:rsidR="00A11855" w14:paraId="091D76F3" w14:textId="77777777" w:rsidTr="00F44454">
        <w:tc>
          <w:tcPr>
            <w:tcW w:w="2122" w:type="dxa"/>
          </w:tcPr>
          <w:p w14:paraId="4D98B036" w14:textId="77777777" w:rsidR="00A11855" w:rsidRPr="00C73726" w:rsidRDefault="00A11855" w:rsidP="00A11855">
            <w:r>
              <w:t>Artikkel 7 lõige 5</w:t>
            </w:r>
          </w:p>
        </w:tc>
        <w:tc>
          <w:tcPr>
            <w:tcW w:w="1417" w:type="dxa"/>
          </w:tcPr>
          <w:p w14:paraId="75ACEE31" w14:textId="77777777" w:rsidR="00A11855" w:rsidRPr="00C73726" w:rsidRDefault="00A11855" w:rsidP="00A11855">
            <w:r>
              <w:t>Valikuline</w:t>
            </w:r>
          </w:p>
        </w:tc>
        <w:tc>
          <w:tcPr>
            <w:tcW w:w="1843" w:type="dxa"/>
          </w:tcPr>
          <w:p w14:paraId="063AC132" w14:textId="77777777" w:rsidR="00A11855" w:rsidRPr="00C73726" w:rsidRDefault="00A11855" w:rsidP="00A11855"/>
        </w:tc>
        <w:tc>
          <w:tcPr>
            <w:tcW w:w="1984" w:type="dxa"/>
          </w:tcPr>
          <w:p w14:paraId="17124427" w14:textId="77777777" w:rsidR="00A11855" w:rsidRPr="00C73726" w:rsidRDefault="00A11855" w:rsidP="00A11855"/>
        </w:tc>
        <w:tc>
          <w:tcPr>
            <w:tcW w:w="1843" w:type="dxa"/>
          </w:tcPr>
          <w:p w14:paraId="32CD4D5B" w14:textId="77777777" w:rsidR="00A11855" w:rsidRPr="00C73726" w:rsidRDefault="00A11855" w:rsidP="00A11855">
            <w:r>
              <w:t>Ei keeldu</w:t>
            </w:r>
          </w:p>
        </w:tc>
      </w:tr>
      <w:tr w:rsidR="00A11855" w14:paraId="431EEDDE" w14:textId="77777777" w:rsidTr="00F44454">
        <w:tc>
          <w:tcPr>
            <w:tcW w:w="2122" w:type="dxa"/>
          </w:tcPr>
          <w:p w14:paraId="4A69086A" w14:textId="77777777" w:rsidR="00A11855" w:rsidRPr="00C73726" w:rsidRDefault="00A11855" w:rsidP="00A11855">
            <w:r>
              <w:t>Artikkel 8 lõige 1</w:t>
            </w:r>
          </w:p>
        </w:tc>
        <w:tc>
          <w:tcPr>
            <w:tcW w:w="1417" w:type="dxa"/>
          </w:tcPr>
          <w:p w14:paraId="3A74B6EE" w14:textId="77777777" w:rsidR="00A11855" w:rsidRPr="00C73726" w:rsidRDefault="00A11855" w:rsidP="00A11855">
            <w:r>
              <w:t>Jah</w:t>
            </w:r>
          </w:p>
        </w:tc>
        <w:tc>
          <w:tcPr>
            <w:tcW w:w="1843" w:type="dxa"/>
          </w:tcPr>
          <w:p w14:paraId="2A9A9BEF" w14:textId="77777777" w:rsidR="00A11855" w:rsidRPr="00C73726" w:rsidRDefault="00A11855" w:rsidP="00A11855">
            <w:r w:rsidRPr="00260FEA">
              <w:t>ELTS § 22, § 22</w:t>
            </w:r>
            <w:r w:rsidRPr="00260FEA">
              <w:rPr>
                <w:vertAlign w:val="superscript"/>
              </w:rPr>
              <w:t>1</w:t>
            </w:r>
            <w:r w:rsidRPr="00260FEA">
              <w:t>, § 23, § 26, § 26</w:t>
            </w:r>
            <w:r w:rsidRPr="00260FEA">
              <w:rPr>
                <w:vertAlign w:val="superscript"/>
              </w:rPr>
              <w:t>1</w:t>
            </w:r>
            <w:r w:rsidRPr="00260FEA">
              <w:t>, §</w:t>
            </w:r>
            <w:r>
              <w:t xml:space="preserve">32 </w:t>
            </w:r>
            <w:proofErr w:type="spellStart"/>
            <w:r w:rsidRPr="00260FEA">
              <w:t>Eh</w:t>
            </w:r>
            <w:r>
              <w:t>S</w:t>
            </w:r>
            <w:proofErr w:type="spellEnd"/>
            <w:r w:rsidRPr="00260FEA">
              <w:t xml:space="preserve"> § 38,</w:t>
            </w:r>
            <w:r>
              <w:t xml:space="preserve"> § 42</w:t>
            </w:r>
            <w:r w:rsidRPr="00260FEA">
              <w:t xml:space="preserve"> </w:t>
            </w:r>
            <w:proofErr w:type="spellStart"/>
            <w:r w:rsidRPr="00260FEA">
              <w:t>Plan</w:t>
            </w:r>
            <w:r>
              <w:t>S</w:t>
            </w:r>
            <w:proofErr w:type="spellEnd"/>
            <w:r w:rsidRPr="00260FEA">
              <w:t xml:space="preserve"> § 27, § 125</w:t>
            </w:r>
          </w:p>
        </w:tc>
        <w:tc>
          <w:tcPr>
            <w:tcW w:w="1984" w:type="dxa"/>
          </w:tcPr>
          <w:p w14:paraId="085CE0A4" w14:textId="77777777" w:rsidR="00A11855" w:rsidRPr="00C73726" w:rsidRDefault="00A11855" w:rsidP="00A11855"/>
        </w:tc>
        <w:tc>
          <w:tcPr>
            <w:tcW w:w="1843" w:type="dxa"/>
          </w:tcPr>
          <w:p w14:paraId="6E22AB9F" w14:textId="77777777" w:rsidR="00A11855" w:rsidRPr="00C73726" w:rsidRDefault="00A11855" w:rsidP="00A11855"/>
        </w:tc>
      </w:tr>
      <w:tr w:rsidR="00A11855" w14:paraId="0477AAC6" w14:textId="77777777" w:rsidTr="00206DE2">
        <w:tc>
          <w:tcPr>
            <w:tcW w:w="2122" w:type="dxa"/>
          </w:tcPr>
          <w:p w14:paraId="14984846" w14:textId="77777777" w:rsidR="00A11855" w:rsidRPr="00C73726" w:rsidRDefault="00A11855" w:rsidP="00A11855">
            <w:r>
              <w:t>Artikkel 8 lõige 2</w:t>
            </w:r>
          </w:p>
        </w:tc>
        <w:tc>
          <w:tcPr>
            <w:tcW w:w="1417" w:type="dxa"/>
          </w:tcPr>
          <w:p w14:paraId="31196B1D" w14:textId="77777777" w:rsidR="00A11855" w:rsidRPr="00C73726" w:rsidRDefault="00A11855" w:rsidP="00A11855">
            <w:r>
              <w:t>Jah</w:t>
            </w:r>
          </w:p>
        </w:tc>
        <w:tc>
          <w:tcPr>
            <w:tcW w:w="1843" w:type="dxa"/>
          </w:tcPr>
          <w:p w14:paraId="671CB3BB" w14:textId="71595F39" w:rsidR="00A11855" w:rsidRDefault="00A11855" w:rsidP="00A11855">
            <w:proofErr w:type="spellStart"/>
            <w:r w:rsidRPr="00260FEA">
              <w:t>EhS</w:t>
            </w:r>
            <w:proofErr w:type="spellEnd"/>
            <w:r w:rsidRPr="00260FEA">
              <w:t xml:space="preserve"> § 40</w:t>
            </w:r>
          </w:p>
          <w:p w14:paraId="372F0E87" w14:textId="60194AFF" w:rsidR="00A11855" w:rsidRPr="00C73726" w:rsidRDefault="00A11855" w:rsidP="00A11855">
            <w:proofErr w:type="spellStart"/>
            <w:r w:rsidRPr="0030539A">
              <w:rPr>
                <w:rFonts w:eastAsia="Times New Roman" w:cs="Times New Roman"/>
                <w:szCs w:val="24"/>
                <w:lang w:eastAsia="et-EE"/>
              </w:rPr>
              <w:t>EhS</w:t>
            </w:r>
            <w:proofErr w:type="spellEnd"/>
            <w:r w:rsidRPr="0030539A">
              <w:rPr>
                <w:rFonts w:eastAsia="Times New Roman" w:cs="Times New Roman"/>
                <w:szCs w:val="24"/>
                <w:lang w:eastAsia="et-EE"/>
              </w:rPr>
              <w:t xml:space="preserve"> § 38 lg 1</w:t>
            </w:r>
            <w:r w:rsidRPr="0030539A">
              <w:rPr>
                <w:rFonts w:eastAsia="Times New Roman" w:cs="Times New Roman"/>
                <w:szCs w:val="24"/>
                <w:lang w:eastAsia="et-EE"/>
              </w:rPr>
              <w:br/>
            </w:r>
            <w:proofErr w:type="spellStart"/>
            <w:r w:rsidRPr="0030539A">
              <w:rPr>
                <w:rFonts w:eastAsia="Times New Roman" w:cs="Times New Roman"/>
                <w:szCs w:val="24"/>
                <w:lang w:eastAsia="et-EE"/>
              </w:rPr>
              <w:t>EhS</w:t>
            </w:r>
            <w:proofErr w:type="spellEnd"/>
            <w:r w:rsidRPr="0030539A">
              <w:rPr>
                <w:rFonts w:eastAsia="Times New Roman" w:cs="Times New Roman"/>
                <w:szCs w:val="24"/>
                <w:lang w:eastAsia="et-EE"/>
              </w:rPr>
              <w:t xml:space="preserve"> § 11</w:t>
            </w:r>
            <w:r w:rsidRPr="0030539A">
              <w:rPr>
                <w:rFonts w:eastAsia="Times New Roman" w:cs="Times New Roman"/>
                <w:szCs w:val="24"/>
                <w:lang w:eastAsia="et-EE"/>
              </w:rPr>
              <w:br/>
            </w:r>
            <w:proofErr w:type="spellStart"/>
            <w:r w:rsidRPr="0030539A">
              <w:rPr>
                <w:rFonts w:eastAsia="Times New Roman" w:cs="Times New Roman"/>
                <w:szCs w:val="24"/>
                <w:lang w:eastAsia="et-EE"/>
              </w:rPr>
              <w:t>EhS</w:t>
            </w:r>
            <w:proofErr w:type="spellEnd"/>
            <w:r w:rsidRPr="0030539A">
              <w:rPr>
                <w:rFonts w:eastAsia="Times New Roman" w:cs="Times New Roman"/>
                <w:szCs w:val="24"/>
                <w:lang w:eastAsia="et-EE"/>
              </w:rPr>
              <w:t xml:space="preserve"> § 11 lg 2</w:t>
            </w:r>
            <w:r w:rsidRPr="0030539A">
              <w:rPr>
                <w:rFonts w:eastAsia="Times New Roman" w:cs="Times New Roman"/>
                <w:szCs w:val="24"/>
                <w:lang w:eastAsia="et-EE"/>
              </w:rPr>
              <w:br/>
              <w:t>Elektrisüsteemi toimimise võrgueeskiri § 19 lg 1</w:t>
            </w:r>
          </w:p>
        </w:tc>
        <w:tc>
          <w:tcPr>
            <w:tcW w:w="1984" w:type="dxa"/>
          </w:tcPr>
          <w:p w14:paraId="234D2677" w14:textId="77777777" w:rsidR="00A11855" w:rsidRPr="00C73726" w:rsidRDefault="00A11855" w:rsidP="00A11855"/>
        </w:tc>
        <w:tc>
          <w:tcPr>
            <w:tcW w:w="1843" w:type="dxa"/>
            <w:vAlign w:val="center"/>
          </w:tcPr>
          <w:p w14:paraId="32DE944C" w14:textId="77777777" w:rsidR="00A11855" w:rsidRPr="00307EFB" w:rsidRDefault="00A11855" w:rsidP="00A11855">
            <w:pPr>
              <w:widowControl w:val="0"/>
              <w:suppressAutoHyphens/>
              <w:autoSpaceDN w:val="0"/>
              <w:textAlignment w:val="baseline"/>
              <w:rPr>
                <w:rFonts w:eastAsia="Times New Roman" w:cs="Times New Roman"/>
                <w:iCs/>
                <w:szCs w:val="24"/>
                <w:lang w:eastAsia="ar-SA"/>
              </w:rPr>
            </w:pPr>
            <w:r w:rsidRPr="00307EFB">
              <w:rPr>
                <w:rFonts w:eastAsia="Times New Roman" w:cs="Times New Roman"/>
                <w:iCs/>
                <w:szCs w:val="24"/>
                <w:lang w:eastAsia="ar-SA"/>
              </w:rPr>
              <w:t xml:space="preserve">Eestis on elektritootmisvõimsuse rajamise lubade andmise üldised kriteeriumid kehtestatud ehitusseadustikus (edaspidi </w:t>
            </w:r>
            <w:proofErr w:type="spellStart"/>
            <w:r w:rsidRPr="00307EFB">
              <w:rPr>
                <w:rFonts w:eastAsia="Times New Roman" w:cs="Times New Roman"/>
                <w:i/>
                <w:iCs/>
                <w:szCs w:val="24"/>
                <w:lang w:eastAsia="ar-SA"/>
              </w:rPr>
              <w:t>EhS</w:t>
            </w:r>
            <w:proofErr w:type="spellEnd"/>
            <w:r w:rsidRPr="00307EFB">
              <w:rPr>
                <w:rFonts w:eastAsia="Times New Roman" w:cs="Times New Roman"/>
                <w:iCs/>
                <w:szCs w:val="24"/>
                <w:lang w:eastAsia="ar-SA"/>
              </w:rPr>
              <w:t>)</w:t>
            </w:r>
            <w:r w:rsidRPr="00307EFB">
              <w:rPr>
                <w:rFonts w:eastAsia="Times New Roman" w:cs="Times New Roman"/>
                <w:iCs/>
                <w:szCs w:val="24"/>
                <w:vertAlign w:val="superscript"/>
                <w:lang w:eastAsia="ar-SA"/>
              </w:rPr>
              <w:footnoteReference w:id="4"/>
            </w:r>
            <w:r w:rsidRPr="00307EFB">
              <w:rPr>
                <w:rFonts w:eastAsia="Times New Roman" w:cs="Times New Roman"/>
                <w:iCs/>
                <w:szCs w:val="24"/>
                <w:lang w:eastAsia="ar-SA"/>
              </w:rPr>
              <w:t xml:space="preserve">. </w:t>
            </w:r>
            <w:proofErr w:type="spellStart"/>
            <w:r w:rsidRPr="00307EFB">
              <w:rPr>
                <w:rFonts w:eastAsia="Times New Roman" w:cs="Times New Roman"/>
                <w:iCs/>
                <w:szCs w:val="24"/>
                <w:lang w:eastAsia="ar-SA"/>
              </w:rPr>
              <w:t>EhS</w:t>
            </w:r>
            <w:proofErr w:type="spellEnd"/>
            <w:r w:rsidRPr="00307EFB">
              <w:rPr>
                <w:rFonts w:eastAsia="Times New Roman" w:cs="Times New Roman"/>
                <w:iCs/>
                <w:szCs w:val="24"/>
                <w:lang w:eastAsia="ar-SA"/>
              </w:rPr>
              <w:t xml:space="preserve"> § 38 lõige 1 sätestab, et ehitusluba annab õiguse ehitada ehitist, mis vastab ehitusloa andmise aluseks olevale ehitusprojektile. </w:t>
            </w:r>
            <w:proofErr w:type="spellStart"/>
            <w:r w:rsidRPr="00307EFB">
              <w:rPr>
                <w:rFonts w:eastAsia="Times New Roman" w:cs="Times New Roman"/>
                <w:iCs/>
                <w:szCs w:val="24"/>
                <w:lang w:eastAsia="ar-SA"/>
              </w:rPr>
              <w:t>EhS</w:t>
            </w:r>
            <w:proofErr w:type="spellEnd"/>
            <w:r w:rsidRPr="00307EFB">
              <w:rPr>
                <w:rFonts w:eastAsia="Times New Roman" w:cs="Times New Roman"/>
                <w:iCs/>
                <w:szCs w:val="24"/>
                <w:lang w:eastAsia="ar-SA"/>
              </w:rPr>
              <w:t xml:space="preserve"> § 11 lõige 2 määratleb asjakohastel juhtudel ehitisele esitatavad nõuded. Elektrisüsteemi toimimise võrgueeskirja</w:t>
            </w:r>
            <w:r w:rsidRPr="00307EFB">
              <w:rPr>
                <w:rFonts w:eastAsia="Times New Roman" w:cs="Times New Roman"/>
                <w:iCs/>
                <w:szCs w:val="24"/>
                <w:vertAlign w:val="superscript"/>
                <w:lang w:eastAsia="ar-SA"/>
              </w:rPr>
              <w:footnoteReference w:id="5"/>
            </w:r>
            <w:r w:rsidRPr="00307EFB">
              <w:rPr>
                <w:rFonts w:eastAsia="Times New Roman" w:cs="Times New Roman"/>
                <w:iCs/>
                <w:szCs w:val="24"/>
                <w:lang w:eastAsia="ar-SA"/>
              </w:rPr>
              <w:t xml:space="preserve"> § 19 lõike 1 </w:t>
            </w:r>
            <w:r w:rsidRPr="00307EFB">
              <w:rPr>
                <w:rFonts w:eastAsia="Times New Roman" w:cs="Times New Roman"/>
                <w:iCs/>
                <w:szCs w:val="24"/>
                <w:lang w:eastAsia="ar-SA"/>
              </w:rPr>
              <w:lastRenderedPageBreak/>
              <w:t>kohaselt esitab turuosaline uue võrguühenduse loomiseks või olemasoleva võrguühenduse tarbimis- ja tootmistingimuste muutmiseks võrguettevõtjale taotluse ning võrguettevõtja nõudmisel järgmised andmed ja dokumendid:</w:t>
            </w:r>
          </w:p>
          <w:p w14:paraId="1FEC03C6" w14:textId="77777777" w:rsidR="00A11855" w:rsidRPr="00307EFB" w:rsidRDefault="00A11855" w:rsidP="00A11855">
            <w:pPr>
              <w:widowControl w:val="0"/>
              <w:numPr>
                <w:ilvl w:val="0"/>
                <w:numId w:val="3"/>
              </w:numPr>
              <w:suppressAutoHyphens/>
              <w:autoSpaceDN w:val="0"/>
              <w:textAlignment w:val="baseline"/>
              <w:rPr>
                <w:rFonts w:eastAsia="Times New Roman" w:cs="Times New Roman"/>
                <w:iCs/>
                <w:szCs w:val="24"/>
                <w:lang w:eastAsia="ar-SA"/>
              </w:rPr>
            </w:pPr>
            <w:r w:rsidRPr="00307EFB">
              <w:rPr>
                <w:rFonts w:eastAsia="Times New Roman" w:cs="Times New Roman"/>
                <w:iCs/>
                <w:szCs w:val="24"/>
                <w:lang w:eastAsia="ar-SA"/>
              </w:rPr>
              <w:t>võrguga ühendatava elektripaigaldise rajamist võimaldava planeeringu kehtestamise otsus, projekteerimistingimused või ehitusluba, mille kohaselt on võrguga ühendatav elektripaigaldis kooskõlas planeeringu maakasutus- ja ehitustingimustega, projektee</w:t>
            </w:r>
            <w:r w:rsidRPr="00307EFB">
              <w:rPr>
                <w:rFonts w:eastAsia="Times New Roman" w:cs="Times New Roman"/>
                <w:iCs/>
                <w:szCs w:val="24"/>
                <w:lang w:eastAsia="ar-SA"/>
              </w:rPr>
              <w:lastRenderedPageBreak/>
              <w:t>rimistingimustega või ehitusloaga;</w:t>
            </w:r>
          </w:p>
          <w:p w14:paraId="3C598671" w14:textId="77777777" w:rsidR="00A11855" w:rsidRPr="00307EFB" w:rsidRDefault="00A11855" w:rsidP="00A11855">
            <w:pPr>
              <w:widowControl w:val="0"/>
              <w:numPr>
                <w:ilvl w:val="0"/>
                <w:numId w:val="3"/>
              </w:numPr>
              <w:suppressAutoHyphens/>
              <w:autoSpaceDN w:val="0"/>
              <w:textAlignment w:val="baseline"/>
              <w:rPr>
                <w:rFonts w:eastAsia="Times New Roman" w:cs="Times New Roman"/>
                <w:iCs/>
                <w:szCs w:val="24"/>
                <w:lang w:eastAsia="ar-SA"/>
              </w:rPr>
            </w:pPr>
            <w:r w:rsidRPr="00307EFB">
              <w:rPr>
                <w:rFonts w:eastAsia="Times New Roman" w:cs="Times New Roman"/>
                <w:iCs/>
                <w:szCs w:val="24"/>
                <w:lang w:eastAsia="ar-SA"/>
              </w:rPr>
              <w:t>keskkonnamõju hindamise ja keskkonnajuhtimissüsteemi seaduses</w:t>
            </w:r>
            <w:r w:rsidRPr="00307EFB">
              <w:rPr>
                <w:rFonts w:eastAsia="Times New Roman" w:cs="Times New Roman"/>
                <w:iCs/>
                <w:szCs w:val="24"/>
                <w:vertAlign w:val="superscript"/>
                <w:lang w:eastAsia="ar-SA"/>
              </w:rPr>
              <w:footnoteReference w:id="6"/>
            </w:r>
            <w:r w:rsidRPr="00307EFB">
              <w:rPr>
                <w:rFonts w:eastAsia="Times New Roman" w:cs="Times New Roman"/>
                <w:iCs/>
                <w:szCs w:val="24"/>
                <w:lang w:eastAsia="ar-SA"/>
              </w:rPr>
              <w:t xml:space="preserve"> nimetatud otsustaja tehtud otsus, mis tõendab, et keskkonnamõju on hinnatud, või mille kohaselt ei ole vaja keskkonnamõju hinnata;</w:t>
            </w:r>
          </w:p>
          <w:p w14:paraId="61C95967" w14:textId="518769C7" w:rsidR="00A11855" w:rsidRPr="00C73726" w:rsidRDefault="00A11855" w:rsidP="00A11855">
            <w:r w:rsidRPr="00307EFB">
              <w:rPr>
                <w:rFonts w:eastAsia="Times New Roman" w:cs="Times New Roman"/>
                <w:iCs/>
                <w:szCs w:val="24"/>
                <w:lang w:eastAsia="ar-SA"/>
              </w:rPr>
              <w:t>dokumendid, mis kinnitavad, et turuosalisel, kes soovib võrguga liituda, on õiguslik alus kasutada kinnistut või ehitist, millele võrguühendust soovitakse.</w:t>
            </w:r>
          </w:p>
        </w:tc>
      </w:tr>
      <w:tr w:rsidR="00A11855" w14:paraId="5530E060" w14:textId="77777777" w:rsidTr="00F44454">
        <w:tc>
          <w:tcPr>
            <w:tcW w:w="2122" w:type="dxa"/>
          </w:tcPr>
          <w:p w14:paraId="7DDF260C" w14:textId="77777777" w:rsidR="00A11855" w:rsidRPr="00C73726" w:rsidRDefault="00A11855" w:rsidP="00A11855">
            <w:r>
              <w:lastRenderedPageBreak/>
              <w:t>Artikkel 8 lõige 2 punkt a</w:t>
            </w:r>
          </w:p>
        </w:tc>
        <w:tc>
          <w:tcPr>
            <w:tcW w:w="1417" w:type="dxa"/>
          </w:tcPr>
          <w:p w14:paraId="74C39C6F" w14:textId="77777777" w:rsidR="00A11855" w:rsidRPr="00C73726" w:rsidRDefault="00A11855" w:rsidP="00A11855">
            <w:r>
              <w:t>Jah</w:t>
            </w:r>
          </w:p>
        </w:tc>
        <w:tc>
          <w:tcPr>
            <w:tcW w:w="1843" w:type="dxa"/>
          </w:tcPr>
          <w:p w14:paraId="0F5534C1" w14:textId="77777777" w:rsidR="00A11855" w:rsidRPr="00C73726" w:rsidRDefault="00A11855" w:rsidP="00A11855">
            <w:proofErr w:type="spellStart"/>
            <w:r w:rsidRPr="006C76FA">
              <w:t>SeOS</w:t>
            </w:r>
            <w:proofErr w:type="spellEnd"/>
            <w:r w:rsidRPr="006C76FA">
              <w:t xml:space="preserve"> § 4</w:t>
            </w:r>
          </w:p>
        </w:tc>
        <w:tc>
          <w:tcPr>
            <w:tcW w:w="1984" w:type="dxa"/>
          </w:tcPr>
          <w:p w14:paraId="52D58F47" w14:textId="77777777" w:rsidR="00A11855" w:rsidRPr="00C73726" w:rsidRDefault="00A11855" w:rsidP="00A11855">
            <w:r>
              <w:t>Ohutuse tagamine</w:t>
            </w:r>
          </w:p>
        </w:tc>
        <w:tc>
          <w:tcPr>
            <w:tcW w:w="1843" w:type="dxa"/>
          </w:tcPr>
          <w:p w14:paraId="65E6755A" w14:textId="77777777" w:rsidR="00A11855" w:rsidRPr="00C73726" w:rsidRDefault="00A11855" w:rsidP="00A11855"/>
        </w:tc>
      </w:tr>
      <w:tr w:rsidR="00A11855" w14:paraId="0E74F6DB" w14:textId="77777777" w:rsidTr="00F44454">
        <w:tc>
          <w:tcPr>
            <w:tcW w:w="2122" w:type="dxa"/>
          </w:tcPr>
          <w:p w14:paraId="4F1CA52E" w14:textId="77777777" w:rsidR="00A11855" w:rsidRPr="00C73726" w:rsidRDefault="00A11855" w:rsidP="00A11855">
            <w:r>
              <w:t>Artikkel 8 lõige 2 punkt b</w:t>
            </w:r>
          </w:p>
        </w:tc>
        <w:tc>
          <w:tcPr>
            <w:tcW w:w="1417" w:type="dxa"/>
          </w:tcPr>
          <w:p w14:paraId="18F9BB8B" w14:textId="77777777" w:rsidR="00A11855" w:rsidRPr="00C73726" w:rsidRDefault="00A11855" w:rsidP="00A11855">
            <w:r>
              <w:t>Jah</w:t>
            </w:r>
          </w:p>
        </w:tc>
        <w:tc>
          <w:tcPr>
            <w:tcW w:w="1843" w:type="dxa"/>
          </w:tcPr>
          <w:p w14:paraId="3F9C7134" w14:textId="77777777" w:rsidR="00A11855" w:rsidRPr="00C73726" w:rsidRDefault="00A11855" w:rsidP="00A11855">
            <w:proofErr w:type="spellStart"/>
            <w:r w:rsidRPr="006C76FA">
              <w:t>SeOS</w:t>
            </w:r>
            <w:proofErr w:type="spellEnd"/>
            <w:r w:rsidRPr="006C76FA">
              <w:t xml:space="preserve"> § 4</w:t>
            </w:r>
          </w:p>
        </w:tc>
        <w:tc>
          <w:tcPr>
            <w:tcW w:w="1984" w:type="dxa"/>
          </w:tcPr>
          <w:p w14:paraId="6FAFAA16" w14:textId="77777777" w:rsidR="00A11855" w:rsidRPr="00C73726" w:rsidRDefault="00A11855" w:rsidP="00A11855">
            <w:r>
              <w:t>Ohutuse tagamine</w:t>
            </w:r>
          </w:p>
        </w:tc>
        <w:tc>
          <w:tcPr>
            <w:tcW w:w="1843" w:type="dxa"/>
          </w:tcPr>
          <w:p w14:paraId="411CF1CC" w14:textId="77777777" w:rsidR="00A11855" w:rsidRPr="00C73726" w:rsidRDefault="00A11855" w:rsidP="00A11855"/>
        </w:tc>
      </w:tr>
      <w:tr w:rsidR="00A11855" w14:paraId="237EC3A7" w14:textId="77777777" w:rsidTr="00F44454">
        <w:tc>
          <w:tcPr>
            <w:tcW w:w="2122" w:type="dxa"/>
          </w:tcPr>
          <w:p w14:paraId="382ED792" w14:textId="77777777" w:rsidR="00A11855" w:rsidRPr="00C73726" w:rsidRDefault="00A11855" w:rsidP="00A11855">
            <w:r>
              <w:lastRenderedPageBreak/>
              <w:t>Artikkel 8 lõige 2 punkt c</w:t>
            </w:r>
          </w:p>
        </w:tc>
        <w:tc>
          <w:tcPr>
            <w:tcW w:w="1417" w:type="dxa"/>
          </w:tcPr>
          <w:p w14:paraId="7810D5BA" w14:textId="77777777" w:rsidR="00A11855" w:rsidRPr="00C73726" w:rsidRDefault="00A11855" w:rsidP="00A11855">
            <w:r>
              <w:t>Jah</w:t>
            </w:r>
          </w:p>
        </w:tc>
        <w:tc>
          <w:tcPr>
            <w:tcW w:w="1843" w:type="dxa"/>
          </w:tcPr>
          <w:p w14:paraId="38E42AAB" w14:textId="77777777" w:rsidR="00A11855" w:rsidRPr="00C73726" w:rsidRDefault="00A11855" w:rsidP="00A11855">
            <w:proofErr w:type="spellStart"/>
            <w:r w:rsidRPr="006C76FA">
              <w:t>SeOS</w:t>
            </w:r>
            <w:proofErr w:type="spellEnd"/>
            <w:r w:rsidRPr="006C76FA">
              <w:t xml:space="preserve"> § 4</w:t>
            </w:r>
          </w:p>
        </w:tc>
        <w:tc>
          <w:tcPr>
            <w:tcW w:w="1984" w:type="dxa"/>
          </w:tcPr>
          <w:p w14:paraId="2445C3C1" w14:textId="77777777" w:rsidR="00A11855" w:rsidRPr="00C73726" w:rsidRDefault="00A11855" w:rsidP="00A11855">
            <w:r>
              <w:t>Ohutuse tagamine</w:t>
            </w:r>
          </w:p>
        </w:tc>
        <w:tc>
          <w:tcPr>
            <w:tcW w:w="1843" w:type="dxa"/>
          </w:tcPr>
          <w:p w14:paraId="23739097" w14:textId="77777777" w:rsidR="00A11855" w:rsidRPr="00C73726" w:rsidRDefault="00A11855" w:rsidP="00A11855"/>
        </w:tc>
      </w:tr>
      <w:tr w:rsidR="00A11855" w14:paraId="1CC0E51D" w14:textId="77777777" w:rsidTr="00F44454">
        <w:tc>
          <w:tcPr>
            <w:tcW w:w="2122" w:type="dxa"/>
          </w:tcPr>
          <w:p w14:paraId="5124AC7E" w14:textId="77777777" w:rsidR="00A11855" w:rsidRPr="00C73726" w:rsidRDefault="00A11855" w:rsidP="00A11855">
            <w:r>
              <w:t>Artikkel 8 lõige 2 punkt d</w:t>
            </w:r>
          </w:p>
        </w:tc>
        <w:tc>
          <w:tcPr>
            <w:tcW w:w="1417" w:type="dxa"/>
          </w:tcPr>
          <w:p w14:paraId="06FA3AEA" w14:textId="77777777" w:rsidR="00A11855" w:rsidRPr="00C73726" w:rsidRDefault="00A11855" w:rsidP="00A11855">
            <w:r>
              <w:t>Jah</w:t>
            </w:r>
          </w:p>
        </w:tc>
        <w:tc>
          <w:tcPr>
            <w:tcW w:w="1843" w:type="dxa"/>
          </w:tcPr>
          <w:p w14:paraId="48B2CE04" w14:textId="77777777" w:rsidR="00A11855" w:rsidRPr="00C73726" w:rsidRDefault="00A11855" w:rsidP="00A11855">
            <w:proofErr w:type="spellStart"/>
            <w:r w:rsidRPr="006C76FA">
              <w:t>EhS</w:t>
            </w:r>
            <w:proofErr w:type="spellEnd"/>
            <w:r w:rsidRPr="006C76FA">
              <w:t xml:space="preserve"> § 70, § 77</w:t>
            </w:r>
          </w:p>
        </w:tc>
        <w:tc>
          <w:tcPr>
            <w:tcW w:w="1984" w:type="dxa"/>
          </w:tcPr>
          <w:p w14:paraId="0E965356" w14:textId="77777777" w:rsidR="00A11855" w:rsidRPr="00C73726" w:rsidRDefault="00A11855" w:rsidP="00A11855"/>
        </w:tc>
        <w:tc>
          <w:tcPr>
            <w:tcW w:w="1843" w:type="dxa"/>
          </w:tcPr>
          <w:p w14:paraId="3807C297" w14:textId="77777777" w:rsidR="00A11855" w:rsidRPr="00C73726" w:rsidRDefault="00A11855" w:rsidP="00A11855"/>
        </w:tc>
      </w:tr>
      <w:tr w:rsidR="00A11855" w14:paraId="391C4D73" w14:textId="77777777" w:rsidTr="00F44454">
        <w:tc>
          <w:tcPr>
            <w:tcW w:w="2122" w:type="dxa"/>
          </w:tcPr>
          <w:p w14:paraId="2F223D3D" w14:textId="77777777" w:rsidR="00A11855" w:rsidRPr="00C73726" w:rsidRDefault="00A11855" w:rsidP="00A11855">
            <w:r>
              <w:t>Artikkel 8 lõige 2 punkt e</w:t>
            </w:r>
          </w:p>
        </w:tc>
        <w:tc>
          <w:tcPr>
            <w:tcW w:w="1417" w:type="dxa"/>
          </w:tcPr>
          <w:p w14:paraId="4F940D60" w14:textId="77777777" w:rsidR="00A11855" w:rsidRPr="00C73726" w:rsidRDefault="00A11855" w:rsidP="00A11855">
            <w:r>
              <w:t>Jah</w:t>
            </w:r>
          </w:p>
        </w:tc>
        <w:tc>
          <w:tcPr>
            <w:tcW w:w="1843" w:type="dxa"/>
          </w:tcPr>
          <w:p w14:paraId="7DD1E8E6" w14:textId="77777777" w:rsidR="00A11855" w:rsidRPr="00C73726" w:rsidRDefault="00A11855" w:rsidP="00A11855">
            <w:proofErr w:type="spellStart"/>
            <w:r w:rsidRPr="006C76FA">
              <w:t>EhS</w:t>
            </w:r>
            <w:proofErr w:type="spellEnd"/>
            <w:r w:rsidRPr="006C76FA">
              <w:t xml:space="preserve"> peatükk 13</w:t>
            </w:r>
          </w:p>
        </w:tc>
        <w:tc>
          <w:tcPr>
            <w:tcW w:w="1984" w:type="dxa"/>
          </w:tcPr>
          <w:p w14:paraId="78E0B544" w14:textId="77777777" w:rsidR="00A11855" w:rsidRPr="00C73726" w:rsidRDefault="00A11855" w:rsidP="00A11855">
            <w:proofErr w:type="spellStart"/>
            <w:r w:rsidRPr="00D85880">
              <w:t>Riigikaitseline</w:t>
            </w:r>
            <w:proofErr w:type="spellEnd"/>
            <w:r w:rsidRPr="00D85880">
              <w:t xml:space="preserve"> ja julgeolekuasutuse ehitis ning riigipiiri taristu</w:t>
            </w:r>
          </w:p>
        </w:tc>
        <w:tc>
          <w:tcPr>
            <w:tcW w:w="1843" w:type="dxa"/>
          </w:tcPr>
          <w:p w14:paraId="5F96D954" w14:textId="77777777" w:rsidR="00A11855" w:rsidRPr="00C73726" w:rsidRDefault="00A11855" w:rsidP="00A11855"/>
        </w:tc>
      </w:tr>
      <w:tr w:rsidR="00A11855" w14:paraId="30F7CED1" w14:textId="77777777" w:rsidTr="00F44454">
        <w:tc>
          <w:tcPr>
            <w:tcW w:w="2122" w:type="dxa"/>
          </w:tcPr>
          <w:p w14:paraId="0DD3F7C4" w14:textId="77777777" w:rsidR="00A11855" w:rsidRPr="00C73726" w:rsidRDefault="00A11855" w:rsidP="00A11855">
            <w:r>
              <w:t>Artikkel 8 lõige 2 punkt f</w:t>
            </w:r>
          </w:p>
        </w:tc>
        <w:tc>
          <w:tcPr>
            <w:tcW w:w="1417" w:type="dxa"/>
          </w:tcPr>
          <w:p w14:paraId="17D4DC84" w14:textId="77777777" w:rsidR="00A11855" w:rsidRPr="00C73726" w:rsidRDefault="00A11855" w:rsidP="00A11855">
            <w:r>
              <w:t>Jah</w:t>
            </w:r>
          </w:p>
        </w:tc>
        <w:tc>
          <w:tcPr>
            <w:tcW w:w="1843" w:type="dxa"/>
          </w:tcPr>
          <w:p w14:paraId="5C1C8446" w14:textId="77777777" w:rsidR="00A11855" w:rsidRPr="00C73726" w:rsidRDefault="00A11855" w:rsidP="00A11855">
            <w:r w:rsidRPr="00D85880">
              <w:t xml:space="preserve">ELTS § 4, </w:t>
            </w:r>
            <w:proofErr w:type="spellStart"/>
            <w:r w:rsidRPr="00D85880">
              <w:t>EhS</w:t>
            </w:r>
            <w:proofErr w:type="spellEnd"/>
            <w:r w:rsidRPr="00D85880">
              <w:t xml:space="preserve"> § 46, </w:t>
            </w:r>
            <w:proofErr w:type="spellStart"/>
            <w:r w:rsidRPr="00D85880">
              <w:t>EnKS</w:t>
            </w:r>
            <w:proofErr w:type="spellEnd"/>
          </w:p>
        </w:tc>
        <w:tc>
          <w:tcPr>
            <w:tcW w:w="1984" w:type="dxa"/>
          </w:tcPr>
          <w:p w14:paraId="4D0B66D8" w14:textId="77777777" w:rsidR="00A11855" w:rsidRPr="00C73726" w:rsidRDefault="00A11855" w:rsidP="00A11855"/>
        </w:tc>
        <w:tc>
          <w:tcPr>
            <w:tcW w:w="1843" w:type="dxa"/>
          </w:tcPr>
          <w:p w14:paraId="49753825" w14:textId="77777777" w:rsidR="00A11855" w:rsidRPr="00C73726" w:rsidRDefault="00A11855" w:rsidP="00A11855"/>
        </w:tc>
      </w:tr>
      <w:tr w:rsidR="00A11855" w14:paraId="752EA86B" w14:textId="77777777" w:rsidTr="00F44454">
        <w:tc>
          <w:tcPr>
            <w:tcW w:w="2122" w:type="dxa"/>
          </w:tcPr>
          <w:p w14:paraId="2DC5E691" w14:textId="77777777" w:rsidR="00A11855" w:rsidRPr="00C73726" w:rsidRDefault="00A11855" w:rsidP="00A11855">
            <w:r>
              <w:t>Artikkel 8 lõige 2 punkt g</w:t>
            </w:r>
          </w:p>
        </w:tc>
        <w:tc>
          <w:tcPr>
            <w:tcW w:w="1417" w:type="dxa"/>
          </w:tcPr>
          <w:p w14:paraId="1C2B1CD3" w14:textId="77777777" w:rsidR="00A11855" w:rsidRPr="00C73726" w:rsidRDefault="00A11855" w:rsidP="00A11855">
            <w:r>
              <w:t>Jah</w:t>
            </w:r>
          </w:p>
        </w:tc>
        <w:tc>
          <w:tcPr>
            <w:tcW w:w="1843" w:type="dxa"/>
          </w:tcPr>
          <w:p w14:paraId="3CFD7D74" w14:textId="77777777" w:rsidR="00A11855" w:rsidRPr="00C73726" w:rsidRDefault="00A11855" w:rsidP="00A11855">
            <w:r w:rsidRPr="00D85880">
              <w:t>ELTS § 4, § 59, § 92</w:t>
            </w:r>
            <w:r w:rsidRPr="00D85880">
              <w:rPr>
                <w:vertAlign w:val="superscript"/>
              </w:rPr>
              <w:t>4</w:t>
            </w:r>
          </w:p>
        </w:tc>
        <w:tc>
          <w:tcPr>
            <w:tcW w:w="1984" w:type="dxa"/>
          </w:tcPr>
          <w:p w14:paraId="63C2AAD2" w14:textId="77777777" w:rsidR="00A11855" w:rsidRPr="00C73726" w:rsidRDefault="00A11855" w:rsidP="00A11855"/>
        </w:tc>
        <w:tc>
          <w:tcPr>
            <w:tcW w:w="1843" w:type="dxa"/>
          </w:tcPr>
          <w:p w14:paraId="3E2038C5" w14:textId="77777777" w:rsidR="00A11855" w:rsidRPr="00C73726" w:rsidRDefault="00A11855" w:rsidP="00A11855"/>
        </w:tc>
      </w:tr>
      <w:tr w:rsidR="00A11855" w14:paraId="207B0140" w14:textId="77777777" w:rsidTr="00F44454">
        <w:tc>
          <w:tcPr>
            <w:tcW w:w="2122" w:type="dxa"/>
          </w:tcPr>
          <w:p w14:paraId="19FFFC52" w14:textId="77777777" w:rsidR="00A11855" w:rsidRPr="00C73726" w:rsidRDefault="00A11855" w:rsidP="00A11855">
            <w:r>
              <w:t>Artikkel 8 lõige 2 punkt h</w:t>
            </w:r>
          </w:p>
        </w:tc>
        <w:tc>
          <w:tcPr>
            <w:tcW w:w="1417" w:type="dxa"/>
          </w:tcPr>
          <w:p w14:paraId="0C7F9B8D" w14:textId="77777777" w:rsidR="00A11855" w:rsidRPr="00C73726" w:rsidRDefault="00A11855" w:rsidP="00A11855">
            <w:r>
              <w:t>Jah</w:t>
            </w:r>
          </w:p>
        </w:tc>
        <w:tc>
          <w:tcPr>
            <w:tcW w:w="1843" w:type="dxa"/>
          </w:tcPr>
          <w:p w14:paraId="167F27D3" w14:textId="77777777" w:rsidR="00A11855" w:rsidRPr="00C73726" w:rsidRDefault="00A11855" w:rsidP="00A11855">
            <w:r w:rsidRPr="00D85880">
              <w:t>ELTS § 22</w:t>
            </w:r>
          </w:p>
        </w:tc>
        <w:tc>
          <w:tcPr>
            <w:tcW w:w="1984" w:type="dxa"/>
          </w:tcPr>
          <w:p w14:paraId="27277497" w14:textId="77777777" w:rsidR="00A11855" w:rsidRPr="00C73726" w:rsidRDefault="00A11855" w:rsidP="00A11855">
            <w:r>
              <w:t>Loakohustus</w:t>
            </w:r>
          </w:p>
        </w:tc>
        <w:tc>
          <w:tcPr>
            <w:tcW w:w="1843" w:type="dxa"/>
          </w:tcPr>
          <w:p w14:paraId="2FB07B68" w14:textId="77777777" w:rsidR="00A11855" w:rsidRPr="00C73726" w:rsidRDefault="00A11855" w:rsidP="00A11855"/>
        </w:tc>
      </w:tr>
      <w:tr w:rsidR="00A11855" w14:paraId="058EF93B" w14:textId="77777777" w:rsidTr="00F44454">
        <w:tc>
          <w:tcPr>
            <w:tcW w:w="2122" w:type="dxa"/>
          </w:tcPr>
          <w:p w14:paraId="29EBBE22" w14:textId="77777777" w:rsidR="00A11855" w:rsidRPr="00C73726" w:rsidRDefault="00A11855" w:rsidP="00A11855">
            <w:r>
              <w:t>Artikkel 8 lõige 2 punkt i</w:t>
            </w:r>
          </w:p>
        </w:tc>
        <w:tc>
          <w:tcPr>
            <w:tcW w:w="1417" w:type="dxa"/>
          </w:tcPr>
          <w:p w14:paraId="53E9D593" w14:textId="77777777" w:rsidR="00A11855" w:rsidRPr="00C73726" w:rsidRDefault="00A11855" w:rsidP="00A11855"/>
        </w:tc>
        <w:tc>
          <w:tcPr>
            <w:tcW w:w="1843" w:type="dxa"/>
          </w:tcPr>
          <w:p w14:paraId="4CB33D39" w14:textId="77777777" w:rsidR="00A11855" w:rsidRPr="00C73726" w:rsidRDefault="00A11855" w:rsidP="00A11855"/>
        </w:tc>
        <w:tc>
          <w:tcPr>
            <w:tcW w:w="1984" w:type="dxa"/>
          </w:tcPr>
          <w:p w14:paraId="13407EDD" w14:textId="77777777" w:rsidR="00A11855" w:rsidRPr="00C73726" w:rsidRDefault="00A11855" w:rsidP="00A11855"/>
        </w:tc>
        <w:tc>
          <w:tcPr>
            <w:tcW w:w="1843" w:type="dxa"/>
          </w:tcPr>
          <w:p w14:paraId="2C4F9EE1" w14:textId="77777777" w:rsidR="00A11855" w:rsidRPr="00C73726" w:rsidRDefault="00A11855" w:rsidP="00A11855"/>
        </w:tc>
      </w:tr>
      <w:tr w:rsidR="00A11855" w14:paraId="03A0D8F9" w14:textId="77777777" w:rsidTr="00F44454">
        <w:tc>
          <w:tcPr>
            <w:tcW w:w="2122" w:type="dxa"/>
          </w:tcPr>
          <w:p w14:paraId="58FBF797" w14:textId="77777777" w:rsidR="00A11855" w:rsidRPr="00C73726" w:rsidRDefault="00A11855" w:rsidP="00A11855">
            <w:r>
              <w:t>Artikkel 8 lõige 2 punkt j</w:t>
            </w:r>
          </w:p>
        </w:tc>
        <w:tc>
          <w:tcPr>
            <w:tcW w:w="1417" w:type="dxa"/>
          </w:tcPr>
          <w:p w14:paraId="55564DAC" w14:textId="77777777" w:rsidR="00A11855" w:rsidRPr="00C73726" w:rsidRDefault="00A11855" w:rsidP="00A11855">
            <w:r>
              <w:t>Jah</w:t>
            </w:r>
          </w:p>
        </w:tc>
        <w:tc>
          <w:tcPr>
            <w:tcW w:w="1843" w:type="dxa"/>
          </w:tcPr>
          <w:p w14:paraId="6AEE95F3" w14:textId="77777777" w:rsidR="00A11855" w:rsidRPr="00C73726" w:rsidRDefault="00A11855" w:rsidP="00A11855">
            <w:r w:rsidRPr="00D85880">
              <w:t>ELTS § 92</w:t>
            </w:r>
            <w:r w:rsidRPr="00D85880">
              <w:rPr>
                <w:vertAlign w:val="superscript"/>
              </w:rPr>
              <w:t>4</w:t>
            </w:r>
            <w:r w:rsidRPr="00D85880">
              <w:t xml:space="preserve"> § 92</w:t>
            </w:r>
            <w:r w:rsidRPr="00D85880">
              <w:rPr>
                <w:vertAlign w:val="superscript"/>
              </w:rPr>
              <w:t>5</w:t>
            </w:r>
          </w:p>
        </w:tc>
        <w:tc>
          <w:tcPr>
            <w:tcW w:w="1984" w:type="dxa"/>
          </w:tcPr>
          <w:p w14:paraId="5DFB7CA4" w14:textId="77777777" w:rsidR="00A11855" w:rsidRPr="00C73726" w:rsidRDefault="00A11855" w:rsidP="00A11855"/>
        </w:tc>
        <w:tc>
          <w:tcPr>
            <w:tcW w:w="1843" w:type="dxa"/>
          </w:tcPr>
          <w:p w14:paraId="13E9990A" w14:textId="77777777" w:rsidR="00A11855" w:rsidRPr="00C73726" w:rsidRDefault="00A11855" w:rsidP="00A11855"/>
        </w:tc>
      </w:tr>
      <w:tr w:rsidR="00A11855" w14:paraId="1CE635BC" w14:textId="77777777" w:rsidTr="00F44454">
        <w:tc>
          <w:tcPr>
            <w:tcW w:w="2122" w:type="dxa"/>
          </w:tcPr>
          <w:p w14:paraId="4CB06EBF" w14:textId="77777777" w:rsidR="00A11855" w:rsidRPr="00C73726" w:rsidRDefault="00A11855" w:rsidP="00A11855">
            <w:r>
              <w:t>Artikkel 8 lõige 2 punkt k</w:t>
            </w:r>
          </w:p>
        </w:tc>
        <w:tc>
          <w:tcPr>
            <w:tcW w:w="1417" w:type="dxa"/>
          </w:tcPr>
          <w:p w14:paraId="27956842" w14:textId="77777777" w:rsidR="00A11855" w:rsidRPr="00C73726" w:rsidRDefault="00A11855" w:rsidP="00A11855">
            <w:r>
              <w:t>Jah</w:t>
            </w:r>
          </w:p>
        </w:tc>
        <w:tc>
          <w:tcPr>
            <w:tcW w:w="1843" w:type="dxa"/>
          </w:tcPr>
          <w:p w14:paraId="29CD81C5" w14:textId="77777777" w:rsidR="00A11855" w:rsidRPr="00C73726" w:rsidRDefault="00A11855" w:rsidP="00A11855">
            <w:r w:rsidRPr="004C2980">
              <w:t>ELTS § 59</w:t>
            </w:r>
            <w:r w:rsidRPr="004C2980">
              <w:rPr>
                <w:vertAlign w:val="superscript"/>
              </w:rPr>
              <w:t>4</w:t>
            </w:r>
            <w:r w:rsidRPr="004C2980">
              <w:t>, § 59</w:t>
            </w:r>
            <w:r w:rsidRPr="004C2980">
              <w:rPr>
                <w:vertAlign w:val="superscript"/>
              </w:rPr>
              <w:t>5</w:t>
            </w:r>
            <w:r w:rsidRPr="004C2980">
              <w:t>, § 59</w:t>
            </w:r>
            <w:r w:rsidRPr="004C2980">
              <w:rPr>
                <w:vertAlign w:val="superscript"/>
              </w:rPr>
              <w:t>6</w:t>
            </w:r>
            <w:r w:rsidRPr="004C2980">
              <w:t>, § 66</w:t>
            </w:r>
            <w:r w:rsidRPr="004C2980">
              <w:rPr>
                <w:vertAlign w:val="superscript"/>
              </w:rPr>
              <w:t>1</w:t>
            </w:r>
            <w:r w:rsidRPr="004C2980">
              <w:t xml:space="preserve"> lg 2, peatükk 8</w:t>
            </w:r>
            <w:r w:rsidRPr="004C2980">
              <w:rPr>
                <w:vertAlign w:val="superscript"/>
              </w:rPr>
              <w:t>2</w:t>
            </w:r>
          </w:p>
        </w:tc>
        <w:tc>
          <w:tcPr>
            <w:tcW w:w="1984" w:type="dxa"/>
          </w:tcPr>
          <w:p w14:paraId="4BF83B95" w14:textId="77777777" w:rsidR="00A11855" w:rsidRPr="00C73726" w:rsidRDefault="00A11855" w:rsidP="00A11855"/>
        </w:tc>
        <w:tc>
          <w:tcPr>
            <w:tcW w:w="1843" w:type="dxa"/>
          </w:tcPr>
          <w:p w14:paraId="0D1294E1" w14:textId="77777777" w:rsidR="00A11855" w:rsidRPr="00C73726" w:rsidRDefault="00A11855" w:rsidP="00A11855"/>
        </w:tc>
      </w:tr>
      <w:tr w:rsidR="00A11855" w14:paraId="344AA20E" w14:textId="77777777" w:rsidTr="00F44454">
        <w:tc>
          <w:tcPr>
            <w:tcW w:w="2122" w:type="dxa"/>
          </w:tcPr>
          <w:p w14:paraId="46A83767" w14:textId="77777777" w:rsidR="00A11855" w:rsidRPr="00C73726" w:rsidRDefault="00A11855" w:rsidP="00A11855">
            <w:r>
              <w:t>Artikkel 8 lõige 2 punkt l</w:t>
            </w:r>
          </w:p>
        </w:tc>
        <w:tc>
          <w:tcPr>
            <w:tcW w:w="1417" w:type="dxa"/>
          </w:tcPr>
          <w:p w14:paraId="3E62368C" w14:textId="77777777" w:rsidR="00A11855" w:rsidRPr="00C73726" w:rsidRDefault="00A11855" w:rsidP="00A11855">
            <w:r>
              <w:t>Jah</w:t>
            </w:r>
          </w:p>
        </w:tc>
        <w:tc>
          <w:tcPr>
            <w:tcW w:w="1843" w:type="dxa"/>
          </w:tcPr>
          <w:p w14:paraId="58D36150" w14:textId="60719C3D" w:rsidR="00A11855" w:rsidRPr="00C73726" w:rsidRDefault="00A11855" w:rsidP="00A11855"/>
        </w:tc>
        <w:tc>
          <w:tcPr>
            <w:tcW w:w="1984" w:type="dxa"/>
          </w:tcPr>
          <w:p w14:paraId="40492CB4" w14:textId="0183BF35" w:rsidR="00A11855" w:rsidRPr="00C66145" w:rsidRDefault="00A11855" w:rsidP="00A11855"/>
        </w:tc>
        <w:tc>
          <w:tcPr>
            <w:tcW w:w="1843" w:type="dxa"/>
          </w:tcPr>
          <w:p w14:paraId="5244CBC8" w14:textId="5A070E39" w:rsidR="00A11855" w:rsidRPr="00C73726" w:rsidRDefault="00A11855" w:rsidP="00A11855">
            <w:r w:rsidRPr="00A11855">
              <w:rPr>
                <w:rFonts w:eastAsia="Times New Roman" w:cs="Times New Roman"/>
                <w:iCs/>
                <w:szCs w:val="24"/>
                <w:lang w:eastAsia="ar-SA"/>
              </w:rPr>
              <w:t>Elektritootmisvõimsuste rajamise lubade andmisel peab liikmesriik küll direktiivi artikli 8 lõike 2 punktis l sätestatud asjaolusid  kaaluma („</w:t>
            </w:r>
            <w:proofErr w:type="spellStart"/>
            <w:r w:rsidRPr="00A11855">
              <w:rPr>
                <w:rFonts w:eastAsia="Times New Roman" w:cs="Times New Roman"/>
                <w:i/>
                <w:szCs w:val="24"/>
                <w:lang w:eastAsia="ar-SA"/>
              </w:rPr>
              <w:t>shall</w:t>
            </w:r>
            <w:proofErr w:type="spellEnd"/>
            <w:r w:rsidRPr="00A11855">
              <w:rPr>
                <w:rFonts w:eastAsia="Times New Roman" w:cs="Times New Roman"/>
                <w:i/>
                <w:szCs w:val="24"/>
                <w:lang w:eastAsia="ar-SA"/>
              </w:rPr>
              <w:t xml:space="preserve"> </w:t>
            </w:r>
            <w:proofErr w:type="spellStart"/>
            <w:r w:rsidRPr="00A11855">
              <w:rPr>
                <w:rFonts w:eastAsia="Times New Roman" w:cs="Times New Roman"/>
                <w:i/>
                <w:szCs w:val="24"/>
                <w:lang w:eastAsia="ar-SA"/>
              </w:rPr>
              <w:t>consider</w:t>
            </w:r>
            <w:proofErr w:type="spellEnd"/>
            <w:r w:rsidRPr="00A11855">
              <w:rPr>
                <w:rFonts w:eastAsia="Times New Roman" w:cs="Times New Roman"/>
                <w:iCs/>
                <w:szCs w:val="24"/>
                <w:lang w:eastAsia="ar-SA"/>
              </w:rPr>
              <w:t xml:space="preserve">“), kuid ei pea lähtuma üksnes neist, kui riigisiseseid kriteeriume sätestab. </w:t>
            </w:r>
            <w:proofErr w:type="spellStart"/>
            <w:r w:rsidRPr="00A11855">
              <w:rPr>
                <w:rFonts w:eastAsia="Times New Roman" w:cs="Times New Roman"/>
                <w:iCs/>
                <w:szCs w:val="24"/>
                <w:lang w:eastAsia="ar-SA"/>
              </w:rPr>
              <w:t>EhS</w:t>
            </w:r>
            <w:proofErr w:type="spellEnd"/>
            <w:r w:rsidRPr="00A11855">
              <w:rPr>
                <w:rFonts w:eastAsia="Times New Roman" w:cs="Times New Roman"/>
                <w:iCs/>
                <w:szCs w:val="24"/>
                <w:lang w:eastAsia="ar-SA"/>
              </w:rPr>
              <w:t xml:space="preserve"> ja strateegilise planeerimise vaadet kajastavad riiklikud arengukavad (näiteks energiamajanduse arengukava aastani 2035</w:t>
            </w:r>
            <w:r w:rsidRPr="00A11855">
              <w:rPr>
                <w:rFonts w:eastAsia="Times New Roman" w:cs="Times New Roman"/>
                <w:iCs/>
                <w:szCs w:val="24"/>
                <w:vertAlign w:val="superscript"/>
                <w:lang w:eastAsia="ar-SA"/>
              </w:rPr>
              <w:footnoteReference w:id="7"/>
            </w:r>
            <w:r w:rsidRPr="00A11855">
              <w:rPr>
                <w:rFonts w:eastAsia="Times New Roman" w:cs="Times New Roman"/>
                <w:iCs/>
                <w:szCs w:val="24"/>
                <w:lang w:eastAsia="ar-SA"/>
              </w:rPr>
              <w:t xml:space="preserve">) hõlmavad direktiivi artikli </w:t>
            </w:r>
            <w:r w:rsidRPr="00A11855">
              <w:rPr>
                <w:rFonts w:eastAsia="Times New Roman" w:cs="Times New Roman"/>
                <w:iCs/>
                <w:szCs w:val="24"/>
                <w:lang w:eastAsia="ar-SA"/>
              </w:rPr>
              <w:lastRenderedPageBreak/>
              <w:t>8 lõike 2 punktis 1 sätestatud asjaolusid ja on piisavad, et eelistada jätkusuutlike tehnoloogiate rajamist riigi territooriumile.</w:t>
            </w:r>
          </w:p>
        </w:tc>
      </w:tr>
      <w:tr w:rsidR="00A11855" w14:paraId="69374FC8" w14:textId="77777777" w:rsidTr="00F44454">
        <w:tc>
          <w:tcPr>
            <w:tcW w:w="2122" w:type="dxa"/>
          </w:tcPr>
          <w:p w14:paraId="2E37CA3B" w14:textId="77777777" w:rsidR="00A11855" w:rsidRPr="00C73726" w:rsidRDefault="00A11855" w:rsidP="00A11855">
            <w:r>
              <w:lastRenderedPageBreak/>
              <w:t>Artikkel 8 lõike 3 esimene lõik</w:t>
            </w:r>
          </w:p>
        </w:tc>
        <w:tc>
          <w:tcPr>
            <w:tcW w:w="1417" w:type="dxa"/>
          </w:tcPr>
          <w:p w14:paraId="2D55F66D" w14:textId="77777777" w:rsidR="00A11855" w:rsidRPr="00C73726" w:rsidRDefault="00A11855" w:rsidP="00A11855">
            <w:r>
              <w:t>Jah</w:t>
            </w:r>
          </w:p>
        </w:tc>
        <w:tc>
          <w:tcPr>
            <w:tcW w:w="1843" w:type="dxa"/>
          </w:tcPr>
          <w:p w14:paraId="55DB87E4" w14:textId="77777777" w:rsidR="00A11855" w:rsidRPr="00C73726" w:rsidRDefault="00A11855" w:rsidP="00A11855">
            <w:r w:rsidRPr="004C2980">
              <w:t>ELTS § 22</w:t>
            </w:r>
          </w:p>
        </w:tc>
        <w:tc>
          <w:tcPr>
            <w:tcW w:w="1984" w:type="dxa"/>
          </w:tcPr>
          <w:p w14:paraId="61F91CED" w14:textId="77777777" w:rsidR="00A11855" w:rsidRPr="00C73726" w:rsidRDefault="00A11855" w:rsidP="00A11855">
            <w:r>
              <w:t>Loakohustus</w:t>
            </w:r>
          </w:p>
        </w:tc>
        <w:tc>
          <w:tcPr>
            <w:tcW w:w="1843" w:type="dxa"/>
          </w:tcPr>
          <w:p w14:paraId="2CD7ADE7" w14:textId="77777777" w:rsidR="00A11855" w:rsidRPr="00C73726" w:rsidRDefault="00A11855" w:rsidP="00A11855"/>
        </w:tc>
      </w:tr>
      <w:tr w:rsidR="00A11855" w14:paraId="3099E352" w14:textId="77777777" w:rsidTr="00F44454">
        <w:tc>
          <w:tcPr>
            <w:tcW w:w="2122" w:type="dxa"/>
          </w:tcPr>
          <w:p w14:paraId="09FC95D5" w14:textId="77777777" w:rsidR="00A11855" w:rsidRPr="00C73726" w:rsidRDefault="00A11855" w:rsidP="00A11855">
            <w:r>
              <w:t>Artikkel 8 lõike 3 teine lõik</w:t>
            </w:r>
          </w:p>
        </w:tc>
        <w:tc>
          <w:tcPr>
            <w:tcW w:w="1417" w:type="dxa"/>
          </w:tcPr>
          <w:p w14:paraId="3A0CCE9E" w14:textId="77777777" w:rsidR="00A11855" w:rsidRDefault="00A11855" w:rsidP="00A11855">
            <w:r>
              <w:t>Valikuline</w:t>
            </w:r>
          </w:p>
          <w:p w14:paraId="185F4CC2" w14:textId="77777777" w:rsidR="00A11855" w:rsidRPr="00C73726" w:rsidRDefault="00A11855" w:rsidP="00A11855"/>
        </w:tc>
        <w:tc>
          <w:tcPr>
            <w:tcW w:w="1843" w:type="dxa"/>
          </w:tcPr>
          <w:p w14:paraId="1B105B49" w14:textId="77777777" w:rsidR="00A11855" w:rsidRPr="00C73726" w:rsidRDefault="00A11855" w:rsidP="00A11855"/>
        </w:tc>
        <w:tc>
          <w:tcPr>
            <w:tcW w:w="1984" w:type="dxa"/>
          </w:tcPr>
          <w:p w14:paraId="5D8ACAD2" w14:textId="77777777" w:rsidR="00A11855" w:rsidRPr="00C73726" w:rsidRDefault="00A11855" w:rsidP="00A11855"/>
        </w:tc>
        <w:tc>
          <w:tcPr>
            <w:tcW w:w="1843" w:type="dxa"/>
          </w:tcPr>
          <w:p w14:paraId="3093C92F" w14:textId="77777777" w:rsidR="00A11855" w:rsidRPr="00C73726" w:rsidRDefault="00A11855" w:rsidP="00A11855">
            <w:r>
              <w:t>Eestis ei kohaldata</w:t>
            </w:r>
          </w:p>
        </w:tc>
      </w:tr>
      <w:tr w:rsidR="00A11855" w14:paraId="2858F282" w14:textId="77777777" w:rsidTr="00F44454">
        <w:tc>
          <w:tcPr>
            <w:tcW w:w="2122" w:type="dxa"/>
          </w:tcPr>
          <w:p w14:paraId="1AB29310" w14:textId="77777777" w:rsidR="00A11855" w:rsidRPr="00C73726" w:rsidRDefault="00A11855" w:rsidP="00A11855">
            <w:r>
              <w:t>Artikkel 8 lõike 3 kolmas lõik</w:t>
            </w:r>
          </w:p>
        </w:tc>
        <w:tc>
          <w:tcPr>
            <w:tcW w:w="1417" w:type="dxa"/>
          </w:tcPr>
          <w:p w14:paraId="4FC09139" w14:textId="77777777" w:rsidR="00A11855" w:rsidRPr="00C73726" w:rsidRDefault="00A11855" w:rsidP="00A11855">
            <w:r>
              <w:t>Jah</w:t>
            </w:r>
          </w:p>
        </w:tc>
        <w:tc>
          <w:tcPr>
            <w:tcW w:w="1843" w:type="dxa"/>
          </w:tcPr>
          <w:p w14:paraId="29900B54" w14:textId="77777777" w:rsidR="00A11855" w:rsidRPr="00C73726" w:rsidRDefault="00A11855" w:rsidP="00A11855">
            <w:proofErr w:type="spellStart"/>
            <w:r w:rsidRPr="004C2980">
              <w:t>Plan</w:t>
            </w:r>
            <w:r>
              <w:t>S</w:t>
            </w:r>
            <w:proofErr w:type="spellEnd"/>
            <w:r w:rsidRPr="004C2980">
              <w:t xml:space="preserve"> § 3 lg 1, § 12, § 75 lg 4, § 91 lg 3</w:t>
            </w:r>
          </w:p>
        </w:tc>
        <w:tc>
          <w:tcPr>
            <w:tcW w:w="1984" w:type="dxa"/>
          </w:tcPr>
          <w:p w14:paraId="160F6445" w14:textId="77777777" w:rsidR="00A11855" w:rsidRPr="00C73726" w:rsidRDefault="00A11855" w:rsidP="00A11855"/>
        </w:tc>
        <w:tc>
          <w:tcPr>
            <w:tcW w:w="1843" w:type="dxa"/>
          </w:tcPr>
          <w:p w14:paraId="67865ADE" w14:textId="77777777" w:rsidR="00A11855" w:rsidRPr="00C73726" w:rsidRDefault="00A11855" w:rsidP="00A11855"/>
        </w:tc>
      </w:tr>
      <w:tr w:rsidR="00A11855" w14:paraId="7CEF0AC7" w14:textId="77777777" w:rsidTr="00F44454">
        <w:tc>
          <w:tcPr>
            <w:tcW w:w="2122" w:type="dxa"/>
          </w:tcPr>
          <w:p w14:paraId="775C225D" w14:textId="77777777" w:rsidR="00A11855" w:rsidRPr="00C73726" w:rsidRDefault="00A11855" w:rsidP="00A11855">
            <w:r>
              <w:t>Artikkel 8 lõige 4</w:t>
            </w:r>
          </w:p>
        </w:tc>
        <w:tc>
          <w:tcPr>
            <w:tcW w:w="1417" w:type="dxa"/>
          </w:tcPr>
          <w:p w14:paraId="249F5262" w14:textId="77777777" w:rsidR="00A11855" w:rsidRPr="00C73726" w:rsidRDefault="00A11855" w:rsidP="00A11855">
            <w:r>
              <w:t>Jah</w:t>
            </w:r>
          </w:p>
        </w:tc>
        <w:tc>
          <w:tcPr>
            <w:tcW w:w="1843" w:type="dxa"/>
          </w:tcPr>
          <w:p w14:paraId="0F28322D" w14:textId="77777777" w:rsidR="00A11855" w:rsidRPr="00C73726" w:rsidRDefault="00A11855" w:rsidP="00A11855">
            <w:r w:rsidRPr="004C2980">
              <w:t>ELTS § 29</w:t>
            </w:r>
            <w:r>
              <w:t>, § 99</w:t>
            </w:r>
          </w:p>
        </w:tc>
        <w:tc>
          <w:tcPr>
            <w:tcW w:w="1984" w:type="dxa"/>
          </w:tcPr>
          <w:p w14:paraId="1419A125" w14:textId="77777777" w:rsidR="00A11855" w:rsidRPr="00C73726" w:rsidRDefault="00A11855" w:rsidP="00A11855">
            <w:r w:rsidRPr="004C2980">
              <w:t>Tegevusloa andmisest keeldumise erisused</w:t>
            </w:r>
            <w:r>
              <w:t>, kaebuste lahendamine</w:t>
            </w:r>
          </w:p>
        </w:tc>
        <w:tc>
          <w:tcPr>
            <w:tcW w:w="1843" w:type="dxa"/>
          </w:tcPr>
          <w:p w14:paraId="3647D625" w14:textId="77777777" w:rsidR="00A11855" w:rsidRPr="00C73726" w:rsidRDefault="00A11855" w:rsidP="00A11855"/>
        </w:tc>
      </w:tr>
      <w:tr w:rsidR="00A11855" w14:paraId="32ABAF58" w14:textId="77777777" w:rsidTr="00F44454">
        <w:tc>
          <w:tcPr>
            <w:tcW w:w="2122" w:type="dxa"/>
          </w:tcPr>
          <w:p w14:paraId="797D5D1D" w14:textId="77777777" w:rsidR="00A11855" w:rsidRPr="00C73726" w:rsidRDefault="00A11855" w:rsidP="00A11855">
            <w:r>
              <w:t>Artikkel 9 lõige 1</w:t>
            </w:r>
          </w:p>
        </w:tc>
        <w:tc>
          <w:tcPr>
            <w:tcW w:w="1417" w:type="dxa"/>
          </w:tcPr>
          <w:p w14:paraId="596A263B" w14:textId="77777777" w:rsidR="00A11855" w:rsidRPr="00C73726" w:rsidRDefault="00A11855" w:rsidP="00A11855">
            <w:r>
              <w:t>Jah</w:t>
            </w:r>
          </w:p>
        </w:tc>
        <w:tc>
          <w:tcPr>
            <w:tcW w:w="1843" w:type="dxa"/>
          </w:tcPr>
          <w:p w14:paraId="584999A5" w14:textId="77777777" w:rsidR="00A11855" w:rsidRPr="00C73726" w:rsidRDefault="00A11855" w:rsidP="00A11855">
            <w:r w:rsidRPr="005F1CCA">
              <w:t>ELTS § 1</w:t>
            </w:r>
          </w:p>
        </w:tc>
        <w:tc>
          <w:tcPr>
            <w:tcW w:w="1984" w:type="dxa"/>
          </w:tcPr>
          <w:p w14:paraId="1A984495" w14:textId="77777777" w:rsidR="00A11855" w:rsidRPr="00C73726" w:rsidRDefault="00A11855" w:rsidP="00A11855"/>
        </w:tc>
        <w:tc>
          <w:tcPr>
            <w:tcW w:w="1843" w:type="dxa"/>
          </w:tcPr>
          <w:p w14:paraId="5E8BC259" w14:textId="77777777" w:rsidR="00A11855" w:rsidRPr="00C73726" w:rsidRDefault="00A11855" w:rsidP="00A11855"/>
        </w:tc>
      </w:tr>
      <w:tr w:rsidR="00A11855" w14:paraId="44E6D19B" w14:textId="77777777" w:rsidTr="00F44454">
        <w:tc>
          <w:tcPr>
            <w:tcW w:w="2122" w:type="dxa"/>
          </w:tcPr>
          <w:p w14:paraId="7F7282BB" w14:textId="77777777" w:rsidR="00A11855" w:rsidRPr="00C73726" w:rsidRDefault="00A11855" w:rsidP="00A11855">
            <w:r>
              <w:t>Artikkel 9 lõige 2</w:t>
            </w:r>
          </w:p>
        </w:tc>
        <w:tc>
          <w:tcPr>
            <w:tcW w:w="1417" w:type="dxa"/>
          </w:tcPr>
          <w:p w14:paraId="670E2FE0" w14:textId="77777777" w:rsidR="00A11855" w:rsidRPr="00C73726" w:rsidRDefault="00A11855" w:rsidP="00A11855">
            <w:r>
              <w:t>Jah</w:t>
            </w:r>
          </w:p>
        </w:tc>
        <w:tc>
          <w:tcPr>
            <w:tcW w:w="1843" w:type="dxa"/>
          </w:tcPr>
          <w:p w14:paraId="264F8C9A" w14:textId="77777777" w:rsidR="00A11855" w:rsidRPr="00C73726" w:rsidRDefault="00A11855" w:rsidP="00A11855">
            <w:r w:rsidRPr="005F1CCA">
              <w:t>ELTS § 4, § 38, § 65</w:t>
            </w:r>
          </w:p>
        </w:tc>
        <w:tc>
          <w:tcPr>
            <w:tcW w:w="1984" w:type="dxa"/>
          </w:tcPr>
          <w:p w14:paraId="54D1BCD2" w14:textId="77777777" w:rsidR="00A11855" w:rsidRPr="00C73726" w:rsidRDefault="00A11855" w:rsidP="00A11855"/>
        </w:tc>
        <w:tc>
          <w:tcPr>
            <w:tcW w:w="1843" w:type="dxa"/>
          </w:tcPr>
          <w:p w14:paraId="0D45AC11" w14:textId="77777777" w:rsidR="00A11855" w:rsidRPr="00C73726" w:rsidRDefault="00A11855" w:rsidP="00A11855"/>
        </w:tc>
      </w:tr>
      <w:tr w:rsidR="00A11855" w14:paraId="4F55F8CF" w14:textId="77777777" w:rsidTr="00F44454">
        <w:tc>
          <w:tcPr>
            <w:tcW w:w="2122" w:type="dxa"/>
          </w:tcPr>
          <w:p w14:paraId="66040172" w14:textId="77777777" w:rsidR="00A11855" w:rsidRPr="00C73726" w:rsidRDefault="00A11855" w:rsidP="00A11855">
            <w:r>
              <w:t>Artikkel 9 lõige 3</w:t>
            </w:r>
          </w:p>
        </w:tc>
        <w:tc>
          <w:tcPr>
            <w:tcW w:w="1417" w:type="dxa"/>
          </w:tcPr>
          <w:p w14:paraId="42B85FF6" w14:textId="77777777" w:rsidR="00A11855" w:rsidRPr="00C73726" w:rsidRDefault="00A11855" w:rsidP="00A11855">
            <w:r>
              <w:t>Valikuline</w:t>
            </w:r>
          </w:p>
        </w:tc>
        <w:tc>
          <w:tcPr>
            <w:tcW w:w="1843" w:type="dxa"/>
          </w:tcPr>
          <w:p w14:paraId="36462946" w14:textId="77777777" w:rsidR="00A11855" w:rsidRPr="00C73726" w:rsidRDefault="00A11855" w:rsidP="00A11855"/>
        </w:tc>
        <w:tc>
          <w:tcPr>
            <w:tcW w:w="1984" w:type="dxa"/>
          </w:tcPr>
          <w:p w14:paraId="3CAA3227" w14:textId="77777777" w:rsidR="00A11855" w:rsidRPr="00C73726" w:rsidRDefault="00A11855" w:rsidP="00A11855"/>
        </w:tc>
        <w:tc>
          <w:tcPr>
            <w:tcW w:w="1843" w:type="dxa"/>
          </w:tcPr>
          <w:p w14:paraId="6852E632" w14:textId="77777777" w:rsidR="00A11855" w:rsidRPr="00C73726" w:rsidRDefault="00A11855" w:rsidP="00A11855">
            <w:r>
              <w:t>Ei anna rahalist hüvitist</w:t>
            </w:r>
          </w:p>
        </w:tc>
      </w:tr>
      <w:tr w:rsidR="00A11855" w14:paraId="2DF4B51D" w14:textId="77777777" w:rsidTr="00F44454">
        <w:tc>
          <w:tcPr>
            <w:tcW w:w="2122" w:type="dxa"/>
          </w:tcPr>
          <w:p w14:paraId="30370593" w14:textId="77777777" w:rsidR="00A11855" w:rsidRPr="00C73726" w:rsidRDefault="00A11855" w:rsidP="00A11855">
            <w:r>
              <w:t>Artikkel 9 lõige 4</w:t>
            </w:r>
          </w:p>
        </w:tc>
        <w:tc>
          <w:tcPr>
            <w:tcW w:w="1417" w:type="dxa"/>
          </w:tcPr>
          <w:p w14:paraId="49DDB337" w14:textId="77777777" w:rsidR="00A11855" w:rsidRPr="00C73726" w:rsidRDefault="00A11855" w:rsidP="00A11855">
            <w:r>
              <w:t>Jah</w:t>
            </w:r>
          </w:p>
        </w:tc>
        <w:tc>
          <w:tcPr>
            <w:tcW w:w="1843" w:type="dxa"/>
          </w:tcPr>
          <w:p w14:paraId="59312483" w14:textId="77777777" w:rsidR="00A11855" w:rsidRPr="00C73726" w:rsidRDefault="00A11855" w:rsidP="00A11855">
            <w:r>
              <w:t xml:space="preserve">ELTS § 4 lg 5, </w:t>
            </w:r>
            <w:r w:rsidRPr="005F1CCA">
              <w:t>§ 111</w:t>
            </w:r>
            <w:r w:rsidRPr="005F1CCA">
              <w:rPr>
                <w:vertAlign w:val="superscript"/>
              </w:rPr>
              <w:t xml:space="preserve">1 </w:t>
            </w:r>
            <w:r w:rsidRPr="005F1CCA">
              <w:t xml:space="preserve"> </w:t>
            </w:r>
          </w:p>
        </w:tc>
        <w:tc>
          <w:tcPr>
            <w:tcW w:w="1984" w:type="dxa"/>
          </w:tcPr>
          <w:p w14:paraId="4D52A622" w14:textId="77777777" w:rsidR="00A11855" w:rsidRPr="00C73726" w:rsidRDefault="00A11855" w:rsidP="00A11855"/>
        </w:tc>
        <w:tc>
          <w:tcPr>
            <w:tcW w:w="1843" w:type="dxa"/>
          </w:tcPr>
          <w:p w14:paraId="76BC3972" w14:textId="77777777" w:rsidR="00A11855" w:rsidRPr="00C73726" w:rsidRDefault="00A11855" w:rsidP="00A11855"/>
        </w:tc>
      </w:tr>
      <w:tr w:rsidR="00A11855" w14:paraId="3D2DC559" w14:textId="77777777" w:rsidTr="00F44454">
        <w:tc>
          <w:tcPr>
            <w:tcW w:w="2122" w:type="dxa"/>
          </w:tcPr>
          <w:p w14:paraId="1FD4E630" w14:textId="77777777" w:rsidR="00A11855" w:rsidRPr="00C73726" w:rsidRDefault="00A11855" w:rsidP="00A11855">
            <w:r>
              <w:t>Artikkel 9 lõige 5</w:t>
            </w:r>
          </w:p>
        </w:tc>
        <w:tc>
          <w:tcPr>
            <w:tcW w:w="1417" w:type="dxa"/>
          </w:tcPr>
          <w:p w14:paraId="458F924F" w14:textId="77777777" w:rsidR="00A11855" w:rsidRPr="00C73726" w:rsidRDefault="00A11855" w:rsidP="00A11855">
            <w:r>
              <w:t>Valikuline</w:t>
            </w:r>
          </w:p>
        </w:tc>
        <w:tc>
          <w:tcPr>
            <w:tcW w:w="1843" w:type="dxa"/>
          </w:tcPr>
          <w:p w14:paraId="2FECB67E" w14:textId="77777777" w:rsidR="00A11855" w:rsidRPr="00C73726" w:rsidRDefault="00A11855" w:rsidP="00A11855">
            <w:r>
              <w:t>-</w:t>
            </w:r>
          </w:p>
        </w:tc>
        <w:tc>
          <w:tcPr>
            <w:tcW w:w="1984" w:type="dxa"/>
          </w:tcPr>
          <w:p w14:paraId="2721D8CA" w14:textId="77777777" w:rsidR="00A11855" w:rsidRPr="00C73726" w:rsidRDefault="00A11855" w:rsidP="00A11855"/>
        </w:tc>
        <w:tc>
          <w:tcPr>
            <w:tcW w:w="1843" w:type="dxa"/>
          </w:tcPr>
          <w:p w14:paraId="58868F21" w14:textId="77777777" w:rsidR="00A11855" w:rsidRPr="00C73726" w:rsidRDefault="00A11855" w:rsidP="00A11855"/>
        </w:tc>
      </w:tr>
      <w:tr w:rsidR="00A11855" w14:paraId="38883863" w14:textId="77777777" w:rsidTr="00F44454">
        <w:tc>
          <w:tcPr>
            <w:tcW w:w="2122" w:type="dxa"/>
          </w:tcPr>
          <w:p w14:paraId="1FF8B170" w14:textId="77777777" w:rsidR="00A11855" w:rsidRPr="00C73726" w:rsidRDefault="00A11855" w:rsidP="00A11855">
            <w:r>
              <w:t>Artikkel 10 lõige 1</w:t>
            </w:r>
          </w:p>
        </w:tc>
        <w:tc>
          <w:tcPr>
            <w:tcW w:w="1417" w:type="dxa"/>
          </w:tcPr>
          <w:p w14:paraId="22BBE1D1" w14:textId="77777777" w:rsidR="00A11855" w:rsidRPr="00C73726" w:rsidRDefault="00A11855" w:rsidP="00A11855">
            <w:r>
              <w:t>Jah</w:t>
            </w:r>
          </w:p>
        </w:tc>
        <w:tc>
          <w:tcPr>
            <w:tcW w:w="1843" w:type="dxa"/>
          </w:tcPr>
          <w:p w14:paraId="1CD2D762" w14:textId="77777777" w:rsidR="00A11855" w:rsidRPr="00C73726" w:rsidRDefault="00A11855" w:rsidP="00A11855">
            <w:r w:rsidRPr="00EE2AD4">
              <w:t>ELTS § 15</w:t>
            </w:r>
          </w:p>
        </w:tc>
        <w:tc>
          <w:tcPr>
            <w:tcW w:w="1984" w:type="dxa"/>
          </w:tcPr>
          <w:p w14:paraId="5F9D96E1" w14:textId="77777777" w:rsidR="00A11855" w:rsidRPr="00C73726" w:rsidRDefault="00A11855" w:rsidP="00A11855">
            <w:r w:rsidRPr="00EE2AD4">
              <w:t>Nõuded tegutsemisvormile ja kapitalile</w:t>
            </w:r>
          </w:p>
        </w:tc>
        <w:tc>
          <w:tcPr>
            <w:tcW w:w="1843" w:type="dxa"/>
          </w:tcPr>
          <w:p w14:paraId="3BB20C22" w14:textId="77777777" w:rsidR="00A11855" w:rsidRPr="00C73726" w:rsidRDefault="00A11855" w:rsidP="00A11855"/>
        </w:tc>
      </w:tr>
      <w:tr w:rsidR="00A11855" w14:paraId="33890E16" w14:textId="77777777" w:rsidTr="00F44454">
        <w:tc>
          <w:tcPr>
            <w:tcW w:w="2122" w:type="dxa"/>
          </w:tcPr>
          <w:p w14:paraId="5CE8051B" w14:textId="77777777" w:rsidR="00A11855" w:rsidRPr="00C73726" w:rsidRDefault="00A11855" w:rsidP="00A11855">
            <w:r>
              <w:t>Artikkel 10 lõige 2</w:t>
            </w:r>
          </w:p>
        </w:tc>
        <w:tc>
          <w:tcPr>
            <w:tcW w:w="1417" w:type="dxa"/>
          </w:tcPr>
          <w:p w14:paraId="4C18C02A" w14:textId="77777777" w:rsidR="00A11855" w:rsidRPr="00C73726" w:rsidRDefault="00A11855" w:rsidP="00A11855">
            <w:r>
              <w:t>Jah</w:t>
            </w:r>
          </w:p>
        </w:tc>
        <w:tc>
          <w:tcPr>
            <w:tcW w:w="1843" w:type="dxa"/>
          </w:tcPr>
          <w:p w14:paraId="6C90DF8D" w14:textId="77777777" w:rsidR="00A11855" w:rsidRPr="00C73726" w:rsidRDefault="00A11855" w:rsidP="00A11855"/>
        </w:tc>
        <w:tc>
          <w:tcPr>
            <w:tcW w:w="1984" w:type="dxa"/>
          </w:tcPr>
          <w:p w14:paraId="0CDD0B54" w14:textId="77777777" w:rsidR="00A11855" w:rsidRPr="00C73726" w:rsidRDefault="00A11855" w:rsidP="00A11855"/>
        </w:tc>
        <w:tc>
          <w:tcPr>
            <w:tcW w:w="1843" w:type="dxa"/>
          </w:tcPr>
          <w:p w14:paraId="17084699" w14:textId="77777777" w:rsidR="00A11855" w:rsidRPr="00C73726" w:rsidRDefault="00A11855" w:rsidP="00A11855"/>
        </w:tc>
      </w:tr>
      <w:tr w:rsidR="00A11855" w14:paraId="172EEEB5" w14:textId="77777777" w:rsidTr="00F44454">
        <w:tc>
          <w:tcPr>
            <w:tcW w:w="2122" w:type="dxa"/>
          </w:tcPr>
          <w:p w14:paraId="2BEE25CE" w14:textId="77777777" w:rsidR="00A11855" w:rsidRPr="00C73726" w:rsidRDefault="00A11855" w:rsidP="00A11855">
            <w:r>
              <w:t>Artikkel 10 lõige 3</w:t>
            </w:r>
          </w:p>
        </w:tc>
        <w:tc>
          <w:tcPr>
            <w:tcW w:w="1417" w:type="dxa"/>
          </w:tcPr>
          <w:p w14:paraId="6A2D1212" w14:textId="77777777" w:rsidR="00A11855" w:rsidRPr="00C73726" w:rsidRDefault="00A11855" w:rsidP="00A11855">
            <w:r>
              <w:t>Jah</w:t>
            </w:r>
          </w:p>
        </w:tc>
        <w:tc>
          <w:tcPr>
            <w:tcW w:w="1843" w:type="dxa"/>
          </w:tcPr>
          <w:p w14:paraId="5E1B2C41" w14:textId="77777777" w:rsidR="00A11855" w:rsidRPr="00C73726" w:rsidRDefault="00A11855" w:rsidP="00A11855">
            <w:r w:rsidRPr="00EE2AD4">
              <w:t>ELTS § 87</w:t>
            </w:r>
          </w:p>
        </w:tc>
        <w:tc>
          <w:tcPr>
            <w:tcW w:w="1984" w:type="dxa"/>
          </w:tcPr>
          <w:p w14:paraId="537DB325" w14:textId="77777777" w:rsidR="00A11855" w:rsidRPr="00C73726" w:rsidRDefault="00A11855" w:rsidP="00A11855">
            <w:r>
              <w:t>Lepingutingimused</w:t>
            </w:r>
          </w:p>
        </w:tc>
        <w:tc>
          <w:tcPr>
            <w:tcW w:w="1843" w:type="dxa"/>
          </w:tcPr>
          <w:p w14:paraId="184E841C" w14:textId="77777777" w:rsidR="00A11855" w:rsidRPr="00C73726" w:rsidRDefault="00A11855" w:rsidP="00A11855"/>
        </w:tc>
      </w:tr>
      <w:tr w:rsidR="00A11855" w14:paraId="7BDAB543" w14:textId="77777777" w:rsidTr="00F44454">
        <w:tc>
          <w:tcPr>
            <w:tcW w:w="2122" w:type="dxa"/>
          </w:tcPr>
          <w:p w14:paraId="7E8842A2" w14:textId="77777777" w:rsidR="00A11855" w:rsidRPr="00C73726" w:rsidRDefault="00A11855" w:rsidP="00A11855">
            <w:r>
              <w:t>Artikkel 10 lõige 3 punkt a</w:t>
            </w:r>
          </w:p>
        </w:tc>
        <w:tc>
          <w:tcPr>
            <w:tcW w:w="1417" w:type="dxa"/>
          </w:tcPr>
          <w:p w14:paraId="4C71397C" w14:textId="77777777" w:rsidR="00A11855" w:rsidRPr="00C73726" w:rsidRDefault="00A11855" w:rsidP="00A11855">
            <w:r>
              <w:t>Jah</w:t>
            </w:r>
          </w:p>
        </w:tc>
        <w:tc>
          <w:tcPr>
            <w:tcW w:w="1843" w:type="dxa"/>
          </w:tcPr>
          <w:p w14:paraId="2EB734F9" w14:textId="77777777" w:rsidR="00A11855" w:rsidRPr="00C73726" w:rsidRDefault="00A11855" w:rsidP="00A11855">
            <w:r w:rsidRPr="00EE2AD4">
              <w:t>ELTS § 87 lg 1 p 1</w:t>
            </w:r>
          </w:p>
        </w:tc>
        <w:tc>
          <w:tcPr>
            <w:tcW w:w="1984" w:type="dxa"/>
          </w:tcPr>
          <w:p w14:paraId="4577EFA6" w14:textId="77777777" w:rsidR="00A11855" w:rsidRPr="00C73726" w:rsidRDefault="00A11855" w:rsidP="00A11855"/>
        </w:tc>
        <w:tc>
          <w:tcPr>
            <w:tcW w:w="1843" w:type="dxa"/>
          </w:tcPr>
          <w:p w14:paraId="2531A02D" w14:textId="77777777" w:rsidR="00A11855" w:rsidRPr="00C73726" w:rsidRDefault="00A11855" w:rsidP="00A11855"/>
        </w:tc>
      </w:tr>
      <w:tr w:rsidR="00A11855" w14:paraId="313D9648" w14:textId="77777777" w:rsidTr="00F44454">
        <w:tc>
          <w:tcPr>
            <w:tcW w:w="2122" w:type="dxa"/>
          </w:tcPr>
          <w:p w14:paraId="1068C028" w14:textId="77777777" w:rsidR="00A11855" w:rsidRPr="00C73726" w:rsidRDefault="00A11855" w:rsidP="00A11855">
            <w:r>
              <w:t>Artikkel 10 lõige 3 punkt b</w:t>
            </w:r>
          </w:p>
        </w:tc>
        <w:tc>
          <w:tcPr>
            <w:tcW w:w="1417" w:type="dxa"/>
          </w:tcPr>
          <w:p w14:paraId="1DA078E7" w14:textId="77777777" w:rsidR="00A11855" w:rsidRPr="00C73726" w:rsidRDefault="00A11855" w:rsidP="00A11855">
            <w:r>
              <w:t>Jah</w:t>
            </w:r>
          </w:p>
        </w:tc>
        <w:tc>
          <w:tcPr>
            <w:tcW w:w="1843" w:type="dxa"/>
          </w:tcPr>
          <w:p w14:paraId="304AFC80" w14:textId="77777777" w:rsidR="00A11855" w:rsidRPr="00C73726" w:rsidRDefault="00A11855" w:rsidP="00A11855">
            <w:r w:rsidRPr="00EE2AD4">
              <w:t>ELTS § 87 lg 1 p 2,3,4</w:t>
            </w:r>
          </w:p>
        </w:tc>
        <w:tc>
          <w:tcPr>
            <w:tcW w:w="1984" w:type="dxa"/>
          </w:tcPr>
          <w:p w14:paraId="47C59863" w14:textId="77777777" w:rsidR="00A11855" w:rsidRPr="00C73726" w:rsidRDefault="00A11855" w:rsidP="00A11855"/>
        </w:tc>
        <w:tc>
          <w:tcPr>
            <w:tcW w:w="1843" w:type="dxa"/>
          </w:tcPr>
          <w:p w14:paraId="0273D84C" w14:textId="77777777" w:rsidR="00A11855" w:rsidRPr="00C73726" w:rsidRDefault="00A11855" w:rsidP="00A11855"/>
        </w:tc>
      </w:tr>
      <w:tr w:rsidR="00A11855" w14:paraId="6676A064" w14:textId="77777777" w:rsidTr="00F44454">
        <w:tc>
          <w:tcPr>
            <w:tcW w:w="2122" w:type="dxa"/>
          </w:tcPr>
          <w:p w14:paraId="22BB0441" w14:textId="77777777" w:rsidR="00A11855" w:rsidRPr="00C73726" w:rsidRDefault="00A11855" w:rsidP="00A11855">
            <w:r>
              <w:t>Artikkel 10 lõige 3 punkt c</w:t>
            </w:r>
          </w:p>
        </w:tc>
        <w:tc>
          <w:tcPr>
            <w:tcW w:w="1417" w:type="dxa"/>
          </w:tcPr>
          <w:p w14:paraId="7B9EEFA7" w14:textId="77777777" w:rsidR="00A11855" w:rsidRPr="00C73726" w:rsidRDefault="00A11855" w:rsidP="00A11855">
            <w:r>
              <w:t>Jah</w:t>
            </w:r>
          </w:p>
        </w:tc>
        <w:tc>
          <w:tcPr>
            <w:tcW w:w="1843" w:type="dxa"/>
          </w:tcPr>
          <w:p w14:paraId="1B5CC2CC" w14:textId="77777777" w:rsidR="00A11855" w:rsidRPr="00C73726" w:rsidRDefault="00A11855" w:rsidP="00A11855">
            <w:r w:rsidRPr="00EE2AD4">
              <w:t>ELTS § 87 lg 1 p 5</w:t>
            </w:r>
          </w:p>
        </w:tc>
        <w:tc>
          <w:tcPr>
            <w:tcW w:w="1984" w:type="dxa"/>
          </w:tcPr>
          <w:p w14:paraId="50A9B997" w14:textId="77777777" w:rsidR="00A11855" w:rsidRPr="00C73726" w:rsidRDefault="00A11855" w:rsidP="00A11855"/>
        </w:tc>
        <w:tc>
          <w:tcPr>
            <w:tcW w:w="1843" w:type="dxa"/>
          </w:tcPr>
          <w:p w14:paraId="1A41B983" w14:textId="77777777" w:rsidR="00A11855" w:rsidRPr="00C73726" w:rsidRDefault="00A11855" w:rsidP="00A11855"/>
        </w:tc>
      </w:tr>
      <w:tr w:rsidR="00A11855" w14:paraId="114FCA70" w14:textId="77777777" w:rsidTr="00F44454">
        <w:tc>
          <w:tcPr>
            <w:tcW w:w="2122" w:type="dxa"/>
          </w:tcPr>
          <w:p w14:paraId="6FF4194E" w14:textId="77777777" w:rsidR="00A11855" w:rsidRPr="00C73726" w:rsidRDefault="00A11855" w:rsidP="00A11855">
            <w:r>
              <w:t>Artikkel 10 lõige 3 punkt d</w:t>
            </w:r>
          </w:p>
        </w:tc>
        <w:tc>
          <w:tcPr>
            <w:tcW w:w="1417" w:type="dxa"/>
          </w:tcPr>
          <w:p w14:paraId="027BC4A5" w14:textId="77777777" w:rsidR="00A11855" w:rsidRPr="00C73726" w:rsidRDefault="00A11855" w:rsidP="00A11855">
            <w:r>
              <w:t>Jah</w:t>
            </w:r>
          </w:p>
        </w:tc>
        <w:tc>
          <w:tcPr>
            <w:tcW w:w="1843" w:type="dxa"/>
          </w:tcPr>
          <w:p w14:paraId="6133926E" w14:textId="53718358" w:rsidR="00A11855" w:rsidRPr="00C73726" w:rsidRDefault="00A11855" w:rsidP="00A11855">
            <w:r w:rsidRPr="00EE2AD4">
              <w:t>ELTS § 87 lg 1 p 6</w:t>
            </w:r>
            <w:r>
              <w:t xml:space="preserve"> ja 7</w:t>
            </w:r>
          </w:p>
        </w:tc>
        <w:tc>
          <w:tcPr>
            <w:tcW w:w="1984" w:type="dxa"/>
          </w:tcPr>
          <w:p w14:paraId="1285716A" w14:textId="77777777" w:rsidR="00A11855" w:rsidRPr="00C73726" w:rsidRDefault="00A11855" w:rsidP="00A11855"/>
        </w:tc>
        <w:tc>
          <w:tcPr>
            <w:tcW w:w="1843" w:type="dxa"/>
          </w:tcPr>
          <w:p w14:paraId="245CA5C2" w14:textId="77777777" w:rsidR="00A11855" w:rsidRPr="00C73726" w:rsidRDefault="00A11855" w:rsidP="00A11855"/>
        </w:tc>
      </w:tr>
      <w:tr w:rsidR="00A11855" w14:paraId="1F194E3C" w14:textId="77777777" w:rsidTr="00F44454">
        <w:tc>
          <w:tcPr>
            <w:tcW w:w="2122" w:type="dxa"/>
          </w:tcPr>
          <w:p w14:paraId="3D15DEB0" w14:textId="77777777" w:rsidR="00A11855" w:rsidRPr="00C73726" w:rsidRDefault="00A11855" w:rsidP="00A11855">
            <w:r>
              <w:t>Artikkel 10 lõige 3 punkt e</w:t>
            </w:r>
          </w:p>
        </w:tc>
        <w:tc>
          <w:tcPr>
            <w:tcW w:w="1417" w:type="dxa"/>
          </w:tcPr>
          <w:p w14:paraId="0B0CE207" w14:textId="77777777" w:rsidR="00A11855" w:rsidRPr="00C73726" w:rsidRDefault="00A11855" w:rsidP="00A11855">
            <w:r>
              <w:t>Jah</w:t>
            </w:r>
          </w:p>
        </w:tc>
        <w:tc>
          <w:tcPr>
            <w:tcW w:w="1843" w:type="dxa"/>
          </w:tcPr>
          <w:p w14:paraId="0847E317" w14:textId="77777777" w:rsidR="00A11855" w:rsidRPr="00C73726" w:rsidRDefault="00A11855" w:rsidP="00A11855">
            <w:r w:rsidRPr="00EE2AD4">
              <w:t>ELTS § 87 lg 1 p 7 ja p 10 ja § 88</w:t>
            </w:r>
          </w:p>
        </w:tc>
        <w:tc>
          <w:tcPr>
            <w:tcW w:w="1984" w:type="dxa"/>
          </w:tcPr>
          <w:p w14:paraId="48DF93D7" w14:textId="77777777" w:rsidR="00A11855" w:rsidRPr="00C73726" w:rsidRDefault="00A11855" w:rsidP="00A11855"/>
        </w:tc>
        <w:tc>
          <w:tcPr>
            <w:tcW w:w="1843" w:type="dxa"/>
          </w:tcPr>
          <w:p w14:paraId="44377892" w14:textId="77777777" w:rsidR="00A11855" w:rsidRPr="00C73726" w:rsidRDefault="00A11855" w:rsidP="00A11855"/>
        </w:tc>
      </w:tr>
      <w:tr w:rsidR="00A11855" w14:paraId="310E3A93" w14:textId="77777777" w:rsidTr="00F44454">
        <w:tc>
          <w:tcPr>
            <w:tcW w:w="2122" w:type="dxa"/>
          </w:tcPr>
          <w:p w14:paraId="28DB1B6E" w14:textId="77777777" w:rsidR="00A11855" w:rsidRPr="00C73726" w:rsidRDefault="00A11855" w:rsidP="00A11855">
            <w:r>
              <w:t>Artikkel 10 lõige 3 punkt f</w:t>
            </w:r>
          </w:p>
        </w:tc>
        <w:tc>
          <w:tcPr>
            <w:tcW w:w="1417" w:type="dxa"/>
          </w:tcPr>
          <w:p w14:paraId="78B8174F" w14:textId="77777777" w:rsidR="00A11855" w:rsidRPr="00C73726" w:rsidRDefault="00A11855" w:rsidP="00A11855">
            <w:r>
              <w:t>Jah</w:t>
            </w:r>
          </w:p>
        </w:tc>
        <w:tc>
          <w:tcPr>
            <w:tcW w:w="1843" w:type="dxa"/>
          </w:tcPr>
          <w:p w14:paraId="4963356C" w14:textId="77777777" w:rsidR="00A11855" w:rsidRPr="00C73726" w:rsidRDefault="00A11855" w:rsidP="00A11855">
            <w:r w:rsidRPr="00EE2AD4">
              <w:t>ELTS § 87 lg 1 p 8, p 8</w:t>
            </w:r>
            <w:r w:rsidRPr="00EE2AD4">
              <w:rPr>
                <w:vertAlign w:val="superscript"/>
              </w:rPr>
              <w:t>1</w:t>
            </w:r>
            <w:r w:rsidRPr="00EE2AD4">
              <w:t>, p 8</w:t>
            </w:r>
            <w:r w:rsidRPr="00EE2AD4">
              <w:rPr>
                <w:vertAlign w:val="superscript"/>
              </w:rPr>
              <w:t>2</w:t>
            </w:r>
          </w:p>
        </w:tc>
        <w:tc>
          <w:tcPr>
            <w:tcW w:w="1984" w:type="dxa"/>
          </w:tcPr>
          <w:p w14:paraId="7E0556A8" w14:textId="77777777" w:rsidR="00A11855" w:rsidRPr="00C73726" w:rsidRDefault="00A11855" w:rsidP="00A11855"/>
        </w:tc>
        <w:tc>
          <w:tcPr>
            <w:tcW w:w="1843" w:type="dxa"/>
          </w:tcPr>
          <w:p w14:paraId="2DDA76D9" w14:textId="77777777" w:rsidR="00A11855" w:rsidRPr="00C73726" w:rsidRDefault="00A11855" w:rsidP="00A11855"/>
        </w:tc>
      </w:tr>
      <w:tr w:rsidR="00A11855" w14:paraId="2699B0B8" w14:textId="77777777" w:rsidTr="00F44454">
        <w:tc>
          <w:tcPr>
            <w:tcW w:w="2122" w:type="dxa"/>
          </w:tcPr>
          <w:p w14:paraId="09E9E7C8" w14:textId="77777777" w:rsidR="00A11855" w:rsidRPr="00C73726" w:rsidRDefault="00A11855" w:rsidP="00A11855">
            <w:r>
              <w:t>Artikkel 10 lõige 3 punkt g</w:t>
            </w:r>
          </w:p>
        </w:tc>
        <w:tc>
          <w:tcPr>
            <w:tcW w:w="1417" w:type="dxa"/>
          </w:tcPr>
          <w:p w14:paraId="6D6D96FB" w14:textId="77777777" w:rsidR="00A11855" w:rsidRPr="00C73726" w:rsidRDefault="00A11855" w:rsidP="00A11855">
            <w:r>
              <w:t>Jah</w:t>
            </w:r>
          </w:p>
        </w:tc>
        <w:tc>
          <w:tcPr>
            <w:tcW w:w="1843" w:type="dxa"/>
          </w:tcPr>
          <w:p w14:paraId="20460549" w14:textId="77777777" w:rsidR="00A11855" w:rsidRPr="00C73726" w:rsidRDefault="00A11855" w:rsidP="00A11855">
            <w:r w:rsidRPr="00EE2AD4">
              <w:t>ELTS § 87 lg 1 p 9; § 90, § 91, § 92</w:t>
            </w:r>
          </w:p>
        </w:tc>
        <w:tc>
          <w:tcPr>
            <w:tcW w:w="1984" w:type="dxa"/>
          </w:tcPr>
          <w:p w14:paraId="39457CCA" w14:textId="77777777" w:rsidR="00A11855" w:rsidRPr="00C73726" w:rsidRDefault="00A11855" w:rsidP="00A11855"/>
        </w:tc>
        <w:tc>
          <w:tcPr>
            <w:tcW w:w="1843" w:type="dxa"/>
          </w:tcPr>
          <w:p w14:paraId="39D11EDC" w14:textId="77777777" w:rsidR="00A11855" w:rsidRPr="00C73726" w:rsidRDefault="00A11855" w:rsidP="00A11855"/>
        </w:tc>
      </w:tr>
      <w:tr w:rsidR="00691D2C" w14:paraId="04212BFA" w14:textId="77777777" w:rsidTr="00206DE2">
        <w:tc>
          <w:tcPr>
            <w:tcW w:w="2122" w:type="dxa"/>
          </w:tcPr>
          <w:p w14:paraId="711D51AA" w14:textId="77777777" w:rsidR="00691D2C" w:rsidRPr="00C73726" w:rsidRDefault="00691D2C" w:rsidP="00691D2C">
            <w:r>
              <w:lastRenderedPageBreak/>
              <w:t>Artikkel 10 lõige 3 punkt h</w:t>
            </w:r>
          </w:p>
        </w:tc>
        <w:tc>
          <w:tcPr>
            <w:tcW w:w="1417" w:type="dxa"/>
          </w:tcPr>
          <w:p w14:paraId="0CD2EA43" w14:textId="77777777" w:rsidR="00691D2C" w:rsidRPr="00C73726" w:rsidRDefault="00691D2C" w:rsidP="00691D2C">
            <w:r>
              <w:t>Jah</w:t>
            </w:r>
          </w:p>
        </w:tc>
        <w:tc>
          <w:tcPr>
            <w:tcW w:w="1843" w:type="dxa"/>
          </w:tcPr>
          <w:p w14:paraId="2CBD64EE" w14:textId="364B0F13" w:rsidR="00691D2C" w:rsidRDefault="00691D2C" w:rsidP="00691D2C">
            <w:r w:rsidRPr="008C7B5D">
              <w:t xml:space="preserve">ELTS </w:t>
            </w:r>
            <w:r>
              <w:t>§ 75</w:t>
            </w:r>
            <w:r w:rsidRPr="009B0B3B">
              <w:rPr>
                <w:vertAlign w:val="superscript"/>
              </w:rPr>
              <w:t>1</w:t>
            </w:r>
            <w:r>
              <w:t xml:space="preserve"> lg 1 p 4; § 85 lg 1; </w:t>
            </w:r>
            <w:r w:rsidRPr="008C7B5D">
              <w:t>§ 87 lg 1 p 9</w:t>
            </w:r>
          </w:p>
          <w:p w14:paraId="600784A2" w14:textId="77777777" w:rsidR="00691D2C" w:rsidRPr="0030539A" w:rsidRDefault="00691D2C" w:rsidP="00691D2C">
            <w:pPr>
              <w:rPr>
                <w:rFonts w:eastAsia="Times New Roman" w:cs="Times New Roman"/>
                <w:color w:val="000000"/>
                <w:szCs w:val="24"/>
                <w:lang w:eastAsia="et-EE"/>
              </w:rPr>
            </w:pPr>
            <w:r w:rsidRPr="0030539A">
              <w:rPr>
                <w:rFonts w:eastAsia="Times New Roman" w:cs="Times New Roman"/>
                <w:color w:val="000000"/>
                <w:szCs w:val="24"/>
                <w:lang w:eastAsia="et-EE"/>
              </w:rPr>
              <w:t>Võlaõigusseadus § 14</w:t>
            </w:r>
            <w:r w:rsidRPr="0030539A">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t xml:space="preserve"> lg 1 p 8, p 10</w:t>
            </w:r>
            <w:r w:rsidRPr="0030539A">
              <w:rPr>
                <w:rFonts w:eastAsia="Times New Roman" w:cs="Times New Roman"/>
                <w:color w:val="000000"/>
                <w:szCs w:val="24"/>
                <w:lang w:eastAsia="et-EE"/>
              </w:rPr>
              <w:br/>
              <w:t>TKS § 28</w:t>
            </w:r>
          </w:p>
          <w:p w14:paraId="1271B76D" w14:textId="1B78276D" w:rsidR="00691D2C" w:rsidRPr="00C73726" w:rsidRDefault="00691D2C" w:rsidP="00691D2C">
            <w:proofErr w:type="spellStart"/>
            <w:r w:rsidRPr="0030539A">
              <w:rPr>
                <w:rFonts w:eastAsia="Times New Roman" w:cs="Times New Roman"/>
                <w:color w:val="000000"/>
                <w:szCs w:val="24"/>
                <w:lang w:eastAsia="et-EE"/>
              </w:rPr>
              <w:t>EnKS</w:t>
            </w:r>
            <w:proofErr w:type="spellEnd"/>
            <w:r w:rsidRPr="0030539A">
              <w:rPr>
                <w:rFonts w:eastAsia="Times New Roman" w:cs="Times New Roman"/>
                <w:color w:val="000000"/>
                <w:szCs w:val="24"/>
                <w:lang w:eastAsia="et-EE"/>
              </w:rPr>
              <w:t xml:space="preserve"> § 12 lg 3 p 6</w:t>
            </w:r>
          </w:p>
        </w:tc>
        <w:tc>
          <w:tcPr>
            <w:tcW w:w="1984" w:type="dxa"/>
          </w:tcPr>
          <w:p w14:paraId="2F969515" w14:textId="77777777" w:rsidR="00691D2C" w:rsidRPr="00C73726" w:rsidRDefault="00691D2C" w:rsidP="00691D2C"/>
        </w:tc>
        <w:tc>
          <w:tcPr>
            <w:tcW w:w="1843" w:type="dxa"/>
            <w:vAlign w:val="center"/>
          </w:tcPr>
          <w:p w14:paraId="5FE249C4" w14:textId="77777777" w:rsidR="00691D2C" w:rsidRPr="00307EFB" w:rsidRDefault="00691D2C" w:rsidP="00691D2C">
            <w:pPr>
              <w:rPr>
                <w:rFonts w:eastAsia="SimSun" w:cs="Mangal"/>
                <w:kern w:val="1"/>
                <w:szCs w:val="24"/>
                <w:lang w:eastAsia="zh-CN" w:bidi="hi-IN"/>
              </w:rPr>
            </w:pPr>
            <w:r w:rsidRPr="00307EFB">
              <w:rPr>
                <w:rFonts w:eastAsia="SimSun" w:cs="Mangal"/>
                <w:kern w:val="1"/>
                <w:szCs w:val="24"/>
                <w:lang w:eastAsia="zh-CN" w:bidi="hi-IN"/>
              </w:rPr>
              <w:t>ELTS § 75</w:t>
            </w:r>
            <w:r w:rsidRPr="00307EFB">
              <w:rPr>
                <w:rFonts w:eastAsia="SimSun" w:cs="Mangal"/>
                <w:kern w:val="1"/>
                <w:szCs w:val="24"/>
                <w:vertAlign w:val="superscript"/>
                <w:lang w:eastAsia="zh-CN" w:bidi="hi-IN"/>
              </w:rPr>
              <w:t>1</w:t>
            </w:r>
            <w:r w:rsidRPr="00307EFB">
              <w:rPr>
                <w:rFonts w:eastAsia="SimSun" w:cs="Mangal"/>
                <w:kern w:val="1"/>
                <w:szCs w:val="24"/>
                <w:lang w:eastAsia="zh-CN" w:bidi="hi-IN"/>
              </w:rPr>
              <w:t xml:space="preserve"> lõike 1 punkt 4 sätestab, et koos arvega esitatakse tarbijale tarbija õigusi ja vaidluste lahendamise võimalusi käsitlev teave. ELTS § 87 lõike 1 punkt 9 sätestab, et sõlmitud liitumislepingus, võrgulepingus, elektrilepingus ja agregeerimislepingus esitatakse teave kaebuste käsitlemise kohta. Energiamajanduse korralduse seaduse (edaspidi </w:t>
            </w:r>
            <w:proofErr w:type="spellStart"/>
            <w:r w:rsidRPr="00307EFB">
              <w:rPr>
                <w:rFonts w:eastAsia="SimSun" w:cs="Mangal"/>
                <w:i/>
                <w:kern w:val="1"/>
                <w:szCs w:val="24"/>
                <w:lang w:eastAsia="zh-CN" w:bidi="hi-IN"/>
              </w:rPr>
              <w:t>EnKS</w:t>
            </w:r>
            <w:proofErr w:type="spellEnd"/>
            <w:r w:rsidRPr="00307EFB">
              <w:rPr>
                <w:rFonts w:eastAsia="SimSun" w:cs="Mangal"/>
                <w:kern w:val="1"/>
                <w:szCs w:val="24"/>
                <w:lang w:eastAsia="zh-CN" w:bidi="hi-IN"/>
              </w:rPr>
              <w:t>)</w:t>
            </w:r>
            <w:r w:rsidRPr="00307EFB">
              <w:rPr>
                <w:rFonts w:eastAsia="SimSun" w:cs="Mangal"/>
                <w:bCs/>
                <w:iCs/>
                <w:kern w:val="1"/>
                <w:szCs w:val="24"/>
                <w:vertAlign w:val="superscript"/>
                <w:lang w:eastAsia="zh-CN" w:bidi="hi-IN"/>
              </w:rPr>
              <w:footnoteReference w:id="8"/>
            </w:r>
            <w:r w:rsidRPr="00307EFB">
              <w:rPr>
                <w:rFonts w:eastAsia="SimSun" w:cs="Mangal"/>
                <w:kern w:val="1"/>
                <w:szCs w:val="24"/>
                <w:lang w:eastAsia="zh-CN" w:bidi="hi-IN"/>
              </w:rPr>
              <w:t xml:space="preserve"> § 12 lõike 3 punkt 6 lisab, et energiatarnija esitab lõpptarbijale koos arvega või arvel muuhulgas teabe kaebuste esitamise korra kohta. Tarbijavaidluste kohtuvälise lahendamise menetlus, millest tarbijat samuti tuleb teavitada, on sätestatud tarbijakaitseseaduse (edaspidi </w:t>
            </w:r>
            <w:r w:rsidRPr="00307EFB">
              <w:rPr>
                <w:rFonts w:eastAsia="SimSun" w:cs="Mangal"/>
                <w:i/>
                <w:kern w:val="1"/>
                <w:szCs w:val="24"/>
                <w:lang w:eastAsia="zh-CN" w:bidi="hi-IN"/>
              </w:rPr>
              <w:t>TKS</w:t>
            </w:r>
            <w:r w:rsidRPr="00307EFB">
              <w:rPr>
                <w:rFonts w:eastAsia="SimSun" w:cs="Mangal"/>
                <w:kern w:val="1"/>
                <w:szCs w:val="24"/>
                <w:lang w:eastAsia="zh-CN" w:bidi="hi-IN"/>
              </w:rPr>
              <w:t>)</w:t>
            </w:r>
            <w:r w:rsidRPr="00307EFB">
              <w:rPr>
                <w:rFonts w:eastAsia="SimSun" w:cs="Mangal"/>
                <w:bCs/>
                <w:iCs/>
                <w:kern w:val="1"/>
                <w:szCs w:val="24"/>
                <w:vertAlign w:val="superscript"/>
                <w:lang w:eastAsia="zh-CN" w:bidi="hi-IN"/>
              </w:rPr>
              <w:footnoteReference w:id="9"/>
            </w:r>
            <w:r w:rsidRPr="00307EFB">
              <w:rPr>
                <w:rFonts w:eastAsia="SimSun" w:cs="Mangal"/>
                <w:kern w:val="1"/>
                <w:szCs w:val="24"/>
                <w:lang w:eastAsia="zh-CN" w:bidi="hi-IN"/>
              </w:rPr>
              <w:t xml:space="preserve"> §-s 28.</w:t>
            </w:r>
          </w:p>
          <w:p w14:paraId="0734E0D0" w14:textId="77777777" w:rsidR="00691D2C" w:rsidRPr="00307EFB" w:rsidRDefault="00691D2C" w:rsidP="00691D2C">
            <w:pPr>
              <w:rPr>
                <w:rFonts w:eastAsia="SimSun" w:cs="Mangal"/>
                <w:kern w:val="1"/>
                <w:szCs w:val="24"/>
                <w:lang w:eastAsia="zh-CN" w:bidi="hi-IN"/>
              </w:rPr>
            </w:pPr>
          </w:p>
          <w:p w14:paraId="3EE22138" w14:textId="70060D27" w:rsidR="00691D2C" w:rsidRPr="00206DE2" w:rsidRDefault="00691D2C" w:rsidP="00691D2C">
            <w:pPr>
              <w:rPr>
                <w:rFonts w:eastAsia="SimSun" w:cs="Mangal"/>
                <w:kern w:val="1"/>
                <w:szCs w:val="24"/>
                <w:lang w:eastAsia="zh-CN" w:bidi="hi-IN"/>
              </w:rPr>
            </w:pPr>
            <w:r w:rsidRPr="00307EFB">
              <w:rPr>
                <w:rFonts w:eastAsia="SimSun" w:cs="Mangal"/>
                <w:kern w:val="1"/>
                <w:szCs w:val="24"/>
                <w:lang w:eastAsia="zh-CN" w:bidi="hi-IN"/>
              </w:rPr>
              <w:lastRenderedPageBreak/>
              <w:t xml:space="preserve">ELTS § 85 lõige 1 sätestab, et enne liitumislepingu, võrgulepingu, elektrilepingu või agregeerimislepingu sõlmimist peab lepingu teiseks pooleks olevale füüsilisest isikust tarbijale andma teavet lepingu põhitingimuste kohta ning lepingu sisu võimalike alternatiivide kohta ulatuses ja korras, mis vastab võlaõigusseaduses või muus seaduses sätestatud lepingueelse teabe andmise kohustusele. Võlaõigusseaduse (edaspidi </w:t>
            </w:r>
            <w:r w:rsidRPr="00307EFB">
              <w:rPr>
                <w:rFonts w:eastAsia="SimSun" w:cs="Mangal"/>
                <w:i/>
                <w:kern w:val="1"/>
                <w:szCs w:val="24"/>
                <w:lang w:eastAsia="zh-CN" w:bidi="hi-IN"/>
              </w:rPr>
              <w:t>VÕS</w:t>
            </w:r>
            <w:r w:rsidRPr="00307EFB">
              <w:rPr>
                <w:rFonts w:eastAsia="SimSun" w:cs="Mangal"/>
                <w:kern w:val="1"/>
                <w:szCs w:val="24"/>
                <w:lang w:eastAsia="zh-CN" w:bidi="hi-IN"/>
              </w:rPr>
              <w:t>)</w:t>
            </w:r>
            <w:r w:rsidRPr="00307EFB">
              <w:rPr>
                <w:rFonts w:eastAsia="SimSun" w:cs="Mangal"/>
                <w:bCs/>
                <w:iCs/>
                <w:kern w:val="1"/>
                <w:szCs w:val="24"/>
                <w:vertAlign w:val="superscript"/>
                <w:lang w:eastAsia="zh-CN" w:bidi="hi-IN"/>
              </w:rPr>
              <w:footnoteReference w:id="10"/>
            </w:r>
            <w:r w:rsidRPr="00307EFB">
              <w:rPr>
                <w:rFonts w:eastAsia="SimSun" w:cs="Mangal"/>
                <w:kern w:val="1"/>
                <w:szCs w:val="24"/>
                <w:lang w:eastAsia="zh-CN" w:bidi="hi-IN"/>
              </w:rPr>
              <w:t xml:space="preserve"> § 14</w:t>
            </w:r>
            <w:r w:rsidRPr="00307EFB">
              <w:rPr>
                <w:rFonts w:eastAsia="SimSun" w:cs="Mangal"/>
                <w:kern w:val="1"/>
                <w:szCs w:val="24"/>
                <w:vertAlign w:val="superscript"/>
                <w:lang w:eastAsia="zh-CN" w:bidi="hi-IN"/>
              </w:rPr>
              <w:t>1</w:t>
            </w:r>
            <w:r w:rsidRPr="00307EFB">
              <w:rPr>
                <w:rFonts w:eastAsia="SimSun" w:cs="Mangal"/>
                <w:kern w:val="1"/>
                <w:szCs w:val="24"/>
                <w:lang w:eastAsia="zh-CN" w:bidi="hi-IN"/>
              </w:rPr>
              <w:t xml:space="preserve"> lõike 1 punktid 8 ja 10 täpsustavad, et tarbijaga lepingueelseid läbirääkimisi pidav või muul viisil lepingu sõlmimist ettevalmistav ettevõtja tuletab tarbijale enne lepingu sõlmimist või selleks tarbija poolt siduva </w:t>
            </w:r>
            <w:r w:rsidRPr="00307EFB">
              <w:rPr>
                <w:rFonts w:eastAsia="SimSun" w:cs="Mangal"/>
                <w:kern w:val="1"/>
                <w:szCs w:val="24"/>
                <w:lang w:eastAsia="zh-CN" w:bidi="hi-IN"/>
              </w:rPr>
              <w:lastRenderedPageBreak/>
              <w:t>pakkumise tegemist selgel ja arusaadaval viisil tarbijale meelde seaduses sätestatud õiguskaitsevahendid ning tutvustab tarbijale kaebuste lahendamise korda, kui see on olemas.</w:t>
            </w:r>
          </w:p>
        </w:tc>
      </w:tr>
      <w:tr w:rsidR="00691D2C" w14:paraId="2D1EA07C" w14:textId="77777777" w:rsidTr="00F44454">
        <w:tc>
          <w:tcPr>
            <w:tcW w:w="2122" w:type="dxa"/>
          </w:tcPr>
          <w:p w14:paraId="07A0C601" w14:textId="77777777" w:rsidR="00691D2C" w:rsidRPr="00C73726" w:rsidRDefault="00691D2C" w:rsidP="00691D2C">
            <w:r>
              <w:lastRenderedPageBreak/>
              <w:t xml:space="preserve">Artikkel 10 lõike 3 esimene lisa lõik </w:t>
            </w:r>
          </w:p>
        </w:tc>
        <w:tc>
          <w:tcPr>
            <w:tcW w:w="1417" w:type="dxa"/>
          </w:tcPr>
          <w:p w14:paraId="3DD8BFF9" w14:textId="77777777" w:rsidR="00691D2C" w:rsidRPr="00C73726" w:rsidRDefault="00691D2C" w:rsidP="00691D2C">
            <w:r>
              <w:t>Jah</w:t>
            </w:r>
          </w:p>
        </w:tc>
        <w:tc>
          <w:tcPr>
            <w:tcW w:w="1843" w:type="dxa"/>
          </w:tcPr>
          <w:p w14:paraId="3F49825B" w14:textId="77777777" w:rsidR="00691D2C" w:rsidRPr="00C73726" w:rsidRDefault="00691D2C" w:rsidP="00691D2C">
            <w:r w:rsidRPr="008C7B5D">
              <w:t>ELTS § 85</w:t>
            </w:r>
          </w:p>
        </w:tc>
        <w:tc>
          <w:tcPr>
            <w:tcW w:w="1984" w:type="dxa"/>
          </w:tcPr>
          <w:p w14:paraId="021AC12B" w14:textId="77777777" w:rsidR="00691D2C" w:rsidRPr="00C73726" w:rsidRDefault="00691D2C" w:rsidP="00691D2C">
            <w:r>
              <w:t>Andmete esitamine</w:t>
            </w:r>
          </w:p>
        </w:tc>
        <w:tc>
          <w:tcPr>
            <w:tcW w:w="1843" w:type="dxa"/>
          </w:tcPr>
          <w:p w14:paraId="57713582" w14:textId="77777777" w:rsidR="00691D2C" w:rsidRPr="00C73726" w:rsidRDefault="00691D2C" w:rsidP="00691D2C"/>
        </w:tc>
      </w:tr>
      <w:tr w:rsidR="00691D2C" w14:paraId="177911A8" w14:textId="77777777" w:rsidTr="00F44454">
        <w:tc>
          <w:tcPr>
            <w:tcW w:w="2122" w:type="dxa"/>
          </w:tcPr>
          <w:p w14:paraId="0AFF80E1" w14:textId="77777777" w:rsidR="00691D2C" w:rsidRPr="00C73726" w:rsidRDefault="00691D2C" w:rsidP="00691D2C">
            <w:r>
              <w:t>Artikkel 10 lõike 3 teine lisa lõik</w:t>
            </w:r>
          </w:p>
        </w:tc>
        <w:tc>
          <w:tcPr>
            <w:tcW w:w="1417" w:type="dxa"/>
          </w:tcPr>
          <w:p w14:paraId="06FFE453" w14:textId="77777777" w:rsidR="00691D2C" w:rsidRPr="00C73726" w:rsidRDefault="00691D2C" w:rsidP="00691D2C">
            <w:r>
              <w:t>Jah</w:t>
            </w:r>
          </w:p>
        </w:tc>
        <w:tc>
          <w:tcPr>
            <w:tcW w:w="1843" w:type="dxa"/>
          </w:tcPr>
          <w:p w14:paraId="21E6FA8D" w14:textId="77777777" w:rsidR="00691D2C" w:rsidRPr="00C73726" w:rsidRDefault="00691D2C" w:rsidP="00691D2C">
            <w:r w:rsidRPr="008C7B5D">
              <w:t>ELTS § 83, § 84, § 85, § 86</w:t>
            </w:r>
          </w:p>
        </w:tc>
        <w:tc>
          <w:tcPr>
            <w:tcW w:w="1984" w:type="dxa"/>
          </w:tcPr>
          <w:p w14:paraId="3526C81E" w14:textId="77777777" w:rsidR="00691D2C" w:rsidRPr="00C73726" w:rsidRDefault="00691D2C" w:rsidP="00691D2C"/>
        </w:tc>
        <w:tc>
          <w:tcPr>
            <w:tcW w:w="1843" w:type="dxa"/>
          </w:tcPr>
          <w:p w14:paraId="2BD7F905" w14:textId="77777777" w:rsidR="00691D2C" w:rsidRPr="00C73726" w:rsidRDefault="00691D2C" w:rsidP="00691D2C"/>
        </w:tc>
      </w:tr>
      <w:tr w:rsidR="00691D2C" w14:paraId="0B13FCFC" w14:textId="77777777" w:rsidTr="00F44454">
        <w:tc>
          <w:tcPr>
            <w:tcW w:w="2122" w:type="dxa"/>
          </w:tcPr>
          <w:p w14:paraId="1AA70F88" w14:textId="77777777" w:rsidR="00691D2C" w:rsidRPr="00C73726" w:rsidRDefault="00691D2C" w:rsidP="00691D2C">
            <w:r>
              <w:t>Artikkel 10 lõige 4</w:t>
            </w:r>
          </w:p>
        </w:tc>
        <w:tc>
          <w:tcPr>
            <w:tcW w:w="1417" w:type="dxa"/>
          </w:tcPr>
          <w:p w14:paraId="160BA269" w14:textId="77777777" w:rsidR="00691D2C" w:rsidRPr="00C73726" w:rsidRDefault="00691D2C" w:rsidP="00691D2C">
            <w:r>
              <w:t>Jah</w:t>
            </w:r>
          </w:p>
        </w:tc>
        <w:tc>
          <w:tcPr>
            <w:tcW w:w="1843" w:type="dxa"/>
          </w:tcPr>
          <w:p w14:paraId="57624CFE" w14:textId="77777777" w:rsidR="00691D2C" w:rsidRPr="00C73726" w:rsidRDefault="00691D2C" w:rsidP="00691D2C">
            <w:r w:rsidRPr="00172709">
              <w:t>ELTS § 89</w:t>
            </w:r>
          </w:p>
        </w:tc>
        <w:tc>
          <w:tcPr>
            <w:tcW w:w="1984" w:type="dxa"/>
          </w:tcPr>
          <w:p w14:paraId="7130849C" w14:textId="77777777" w:rsidR="00691D2C" w:rsidRPr="00C73726" w:rsidRDefault="00691D2C" w:rsidP="00691D2C">
            <w:r>
              <w:t>Lepingu muutmine</w:t>
            </w:r>
          </w:p>
        </w:tc>
        <w:tc>
          <w:tcPr>
            <w:tcW w:w="1843" w:type="dxa"/>
          </w:tcPr>
          <w:p w14:paraId="6D5C5ACB" w14:textId="77777777" w:rsidR="00691D2C" w:rsidRPr="00C73726" w:rsidRDefault="00691D2C" w:rsidP="00691D2C"/>
        </w:tc>
      </w:tr>
      <w:tr w:rsidR="00691D2C" w14:paraId="7760CDCF" w14:textId="77777777" w:rsidTr="00F44454">
        <w:tc>
          <w:tcPr>
            <w:tcW w:w="2122" w:type="dxa"/>
          </w:tcPr>
          <w:p w14:paraId="18DCFDEE" w14:textId="77777777" w:rsidR="00691D2C" w:rsidRPr="00C73726" w:rsidRDefault="00691D2C" w:rsidP="00691D2C">
            <w:r>
              <w:t>Artikkel 10 lõige 5</w:t>
            </w:r>
          </w:p>
        </w:tc>
        <w:tc>
          <w:tcPr>
            <w:tcW w:w="1417" w:type="dxa"/>
          </w:tcPr>
          <w:p w14:paraId="710657A5" w14:textId="77777777" w:rsidR="00691D2C" w:rsidRPr="00C73726" w:rsidRDefault="00691D2C" w:rsidP="00691D2C">
            <w:r>
              <w:t>Jah</w:t>
            </w:r>
          </w:p>
        </w:tc>
        <w:tc>
          <w:tcPr>
            <w:tcW w:w="1843" w:type="dxa"/>
          </w:tcPr>
          <w:p w14:paraId="1B5D3A06" w14:textId="77777777" w:rsidR="00691D2C" w:rsidRPr="00C73726" w:rsidRDefault="00691D2C" w:rsidP="00691D2C">
            <w:r w:rsidRPr="00172709">
              <w:t>ELTS § 1 lg 2, § 39 lg 6, § 40 lg 4, § 70 lg 3, § 71 lg 3, § 87</w:t>
            </w:r>
          </w:p>
        </w:tc>
        <w:tc>
          <w:tcPr>
            <w:tcW w:w="1984" w:type="dxa"/>
          </w:tcPr>
          <w:p w14:paraId="6287AD01" w14:textId="77777777" w:rsidR="00691D2C" w:rsidRPr="00C73726" w:rsidRDefault="00691D2C" w:rsidP="00691D2C"/>
        </w:tc>
        <w:tc>
          <w:tcPr>
            <w:tcW w:w="1843" w:type="dxa"/>
          </w:tcPr>
          <w:p w14:paraId="0A04DB61" w14:textId="77777777" w:rsidR="00691D2C" w:rsidRPr="00C73726" w:rsidRDefault="00691D2C" w:rsidP="00691D2C"/>
        </w:tc>
      </w:tr>
      <w:tr w:rsidR="00691D2C" w14:paraId="2765502E" w14:textId="77777777" w:rsidTr="00F44454">
        <w:tc>
          <w:tcPr>
            <w:tcW w:w="2122" w:type="dxa"/>
          </w:tcPr>
          <w:p w14:paraId="57C47988" w14:textId="77777777" w:rsidR="00691D2C" w:rsidRPr="00C73726" w:rsidRDefault="00691D2C" w:rsidP="00691D2C">
            <w:r>
              <w:t>Artikkel 10 lõige 6</w:t>
            </w:r>
          </w:p>
        </w:tc>
        <w:tc>
          <w:tcPr>
            <w:tcW w:w="1417" w:type="dxa"/>
          </w:tcPr>
          <w:p w14:paraId="27772FA6" w14:textId="77777777" w:rsidR="00691D2C" w:rsidRPr="00C73726" w:rsidRDefault="00691D2C" w:rsidP="00691D2C">
            <w:r>
              <w:t>Jah</w:t>
            </w:r>
          </w:p>
        </w:tc>
        <w:tc>
          <w:tcPr>
            <w:tcW w:w="1843" w:type="dxa"/>
          </w:tcPr>
          <w:p w14:paraId="226BB398" w14:textId="77777777" w:rsidR="00691D2C" w:rsidRPr="00C73726" w:rsidRDefault="00691D2C" w:rsidP="00691D2C">
            <w:r w:rsidRPr="00172709">
              <w:t>ELTS § 90 lg 5, § 87</w:t>
            </w:r>
            <w:r>
              <w:t xml:space="preserve"> </w:t>
            </w:r>
            <w:r w:rsidRPr="00172709">
              <w:t>lg</w:t>
            </w:r>
            <w:r>
              <w:t xml:space="preserve"> </w:t>
            </w:r>
            <w:r w:rsidRPr="00172709">
              <w:t>8</w:t>
            </w:r>
            <w:r w:rsidRPr="00172709">
              <w:rPr>
                <w:vertAlign w:val="superscript"/>
              </w:rPr>
              <w:t>1</w:t>
            </w:r>
            <w:r w:rsidRPr="00172709">
              <w:t>,                                            S</w:t>
            </w:r>
            <w:r>
              <w:t>HS §131, §133 lg5 p7</w:t>
            </w:r>
          </w:p>
        </w:tc>
        <w:tc>
          <w:tcPr>
            <w:tcW w:w="1984" w:type="dxa"/>
          </w:tcPr>
          <w:p w14:paraId="18D5A237" w14:textId="77777777" w:rsidR="00691D2C" w:rsidRPr="00C73726" w:rsidRDefault="00691D2C" w:rsidP="00691D2C"/>
        </w:tc>
        <w:tc>
          <w:tcPr>
            <w:tcW w:w="1843" w:type="dxa"/>
          </w:tcPr>
          <w:p w14:paraId="56BCE335" w14:textId="77777777" w:rsidR="00691D2C" w:rsidRPr="00C73726" w:rsidRDefault="00691D2C" w:rsidP="00691D2C">
            <w:r w:rsidRPr="00172709">
              <w:t xml:space="preserve">Eesti on otsustanud, et eriseadustega ei nähta ette vähekindlustatud tarbijatele eritariife, vaid nende tarbijate toetamine on lahendatud sotsiaalhoolekandeseaduse kaudu. </w:t>
            </w:r>
          </w:p>
        </w:tc>
      </w:tr>
      <w:tr w:rsidR="00691D2C" w14:paraId="276B69E8" w14:textId="77777777" w:rsidTr="00F44454">
        <w:tc>
          <w:tcPr>
            <w:tcW w:w="2122" w:type="dxa"/>
          </w:tcPr>
          <w:p w14:paraId="74C1CC13" w14:textId="77777777" w:rsidR="00691D2C" w:rsidRPr="00C73726" w:rsidRDefault="00691D2C" w:rsidP="00691D2C">
            <w:r>
              <w:t>Artikkel 10 lõige 7</w:t>
            </w:r>
          </w:p>
        </w:tc>
        <w:tc>
          <w:tcPr>
            <w:tcW w:w="1417" w:type="dxa"/>
          </w:tcPr>
          <w:p w14:paraId="49BEED29" w14:textId="77777777" w:rsidR="00691D2C" w:rsidRPr="00C73726" w:rsidRDefault="00691D2C" w:rsidP="00691D2C">
            <w:r>
              <w:t>Jah</w:t>
            </w:r>
          </w:p>
        </w:tc>
        <w:tc>
          <w:tcPr>
            <w:tcW w:w="1843" w:type="dxa"/>
          </w:tcPr>
          <w:p w14:paraId="3C9D2C44" w14:textId="77777777" w:rsidR="00691D2C" w:rsidRPr="00C73726" w:rsidRDefault="00691D2C" w:rsidP="00691D2C">
            <w:r w:rsidRPr="00172709">
              <w:t>ELTS § 90 lg 5, § 87 lg 8</w:t>
            </w:r>
            <w:r w:rsidRPr="00222051">
              <w:rPr>
                <w:vertAlign w:val="superscript"/>
              </w:rPr>
              <w:t>1</w:t>
            </w:r>
            <w:r w:rsidRPr="00172709">
              <w:t>,                                            SHS §131, §133 lg5 p7</w:t>
            </w:r>
          </w:p>
        </w:tc>
        <w:tc>
          <w:tcPr>
            <w:tcW w:w="1984" w:type="dxa"/>
          </w:tcPr>
          <w:p w14:paraId="74B7F588" w14:textId="77777777" w:rsidR="00691D2C" w:rsidRPr="00C73726" w:rsidRDefault="00691D2C" w:rsidP="00691D2C"/>
        </w:tc>
        <w:tc>
          <w:tcPr>
            <w:tcW w:w="1843" w:type="dxa"/>
          </w:tcPr>
          <w:p w14:paraId="50535186" w14:textId="77777777" w:rsidR="00691D2C" w:rsidRPr="00C73726" w:rsidRDefault="00691D2C" w:rsidP="00691D2C">
            <w:r w:rsidRPr="00172709">
              <w:t>Elektrituruseaduse koostamisel oleme soovinud tagada elektrituru läbipaistvuse ja efektiivse toimimise.</w:t>
            </w:r>
          </w:p>
        </w:tc>
      </w:tr>
      <w:tr w:rsidR="00691D2C" w14:paraId="175425E4" w14:textId="77777777" w:rsidTr="00206DE2">
        <w:tc>
          <w:tcPr>
            <w:tcW w:w="2122" w:type="dxa"/>
          </w:tcPr>
          <w:p w14:paraId="5ECAB628" w14:textId="77777777" w:rsidR="00691D2C" w:rsidRPr="00C73726" w:rsidRDefault="00691D2C" w:rsidP="00691D2C">
            <w:r>
              <w:t>Artikkel 10 lõige 8</w:t>
            </w:r>
          </w:p>
        </w:tc>
        <w:tc>
          <w:tcPr>
            <w:tcW w:w="1417" w:type="dxa"/>
          </w:tcPr>
          <w:p w14:paraId="21BB044F" w14:textId="77777777" w:rsidR="00691D2C" w:rsidRPr="00C73726" w:rsidRDefault="00691D2C" w:rsidP="00691D2C">
            <w:r>
              <w:t>Jah</w:t>
            </w:r>
          </w:p>
        </w:tc>
        <w:tc>
          <w:tcPr>
            <w:tcW w:w="1843" w:type="dxa"/>
          </w:tcPr>
          <w:p w14:paraId="7295CABD" w14:textId="6BBDFA56" w:rsidR="00691D2C" w:rsidRDefault="00691D2C" w:rsidP="00691D2C"/>
          <w:p w14:paraId="1EA11422" w14:textId="7A710E4E" w:rsidR="00691D2C" w:rsidRPr="00C73726" w:rsidRDefault="00691D2C" w:rsidP="00691D2C">
            <w:r w:rsidRPr="0030539A">
              <w:rPr>
                <w:rFonts w:eastAsia="Times New Roman" w:cs="Times New Roman"/>
                <w:color w:val="000000"/>
                <w:szCs w:val="24"/>
                <w:lang w:eastAsia="et-EE"/>
              </w:rPr>
              <w:t>TKS § 14, § 15, § 16, § 16</w:t>
            </w:r>
            <w:r w:rsidRPr="0030539A">
              <w:rPr>
                <w:rFonts w:eastAsia="Times New Roman" w:cs="Times New Roman"/>
                <w:color w:val="000000"/>
                <w:szCs w:val="24"/>
                <w:vertAlign w:val="superscript"/>
                <w:lang w:eastAsia="et-EE"/>
              </w:rPr>
              <w:t xml:space="preserve">1 </w:t>
            </w:r>
            <w:r w:rsidRPr="0030539A">
              <w:rPr>
                <w:rFonts w:eastAsia="Times New Roman" w:cs="Times New Roman"/>
                <w:color w:val="000000"/>
                <w:szCs w:val="24"/>
                <w:lang w:eastAsia="et-EE"/>
              </w:rPr>
              <w:t>lg 1</w:t>
            </w:r>
            <w:r w:rsidRPr="0030539A">
              <w:rPr>
                <w:rFonts w:eastAsia="Times New Roman" w:cs="Times New Roman"/>
                <w:color w:val="000000"/>
                <w:szCs w:val="24"/>
                <w:lang w:eastAsia="et-EE"/>
              </w:rPr>
              <w:br/>
              <w:t>Võlaõigusseadus § 48, § 48 lg 1</w:t>
            </w:r>
          </w:p>
        </w:tc>
        <w:tc>
          <w:tcPr>
            <w:tcW w:w="1984" w:type="dxa"/>
          </w:tcPr>
          <w:p w14:paraId="248E1021" w14:textId="723996DF" w:rsidR="00691D2C" w:rsidRPr="00C73726" w:rsidRDefault="00691D2C" w:rsidP="00691D2C"/>
        </w:tc>
        <w:tc>
          <w:tcPr>
            <w:tcW w:w="1843" w:type="dxa"/>
            <w:vAlign w:val="center"/>
          </w:tcPr>
          <w:p w14:paraId="790D892B" w14:textId="2AAE023F" w:rsidR="00691D2C" w:rsidRPr="00C73726" w:rsidRDefault="00691D2C" w:rsidP="00691D2C">
            <w:r w:rsidRPr="002C39D2">
              <w:rPr>
                <w:rFonts w:eastAsia="SimSun" w:cs="Mangal"/>
                <w:kern w:val="3"/>
                <w:szCs w:val="24"/>
                <w:lang w:eastAsia="zh-CN" w:bidi="hi-IN"/>
              </w:rPr>
              <w:t>D</w:t>
            </w:r>
            <w:r w:rsidRPr="002C39D2">
              <w:rPr>
                <w:rFonts w:eastAsia="SimSun" w:cs="Mangal"/>
                <w:iCs/>
                <w:kern w:val="3"/>
                <w:szCs w:val="24"/>
                <w:lang w:eastAsia="zh-CN" w:bidi="hi-IN"/>
              </w:rPr>
              <w:t xml:space="preserve">irektiivi artikli 10 lõige 8 on eelkõige üle võetud </w:t>
            </w:r>
            <w:r w:rsidRPr="002C39D2">
              <w:rPr>
                <w:rFonts w:eastAsia="SimSun" w:cs="Mangal"/>
                <w:kern w:val="3"/>
                <w:szCs w:val="24"/>
                <w:lang w:eastAsia="zh-CN" w:bidi="hi-IN"/>
              </w:rPr>
              <w:t>TKS</w:t>
            </w:r>
            <w:r w:rsidRPr="002C39D2">
              <w:rPr>
                <w:rFonts w:eastAsia="SimSun" w:cs="Mangal"/>
                <w:iCs/>
                <w:kern w:val="3"/>
                <w:szCs w:val="24"/>
                <w:lang w:eastAsia="zh-CN" w:bidi="hi-IN"/>
              </w:rPr>
              <w:t xml:space="preserve"> §-ga 14, mis keelab ebaausate kauplemisvõtete </w:t>
            </w:r>
            <w:r w:rsidRPr="002C39D2">
              <w:rPr>
                <w:rFonts w:eastAsia="SimSun" w:cs="Mangal"/>
                <w:iCs/>
                <w:kern w:val="3"/>
                <w:szCs w:val="24"/>
                <w:lang w:eastAsia="zh-CN" w:bidi="hi-IN"/>
              </w:rPr>
              <w:lastRenderedPageBreak/>
              <w:t xml:space="preserve">kasutamise, ning </w:t>
            </w:r>
            <w:r w:rsidRPr="002C39D2">
              <w:rPr>
                <w:rFonts w:eastAsia="SimSun" w:cs="Mangal"/>
                <w:kern w:val="3"/>
                <w:szCs w:val="24"/>
                <w:lang w:eastAsia="zh-CN" w:bidi="hi-IN"/>
              </w:rPr>
              <w:t xml:space="preserve">sama seaduse </w:t>
            </w:r>
            <w:r w:rsidRPr="002C39D2">
              <w:rPr>
                <w:rFonts w:eastAsia="SimSun" w:cs="Mangal"/>
                <w:iCs/>
                <w:kern w:val="3"/>
                <w:szCs w:val="24"/>
                <w:lang w:eastAsia="zh-CN" w:bidi="hi-IN"/>
              </w:rPr>
              <w:t xml:space="preserve">§-ga 15, mis määratleb ebaausad kauplemisvõtted. Täiendavalt kaitseb </w:t>
            </w:r>
            <w:r w:rsidRPr="002C39D2">
              <w:rPr>
                <w:rFonts w:eastAsia="SimSun" w:cs="Mangal"/>
                <w:kern w:val="3"/>
                <w:szCs w:val="24"/>
                <w:lang w:eastAsia="zh-CN" w:bidi="hi-IN"/>
              </w:rPr>
              <w:t xml:space="preserve">TKS </w:t>
            </w:r>
            <w:r w:rsidRPr="002C39D2">
              <w:rPr>
                <w:rFonts w:eastAsia="SimSun" w:cs="Mangal"/>
                <w:iCs/>
                <w:kern w:val="3"/>
                <w:szCs w:val="24"/>
                <w:lang w:eastAsia="zh-CN" w:bidi="hi-IN"/>
              </w:rPr>
              <w:t xml:space="preserve">§ 16 tarbijaid eksitavate kauplemisvõtete eest. </w:t>
            </w:r>
            <w:r w:rsidRPr="002C39D2">
              <w:rPr>
                <w:rFonts w:eastAsia="SimSun" w:cs="Mangal"/>
                <w:kern w:val="3"/>
                <w:szCs w:val="24"/>
                <w:lang w:eastAsia="zh-CN" w:bidi="hi-IN"/>
              </w:rPr>
              <w:t>TKS § 16</w:t>
            </w:r>
            <w:r w:rsidRPr="002C39D2">
              <w:rPr>
                <w:rFonts w:eastAsia="SimSun" w:cs="Mangal"/>
                <w:kern w:val="3"/>
                <w:szCs w:val="24"/>
                <w:vertAlign w:val="superscript"/>
                <w:lang w:eastAsia="zh-CN" w:bidi="hi-IN"/>
              </w:rPr>
              <w:t>1</w:t>
            </w:r>
            <w:r w:rsidRPr="002C39D2">
              <w:rPr>
                <w:rFonts w:eastAsia="SimSun" w:cs="Mangal"/>
                <w:kern w:val="3"/>
                <w:szCs w:val="24"/>
                <w:lang w:eastAsia="zh-CN" w:bidi="hi-IN"/>
              </w:rPr>
              <w:t xml:space="preserve"> lõike 1 järgi võib riiklikku järelevalvet teostav korrakaitseorgan nõuda, et kaupleja tõendaks tema kauplemisvõttega seotud faktiliste väidete täpsust. </w:t>
            </w:r>
            <w:r w:rsidRPr="002C39D2">
              <w:rPr>
                <w:rFonts w:eastAsia="SimSun" w:cs="Mangal"/>
                <w:iCs/>
                <w:kern w:val="3"/>
                <w:szCs w:val="24"/>
                <w:lang w:eastAsia="zh-CN" w:bidi="hi-IN"/>
              </w:rPr>
              <w:t>Kohustus esitada tarbijatele õiglased ja läbipaistvad üldtingimused on üle võetud VÕS §-ga 48 (</w:t>
            </w:r>
            <w:r w:rsidRPr="002C39D2">
              <w:rPr>
                <w:rFonts w:eastAsia="SimSun" w:cs="Mangal"/>
                <w:bCs/>
                <w:iCs/>
                <w:kern w:val="3"/>
                <w:szCs w:val="24"/>
                <w:lang w:eastAsia="zh-CN" w:bidi="hi-IN"/>
              </w:rPr>
              <w:t>tarbija lepingueelne teavitamine</w:t>
            </w:r>
            <w:r w:rsidRPr="002C39D2">
              <w:rPr>
                <w:rFonts w:eastAsia="SimSun" w:cs="Mangal"/>
                <w:iCs/>
                <w:kern w:val="3"/>
                <w:szCs w:val="24"/>
                <w:lang w:eastAsia="zh-CN" w:bidi="hi-IN"/>
              </w:rPr>
              <w:t>). VÕS § 48 lõike 1 kohaselt esitab ettevõtja tarbijale enne lepingu sõlmimist või selleks tarbija poolt siduva pakkumise tegemist selgel ja arusaadaval viisil selles lõikes määratletud teabe.</w:t>
            </w:r>
          </w:p>
        </w:tc>
      </w:tr>
      <w:tr w:rsidR="00691D2C" w14:paraId="0D91DCBF" w14:textId="77777777" w:rsidTr="00206DE2">
        <w:tc>
          <w:tcPr>
            <w:tcW w:w="2122" w:type="dxa"/>
          </w:tcPr>
          <w:p w14:paraId="123E6BA1" w14:textId="77777777" w:rsidR="00691D2C" w:rsidRPr="00C73726" w:rsidRDefault="00691D2C" w:rsidP="00691D2C">
            <w:r>
              <w:lastRenderedPageBreak/>
              <w:t>Artikkel 10 lõige 9</w:t>
            </w:r>
          </w:p>
        </w:tc>
        <w:tc>
          <w:tcPr>
            <w:tcW w:w="1417" w:type="dxa"/>
          </w:tcPr>
          <w:p w14:paraId="7FB3C41E" w14:textId="77777777" w:rsidR="00691D2C" w:rsidRPr="00C73726" w:rsidRDefault="00691D2C" w:rsidP="00691D2C">
            <w:r>
              <w:t>Jah</w:t>
            </w:r>
          </w:p>
        </w:tc>
        <w:tc>
          <w:tcPr>
            <w:tcW w:w="1843" w:type="dxa"/>
          </w:tcPr>
          <w:p w14:paraId="212C79BE" w14:textId="77777777" w:rsidR="00691D2C" w:rsidRDefault="00691D2C" w:rsidP="00691D2C">
            <w:r w:rsidRPr="00EF6895">
              <w:t xml:space="preserve">ELTS § </w:t>
            </w:r>
            <w:r>
              <w:t xml:space="preserve">87 lg 1 p 9 ja § </w:t>
            </w:r>
            <w:r w:rsidRPr="00EF6895">
              <w:t>93</w:t>
            </w:r>
            <w:r>
              <w:t xml:space="preserve"> lg 5</w:t>
            </w:r>
          </w:p>
          <w:p w14:paraId="2E77C1CA" w14:textId="532752A9" w:rsidR="00691D2C" w:rsidRPr="00C73726" w:rsidRDefault="00691D2C" w:rsidP="00691D2C">
            <w:r w:rsidRPr="0030539A">
              <w:rPr>
                <w:rFonts w:eastAsia="Times New Roman" w:cs="Times New Roman"/>
                <w:color w:val="000000"/>
                <w:szCs w:val="24"/>
                <w:lang w:eastAsia="et-EE"/>
              </w:rPr>
              <w:lastRenderedPageBreak/>
              <w:t>TKS § 24 lg 5, § 25, § 26 lg 2</w:t>
            </w:r>
          </w:p>
        </w:tc>
        <w:tc>
          <w:tcPr>
            <w:tcW w:w="1984" w:type="dxa"/>
          </w:tcPr>
          <w:p w14:paraId="435224D8" w14:textId="42781667" w:rsidR="00691D2C" w:rsidRPr="00C73726" w:rsidRDefault="00691D2C" w:rsidP="00691D2C">
            <w:r>
              <w:lastRenderedPageBreak/>
              <w:t xml:space="preserve">Lepingutingimused ja </w:t>
            </w:r>
            <w:r w:rsidRPr="00EF6895">
              <w:t xml:space="preserve">Riiklik </w:t>
            </w:r>
            <w:proofErr w:type="spellStart"/>
            <w:r w:rsidRPr="00EF6895">
              <w:t>järelvalve</w:t>
            </w:r>
            <w:proofErr w:type="spellEnd"/>
          </w:p>
        </w:tc>
        <w:tc>
          <w:tcPr>
            <w:tcW w:w="1843" w:type="dxa"/>
            <w:vAlign w:val="center"/>
          </w:tcPr>
          <w:p w14:paraId="2A01A517" w14:textId="77777777" w:rsidR="00691D2C" w:rsidRPr="002C39D2" w:rsidRDefault="00691D2C" w:rsidP="00691D2C">
            <w:pPr>
              <w:widowControl w:val="0"/>
              <w:suppressAutoHyphens/>
              <w:autoSpaceDN w:val="0"/>
              <w:textAlignment w:val="baseline"/>
              <w:rPr>
                <w:rFonts w:eastAsia="SimSun" w:cs="Mangal"/>
                <w:iCs/>
                <w:kern w:val="3"/>
                <w:szCs w:val="24"/>
                <w:lang w:eastAsia="zh-CN" w:bidi="hi-IN"/>
              </w:rPr>
            </w:pPr>
            <w:r w:rsidRPr="002C39D2">
              <w:rPr>
                <w:rFonts w:eastAsia="SimSun" w:cs="Mangal"/>
                <w:iCs/>
                <w:kern w:val="3"/>
                <w:szCs w:val="24"/>
                <w:lang w:eastAsia="zh-CN" w:bidi="hi-IN"/>
              </w:rPr>
              <w:t xml:space="preserve">Direktiivi artikli 10 lõige 9 on riigisisesesse </w:t>
            </w:r>
            <w:r w:rsidRPr="002C39D2">
              <w:rPr>
                <w:rFonts w:eastAsia="SimSun" w:cs="Mangal"/>
                <w:iCs/>
                <w:kern w:val="3"/>
                <w:szCs w:val="24"/>
                <w:lang w:eastAsia="zh-CN" w:bidi="hi-IN"/>
              </w:rPr>
              <w:lastRenderedPageBreak/>
              <w:t xml:space="preserve">õigusesse üle võetud TKS §-des 24–26 sätestatud kaebuste lahendamist käsitlevate </w:t>
            </w:r>
            <w:proofErr w:type="spellStart"/>
            <w:r w:rsidRPr="002C39D2">
              <w:rPr>
                <w:rFonts w:eastAsia="SimSun" w:cs="Mangal"/>
                <w:iCs/>
                <w:kern w:val="3"/>
                <w:szCs w:val="24"/>
                <w:lang w:eastAsia="zh-CN" w:bidi="hi-IN"/>
              </w:rPr>
              <w:t>üldnormidega</w:t>
            </w:r>
            <w:proofErr w:type="spellEnd"/>
            <w:r w:rsidRPr="002C39D2">
              <w:rPr>
                <w:rFonts w:eastAsia="SimSun" w:cs="Mangal"/>
                <w:iCs/>
                <w:kern w:val="3"/>
                <w:szCs w:val="24"/>
                <w:lang w:eastAsia="zh-CN" w:bidi="hi-IN"/>
              </w:rPr>
              <w:t xml:space="preserve">. TKS § 24 lõike 5 järgi on kaupleja kohustatud tarbija kirjalikult või kirjalikku taasesitamist võimaldavas vormis esitatud kaebusele samas vormis vastama ja teavitama tarbija nõude rahuldamisest või kaebuse võimalikust lahendusest 15 päeva jooksul arvates kaebuse saamisest, kui seaduses või Euroopa Liidu määruses ei ole sätestatud teist tähtaega. Vastus tarbijale saadetakse tarbija märgitud postiaadressil või e-posti aadressil, kui tarbijaga ei ole kokku lepitud teisiti. TKS § 25 sätestab, et  kaupleja tagab asjakohase klienditeeninduse olemasolu tarbija kaebuste lahendamiseks ja tarbijale teabe andmiseks. TKS § 26 lõike 2 kohaselt teavitab </w:t>
            </w:r>
            <w:r w:rsidRPr="002C39D2">
              <w:rPr>
                <w:rFonts w:eastAsia="SimSun" w:cs="Mangal"/>
                <w:iCs/>
                <w:kern w:val="3"/>
                <w:szCs w:val="24"/>
                <w:lang w:eastAsia="zh-CN" w:bidi="hi-IN"/>
              </w:rPr>
              <w:lastRenderedPageBreak/>
              <w:t>kaupleja tarbijat vaidluste kohutuvälise lahendamise üksusest, kelle poole tarbija saab vaidluse korral pöörduda.</w:t>
            </w:r>
          </w:p>
          <w:p w14:paraId="1C272D9D" w14:textId="77777777" w:rsidR="00691D2C" w:rsidRPr="002C39D2" w:rsidRDefault="00691D2C" w:rsidP="00691D2C">
            <w:pPr>
              <w:widowControl w:val="0"/>
              <w:suppressAutoHyphens/>
              <w:autoSpaceDN w:val="0"/>
              <w:textAlignment w:val="baseline"/>
              <w:rPr>
                <w:rFonts w:eastAsia="SimSun" w:cs="Mangal"/>
                <w:iCs/>
                <w:kern w:val="3"/>
                <w:szCs w:val="24"/>
                <w:lang w:eastAsia="zh-CN" w:bidi="hi-IN"/>
              </w:rPr>
            </w:pPr>
          </w:p>
          <w:p w14:paraId="415C50BB" w14:textId="260D93BD" w:rsidR="00691D2C" w:rsidRPr="00C73726" w:rsidRDefault="00691D2C" w:rsidP="00691D2C">
            <w:r w:rsidRPr="002C39D2">
              <w:rPr>
                <w:rFonts w:eastAsia="SimSun" w:cs="Mangal"/>
                <w:iCs/>
                <w:kern w:val="3"/>
                <w:szCs w:val="24"/>
                <w:lang w:eastAsia="zh-CN" w:bidi="hi-IN"/>
              </w:rPr>
              <w:t>ELTS § 87 lõike 1 punkt 9 sätestab, et sõlmitud liitumislepingus, võrgulepingus, elektrilepingus ja agregeerimislepingus esitatakse teave kaebuste käsitlemise kohta. Lisaks sätestab ELTS § 93 lõige 5, et liitumislepingust, võrgulepingust, elektrilepingust või agregeerimislepingust tuleneva vaidluse korral, mida pooled ei ole suutnud lahendada kokkuleppe teel, on tarbijal õigus esitada kaebus tarbijavaidluste komisjonile, mõnele teisele sellekohaseid vaidlusi lahendavale isikule või institutsioonile või kohtule.</w:t>
            </w:r>
          </w:p>
        </w:tc>
      </w:tr>
      <w:tr w:rsidR="00691D2C" w14:paraId="4D2BAB59" w14:textId="77777777" w:rsidTr="00F44454">
        <w:tc>
          <w:tcPr>
            <w:tcW w:w="2122" w:type="dxa"/>
          </w:tcPr>
          <w:p w14:paraId="2FCE3174" w14:textId="77777777" w:rsidR="00691D2C" w:rsidRPr="00C73726" w:rsidRDefault="00691D2C" w:rsidP="00691D2C">
            <w:r>
              <w:lastRenderedPageBreak/>
              <w:t>Artikkel 10 lõige 10</w:t>
            </w:r>
          </w:p>
        </w:tc>
        <w:tc>
          <w:tcPr>
            <w:tcW w:w="1417" w:type="dxa"/>
          </w:tcPr>
          <w:p w14:paraId="144BED1C" w14:textId="77777777" w:rsidR="00691D2C" w:rsidRPr="00C73726" w:rsidRDefault="00691D2C" w:rsidP="00691D2C">
            <w:r>
              <w:t>Jah</w:t>
            </w:r>
          </w:p>
        </w:tc>
        <w:tc>
          <w:tcPr>
            <w:tcW w:w="1843" w:type="dxa"/>
          </w:tcPr>
          <w:p w14:paraId="3FD406F7" w14:textId="77777777" w:rsidR="00691D2C" w:rsidRPr="00C73726" w:rsidRDefault="00691D2C" w:rsidP="00691D2C">
            <w:r w:rsidRPr="00EF6895">
              <w:t>ELTS § 65, § 70, § 74, § 90 lg 4—7, § 110</w:t>
            </w:r>
            <w:r w:rsidRPr="00EF6895">
              <w:rPr>
                <w:vertAlign w:val="superscript"/>
              </w:rPr>
              <w:t>1</w:t>
            </w:r>
            <w:r w:rsidRPr="00EF6895">
              <w:t xml:space="preserve"> lg 1, § 76</w:t>
            </w:r>
            <w:r w:rsidRPr="00EF6895">
              <w:rPr>
                <w:vertAlign w:val="superscript"/>
              </w:rPr>
              <w:t>1</w:t>
            </w:r>
            <w:r w:rsidRPr="00EF6895">
              <w:t>, § 76</w:t>
            </w:r>
            <w:r w:rsidRPr="00EF6895">
              <w:rPr>
                <w:vertAlign w:val="superscript"/>
              </w:rPr>
              <w:t>2</w:t>
            </w:r>
            <w:r w:rsidRPr="00EF6895">
              <w:t>, § 76</w:t>
            </w:r>
            <w:r w:rsidRPr="00EF6895">
              <w:rPr>
                <w:vertAlign w:val="superscript"/>
              </w:rPr>
              <w:t>3</w:t>
            </w:r>
          </w:p>
        </w:tc>
        <w:tc>
          <w:tcPr>
            <w:tcW w:w="1984" w:type="dxa"/>
          </w:tcPr>
          <w:p w14:paraId="441C099F" w14:textId="77777777" w:rsidR="00691D2C" w:rsidRPr="00C73726" w:rsidRDefault="00691D2C" w:rsidP="00691D2C"/>
        </w:tc>
        <w:tc>
          <w:tcPr>
            <w:tcW w:w="1843" w:type="dxa"/>
          </w:tcPr>
          <w:p w14:paraId="02A9F514" w14:textId="77777777" w:rsidR="00691D2C" w:rsidRPr="00C73726" w:rsidRDefault="00691D2C" w:rsidP="00691D2C"/>
        </w:tc>
      </w:tr>
      <w:tr w:rsidR="005B6F64" w14:paraId="1AA62AC9" w14:textId="77777777" w:rsidTr="00206DE2">
        <w:tc>
          <w:tcPr>
            <w:tcW w:w="2122" w:type="dxa"/>
          </w:tcPr>
          <w:p w14:paraId="1F59602F" w14:textId="77777777" w:rsidR="005B6F64" w:rsidRPr="00C73726" w:rsidRDefault="005B6F64" w:rsidP="005B6F64">
            <w:r>
              <w:t>Artikkel 10 lõige 11</w:t>
            </w:r>
          </w:p>
        </w:tc>
        <w:tc>
          <w:tcPr>
            <w:tcW w:w="1417" w:type="dxa"/>
          </w:tcPr>
          <w:p w14:paraId="42CBB64D" w14:textId="77777777" w:rsidR="005B6F64" w:rsidRPr="00C73726" w:rsidRDefault="005B6F64" w:rsidP="005B6F64">
            <w:r>
              <w:t>Jah</w:t>
            </w:r>
          </w:p>
        </w:tc>
        <w:tc>
          <w:tcPr>
            <w:tcW w:w="1843" w:type="dxa"/>
          </w:tcPr>
          <w:p w14:paraId="67A3CEAF" w14:textId="7540E9DB" w:rsidR="0076157B" w:rsidRPr="0076157B" w:rsidRDefault="0076157B" w:rsidP="005B6F64">
            <w:r>
              <w:t>ELTS § 90 lg 2, 2</w:t>
            </w:r>
            <w:r>
              <w:rPr>
                <w:vertAlign w:val="superscript"/>
              </w:rPr>
              <w:t>1</w:t>
            </w:r>
          </w:p>
          <w:p w14:paraId="1C1D8FE7" w14:textId="40FDE76B" w:rsidR="005B6F64" w:rsidRPr="00C73726" w:rsidRDefault="005B6F64" w:rsidP="005B6F64">
            <w:r>
              <w:lastRenderedPageBreak/>
              <w:t xml:space="preserve">ELTS § 90 lg 4-7, </w:t>
            </w:r>
            <w:r w:rsidRPr="00166D73">
              <w:t>S</w:t>
            </w:r>
            <w:r>
              <w:t>HS</w:t>
            </w:r>
            <w:r w:rsidRPr="00166D73">
              <w:t xml:space="preserve"> §131, §133 lg</w:t>
            </w:r>
            <w:r>
              <w:t xml:space="preserve"> </w:t>
            </w:r>
            <w:r w:rsidRPr="00166D73">
              <w:t>5 p7.</w:t>
            </w:r>
          </w:p>
        </w:tc>
        <w:tc>
          <w:tcPr>
            <w:tcW w:w="1984" w:type="dxa"/>
          </w:tcPr>
          <w:p w14:paraId="352641EC" w14:textId="77777777" w:rsidR="005B6F64" w:rsidRPr="00C73726" w:rsidRDefault="005B6F64" w:rsidP="005B6F64"/>
        </w:tc>
        <w:tc>
          <w:tcPr>
            <w:tcW w:w="1843" w:type="dxa"/>
            <w:vAlign w:val="center"/>
          </w:tcPr>
          <w:p w14:paraId="17BBCCA2" w14:textId="265DDCED" w:rsidR="005B6F64" w:rsidRPr="00C73726" w:rsidRDefault="005B6F64" w:rsidP="005B6F64"/>
        </w:tc>
      </w:tr>
      <w:tr w:rsidR="005B6F64" w14:paraId="0992C0C4" w14:textId="77777777" w:rsidTr="00F44454">
        <w:tc>
          <w:tcPr>
            <w:tcW w:w="2122" w:type="dxa"/>
          </w:tcPr>
          <w:p w14:paraId="73C422E1" w14:textId="77777777" w:rsidR="005B6F64" w:rsidRPr="00C73726" w:rsidRDefault="005B6F64" w:rsidP="005B6F64">
            <w:r>
              <w:t>Artikkel 10 lõige 12</w:t>
            </w:r>
          </w:p>
        </w:tc>
        <w:tc>
          <w:tcPr>
            <w:tcW w:w="1417" w:type="dxa"/>
          </w:tcPr>
          <w:p w14:paraId="467B04FA" w14:textId="77777777" w:rsidR="005B6F64" w:rsidRPr="00C73726" w:rsidRDefault="005B6F64" w:rsidP="005B6F64">
            <w:r>
              <w:t>Jah</w:t>
            </w:r>
          </w:p>
        </w:tc>
        <w:tc>
          <w:tcPr>
            <w:tcW w:w="1843" w:type="dxa"/>
          </w:tcPr>
          <w:p w14:paraId="787AD2BE" w14:textId="77777777" w:rsidR="005B6F64" w:rsidRPr="00C73726" w:rsidRDefault="005B6F64" w:rsidP="005B6F64">
            <w:r w:rsidRPr="00A54490">
              <w:t>ELTS § 75</w:t>
            </w:r>
            <w:r w:rsidRPr="00A54490">
              <w:rPr>
                <w:vertAlign w:val="superscript"/>
              </w:rPr>
              <w:t>1</w:t>
            </w:r>
            <w:r w:rsidRPr="00A54490">
              <w:t xml:space="preserve"> lg 2</w:t>
            </w:r>
          </w:p>
        </w:tc>
        <w:tc>
          <w:tcPr>
            <w:tcW w:w="1984" w:type="dxa"/>
          </w:tcPr>
          <w:p w14:paraId="1AF3C0C1" w14:textId="77777777" w:rsidR="005B6F64" w:rsidRPr="00C73726" w:rsidRDefault="005B6F64" w:rsidP="005B6F64">
            <w:r w:rsidRPr="0020210B">
              <w:t>Tarbijale esitatav arve</w:t>
            </w:r>
          </w:p>
        </w:tc>
        <w:tc>
          <w:tcPr>
            <w:tcW w:w="1843" w:type="dxa"/>
          </w:tcPr>
          <w:p w14:paraId="14367E2A" w14:textId="77777777" w:rsidR="005B6F64" w:rsidRPr="00C73726" w:rsidRDefault="005B6F64" w:rsidP="005B6F64"/>
        </w:tc>
      </w:tr>
      <w:tr w:rsidR="005B6F64" w14:paraId="6566F628" w14:textId="77777777" w:rsidTr="00F44454">
        <w:tc>
          <w:tcPr>
            <w:tcW w:w="2122" w:type="dxa"/>
          </w:tcPr>
          <w:p w14:paraId="5DF9D8D2" w14:textId="77777777" w:rsidR="005B6F64" w:rsidRPr="00C73726" w:rsidRDefault="005B6F64" w:rsidP="005B6F64">
            <w:r>
              <w:t>Artikkel 11 lõige 1</w:t>
            </w:r>
          </w:p>
        </w:tc>
        <w:tc>
          <w:tcPr>
            <w:tcW w:w="1417" w:type="dxa"/>
          </w:tcPr>
          <w:p w14:paraId="54FFE447" w14:textId="77777777" w:rsidR="005B6F64" w:rsidRPr="00C73726" w:rsidRDefault="005B6F64" w:rsidP="005B6F64">
            <w:r>
              <w:t>Jah</w:t>
            </w:r>
          </w:p>
        </w:tc>
        <w:tc>
          <w:tcPr>
            <w:tcW w:w="1843" w:type="dxa"/>
          </w:tcPr>
          <w:p w14:paraId="4A45EA6D" w14:textId="380B65F2" w:rsidR="00720708" w:rsidRDefault="00720708" w:rsidP="005B6F64">
            <w:pPr>
              <w:rPr>
                <w:rFonts w:eastAsia="Times New Roman" w:cs="Times New Roman"/>
                <w:color w:val="000000"/>
                <w:szCs w:val="24"/>
                <w:lang w:eastAsia="et-EE"/>
              </w:rPr>
            </w:pPr>
            <w:r>
              <w:rPr>
                <w:rFonts w:eastAsia="Times New Roman" w:cs="Times New Roman"/>
                <w:color w:val="000000"/>
                <w:szCs w:val="24"/>
                <w:lang w:eastAsia="et-EE"/>
              </w:rPr>
              <w:t xml:space="preserve">ELTS </w:t>
            </w:r>
            <w:r w:rsidR="008F197E">
              <w:rPr>
                <w:rFonts w:eastAsia="Times New Roman" w:cs="Times New Roman"/>
                <w:color w:val="000000"/>
                <w:szCs w:val="24"/>
                <w:lang w:eastAsia="et-EE"/>
              </w:rPr>
              <w:t>§ 87 lg 6, lg 7;</w:t>
            </w:r>
          </w:p>
          <w:p w14:paraId="77E55886" w14:textId="5EA7110C" w:rsidR="005B6F64" w:rsidRPr="00C73726" w:rsidRDefault="005B6F64" w:rsidP="005B6F64">
            <w:r w:rsidRPr="0030539A">
              <w:rPr>
                <w:rFonts w:eastAsia="Times New Roman" w:cs="Times New Roman"/>
                <w:color w:val="000000"/>
                <w:szCs w:val="24"/>
                <w:lang w:eastAsia="et-EE"/>
              </w:rPr>
              <w:t>Elektrituru toimimise võrgueeskiri § 9</w:t>
            </w:r>
            <w:r w:rsidRPr="0030539A">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t xml:space="preserve"> lg 1</w:t>
            </w:r>
          </w:p>
        </w:tc>
        <w:tc>
          <w:tcPr>
            <w:tcW w:w="1984" w:type="dxa"/>
          </w:tcPr>
          <w:p w14:paraId="3481F9A0" w14:textId="77777777" w:rsidR="005B6F64" w:rsidRPr="00C73726" w:rsidRDefault="005B6F64" w:rsidP="005B6F64"/>
        </w:tc>
        <w:tc>
          <w:tcPr>
            <w:tcW w:w="1843" w:type="dxa"/>
          </w:tcPr>
          <w:p w14:paraId="79524D28" w14:textId="734FFCED" w:rsidR="005B6F64" w:rsidRPr="00C73726" w:rsidRDefault="005B6F64" w:rsidP="005B6F64"/>
        </w:tc>
      </w:tr>
      <w:tr w:rsidR="005B6F64" w14:paraId="27352611" w14:textId="77777777" w:rsidTr="005B6F64">
        <w:tc>
          <w:tcPr>
            <w:tcW w:w="2122" w:type="dxa"/>
          </w:tcPr>
          <w:p w14:paraId="39FE5BD6" w14:textId="77777777" w:rsidR="005B6F64" w:rsidRPr="00C73726" w:rsidRDefault="005B6F64" w:rsidP="005B6F64">
            <w:r>
              <w:t>Artikkel 11 lõige 2</w:t>
            </w:r>
          </w:p>
        </w:tc>
        <w:tc>
          <w:tcPr>
            <w:tcW w:w="1417" w:type="dxa"/>
          </w:tcPr>
          <w:p w14:paraId="6E15EB85" w14:textId="77777777" w:rsidR="005B6F64" w:rsidRPr="00C73726" w:rsidRDefault="005B6F64" w:rsidP="005B6F64">
            <w:r>
              <w:t>Jah</w:t>
            </w:r>
          </w:p>
        </w:tc>
        <w:tc>
          <w:tcPr>
            <w:tcW w:w="1843" w:type="dxa"/>
          </w:tcPr>
          <w:p w14:paraId="09433146" w14:textId="1BD5BAE4" w:rsidR="008F197E" w:rsidRDefault="008F197E" w:rsidP="005B6F64">
            <w:pPr>
              <w:rPr>
                <w:rFonts w:eastAsia="Times New Roman" w:cs="Times New Roman"/>
                <w:color w:val="000000"/>
                <w:szCs w:val="24"/>
                <w:lang w:eastAsia="et-EE"/>
              </w:rPr>
            </w:pPr>
            <w:r>
              <w:rPr>
                <w:rFonts w:eastAsia="Times New Roman" w:cs="Times New Roman"/>
                <w:color w:val="000000"/>
                <w:szCs w:val="24"/>
                <w:lang w:eastAsia="et-EE"/>
              </w:rPr>
              <w:t>ELTS § 87 lg 7</w:t>
            </w:r>
          </w:p>
          <w:p w14:paraId="59F931CB" w14:textId="2852BDAC" w:rsidR="005B6F64" w:rsidRPr="00C73726" w:rsidRDefault="005B6F64" w:rsidP="005B6F64">
            <w:r w:rsidRPr="0030539A">
              <w:rPr>
                <w:rFonts w:eastAsia="Times New Roman" w:cs="Times New Roman"/>
                <w:color w:val="000000"/>
                <w:szCs w:val="24"/>
                <w:lang w:eastAsia="et-EE"/>
              </w:rPr>
              <w:t>ELTS § 93 lg 6 p 18</w:t>
            </w:r>
            <w:r w:rsidRPr="0030539A">
              <w:rPr>
                <w:rFonts w:eastAsia="Times New Roman" w:cs="Times New Roman"/>
                <w:color w:val="000000"/>
                <w:szCs w:val="24"/>
                <w:lang w:eastAsia="et-EE"/>
              </w:rPr>
              <w:br/>
              <w:t>ELTS § 93 lg 6 p 20</w:t>
            </w:r>
            <w:r w:rsidRPr="0030539A">
              <w:rPr>
                <w:rFonts w:eastAsia="Times New Roman" w:cs="Times New Roman"/>
                <w:color w:val="000000"/>
                <w:szCs w:val="24"/>
                <w:lang w:eastAsia="et-EE"/>
              </w:rPr>
              <w:br/>
              <w:t>ELTS § 93 lg 6 p 22</w:t>
            </w:r>
            <w:r w:rsidRPr="0030539A">
              <w:rPr>
                <w:rFonts w:eastAsia="Times New Roman" w:cs="Times New Roman"/>
                <w:color w:val="000000"/>
                <w:szCs w:val="24"/>
                <w:lang w:eastAsia="et-EE"/>
              </w:rPr>
              <w:br/>
              <w:t>ELTS § 93 lg 6 p 22</w:t>
            </w:r>
            <w:r w:rsidRPr="0030539A">
              <w:rPr>
                <w:rFonts w:eastAsia="Times New Roman" w:cs="Times New Roman"/>
                <w:color w:val="000000"/>
                <w:szCs w:val="24"/>
                <w:vertAlign w:val="superscript"/>
                <w:lang w:eastAsia="et-EE"/>
              </w:rPr>
              <w:t>1</w:t>
            </w:r>
          </w:p>
        </w:tc>
        <w:tc>
          <w:tcPr>
            <w:tcW w:w="1984" w:type="dxa"/>
          </w:tcPr>
          <w:p w14:paraId="47F828EA" w14:textId="77777777" w:rsidR="005B6F64" w:rsidRPr="00C73726" w:rsidRDefault="005B6F64" w:rsidP="005B6F64"/>
        </w:tc>
        <w:tc>
          <w:tcPr>
            <w:tcW w:w="1843" w:type="dxa"/>
            <w:vAlign w:val="center"/>
          </w:tcPr>
          <w:p w14:paraId="16466FA1" w14:textId="1AC26B09" w:rsidR="005B6F64" w:rsidRPr="00C73726" w:rsidRDefault="005B6F64" w:rsidP="005B6F64"/>
        </w:tc>
      </w:tr>
      <w:tr w:rsidR="005B6F64" w14:paraId="7D068483" w14:textId="77777777" w:rsidTr="00206DE2">
        <w:tc>
          <w:tcPr>
            <w:tcW w:w="2122" w:type="dxa"/>
          </w:tcPr>
          <w:p w14:paraId="3D0224F4" w14:textId="77777777" w:rsidR="005B6F64" w:rsidRPr="00C73726" w:rsidRDefault="005B6F64" w:rsidP="005B6F64">
            <w:r>
              <w:t>Artikkel 11 lõige 3</w:t>
            </w:r>
          </w:p>
        </w:tc>
        <w:tc>
          <w:tcPr>
            <w:tcW w:w="1417" w:type="dxa"/>
          </w:tcPr>
          <w:p w14:paraId="1650891F" w14:textId="77777777" w:rsidR="005B6F64" w:rsidRPr="00C73726" w:rsidRDefault="005B6F64" w:rsidP="005B6F64">
            <w:r>
              <w:t>Jah</w:t>
            </w:r>
          </w:p>
        </w:tc>
        <w:tc>
          <w:tcPr>
            <w:tcW w:w="1843" w:type="dxa"/>
          </w:tcPr>
          <w:p w14:paraId="6685867D" w14:textId="31B6AF87" w:rsidR="0076157B" w:rsidRPr="0076157B" w:rsidRDefault="0076157B" w:rsidP="005B6F64">
            <w:pPr>
              <w:rPr>
                <w:rFonts w:eastAsia="Times New Roman" w:cs="Times New Roman"/>
                <w:color w:val="000000"/>
                <w:szCs w:val="24"/>
                <w:vertAlign w:val="superscript"/>
                <w:lang w:eastAsia="et-EE"/>
              </w:rPr>
            </w:pPr>
            <w:r>
              <w:rPr>
                <w:rFonts w:eastAsia="Times New Roman" w:cs="Times New Roman"/>
                <w:color w:val="000000"/>
                <w:szCs w:val="24"/>
                <w:lang w:eastAsia="et-EE"/>
              </w:rPr>
              <w:t>ELTS § 89 lg 6</w:t>
            </w:r>
            <w:r>
              <w:rPr>
                <w:rFonts w:eastAsia="Times New Roman" w:cs="Times New Roman"/>
                <w:color w:val="000000"/>
                <w:szCs w:val="24"/>
                <w:vertAlign w:val="superscript"/>
                <w:lang w:eastAsia="et-EE"/>
              </w:rPr>
              <w:t>1</w:t>
            </w:r>
          </w:p>
          <w:p w14:paraId="2AA933FE" w14:textId="2F90F14B" w:rsidR="005B6F64" w:rsidRPr="00C73726" w:rsidRDefault="005B6F64" w:rsidP="005B6F64">
            <w:r w:rsidRPr="0030539A">
              <w:rPr>
                <w:rFonts w:eastAsia="Times New Roman" w:cs="Times New Roman"/>
                <w:color w:val="000000"/>
                <w:szCs w:val="24"/>
                <w:lang w:eastAsia="et-EE"/>
              </w:rPr>
              <w:t>Võlaõigusseaduse § 1 lg 1; § 13 lg 1; § 35 lg 1; § 42 lg 1; § 42 lg 3 p 14</w:t>
            </w:r>
          </w:p>
        </w:tc>
        <w:tc>
          <w:tcPr>
            <w:tcW w:w="1984" w:type="dxa"/>
          </w:tcPr>
          <w:p w14:paraId="383C66EC" w14:textId="179A1773" w:rsidR="005B6F64" w:rsidRPr="00C73726" w:rsidRDefault="005B6F64" w:rsidP="005B6F64"/>
        </w:tc>
        <w:tc>
          <w:tcPr>
            <w:tcW w:w="1843" w:type="dxa"/>
            <w:vAlign w:val="center"/>
          </w:tcPr>
          <w:p w14:paraId="004548CD" w14:textId="2D718C56" w:rsidR="005B6F64" w:rsidRPr="00C73726" w:rsidRDefault="005B6F64" w:rsidP="005B6F64"/>
        </w:tc>
      </w:tr>
      <w:tr w:rsidR="005B6F64" w14:paraId="2C272249" w14:textId="77777777" w:rsidTr="00F44454">
        <w:tc>
          <w:tcPr>
            <w:tcW w:w="2122" w:type="dxa"/>
          </w:tcPr>
          <w:p w14:paraId="7E167D97" w14:textId="77777777" w:rsidR="005B6F64" w:rsidRPr="00C73726" w:rsidRDefault="005B6F64" w:rsidP="005B6F64">
            <w:r>
              <w:t>Artikkel 11 lõige 4</w:t>
            </w:r>
          </w:p>
        </w:tc>
        <w:tc>
          <w:tcPr>
            <w:tcW w:w="1417" w:type="dxa"/>
          </w:tcPr>
          <w:p w14:paraId="3FDCF694" w14:textId="77777777" w:rsidR="005B6F64" w:rsidRPr="00C73726" w:rsidRDefault="005B6F64" w:rsidP="005B6F64">
            <w:r>
              <w:t>Jah</w:t>
            </w:r>
          </w:p>
        </w:tc>
        <w:tc>
          <w:tcPr>
            <w:tcW w:w="1843" w:type="dxa"/>
          </w:tcPr>
          <w:p w14:paraId="1AEC54D3" w14:textId="030F4475" w:rsidR="005B6F64" w:rsidRPr="00C73726" w:rsidRDefault="005B6F64" w:rsidP="005B6F64">
            <w:r w:rsidRPr="00B97775">
              <w:t>ELTS § 93 lg 6</w:t>
            </w:r>
            <w:r>
              <w:t xml:space="preserve"> p 18</w:t>
            </w:r>
          </w:p>
        </w:tc>
        <w:tc>
          <w:tcPr>
            <w:tcW w:w="1984" w:type="dxa"/>
          </w:tcPr>
          <w:p w14:paraId="777ED9F2" w14:textId="5D2D5110" w:rsidR="005B6F64" w:rsidRPr="00C73726" w:rsidRDefault="005B6F64" w:rsidP="005B6F64">
            <w:r>
              <w:t>Riiklik järel</w:t>
            </w:r>
            <w:r w:rsidR="000439DF">
              <w:t>e</w:t>
            </w:r>
            <w:r>
              <w:t>valve</w:t>
            </w:r>
          </w:p>
        </w:tc>
        <w:tc>
          <w:tcPr>
            <w:tcW w:w="1843" w:type="dxa"/>
          </w:tcPr>
          <w:p w14:paraId="587C1B10" w14:textId="0459C97C" w:rsidR="005B6F64" w:rsidRPr="00C73726" w:rsidRDefault="005B6F64" w:rsidP="005B6F64"/>
        </w:tc>
      </w:tr>
      <w:tr w:rsidR="005B6F64" w14:paraId="62DCDF0A" w14:textId="77777777" w:rsidTr="00F44454">
        <w:tc>
          <w:tcPr>
            <w:tcW w:w="2122" w:type="dxa"/>
          </w:tcPr>
          <w:p w14:paraId="745B0C74" w14:textId="77777777" w:rsidR="005B6F64" w:rsidRPr="00C73726" w:rsidRDefault="005B6F64" w:rsidP="005B6F64">
            <w:r>
              <w:t>Artikkel 12 lõige 1</w:t>
            </w:r>
          </w:p>
        </w:tc>
        <w:tc>
          <w:tcPr>
            <w:tcW w:w="1417" w:type="dxa"/>
          </w:tcPr>
          <w:p w14:paraId="63F9B859" w14:textId="77777777" w:rsidR="005B6F64" w:rsidRPr="00C73726" w:rsidRDefault="005B6F64" w:rsidP="005B6F64">
            <w:r>
              <w:t>Jah</w:t>
            </w:r>
          </w:p>
        </w:tc>
        <w:tc>
          <w:tcPr>
            <w:tcW w:w="1843" w:type="dxa"/>
          </w:tcPr>
          <w:p w14:paraId="7E22120F" w14:textId="6066E60B" w:rsidR="005B6F64" w:rsidRPr="00C73726" w:rsidRDefault="005B6F64" w:rsidP="005B6F64">
            <w:r w:rsidRPr="004138B0">
              <w:t>Elektrituru toimimise võrgueeskir</w:t>
            </w:r>
            <w:r>
              <w:t>i</w:t>
            </w:r>
            <w:r w:rsidRPr="004138B0">
              <w:t xml:space="preserve"> </w:t>
            </w:r>
            <w:r>
              <w:t xml:space="preserve">§ 28 lg 5, </w:t>
            </w:r>
            <w:r w:rsidRPr="004138B0">
              <w:t>§</w:t>
            </w:r>
            <w:r>
              <w:t xml:space="preserve"> </w:t>
            </w:r>
            <w:r w:rsidRPr="004138B0">
              <w:t xml:space="preserve">29 </w:t>
            </w:r>
            <w:r>
              <w:t>lg 2</w:t>
            </w:r>
          </w:p>
        </w:tc>
        <w:tc>
          <w:tcPr>
            <w:tcW w:w="1984" w:type="dxa"/>
          </w:tcPr>
          <w:p w14:paraId="7C1BC095" w14:textId="77777777" w:rsidR="005B6F64" w:rsidRPr="00C73726" w:rsidRDefault="005B6F64" w:rsidP="005B6F64">
            <w:r w:rsidRPr="0020210B">
              <w:t>Avatud tarnija vahetamine</w:t>
            </w:r>
          </w:p>
        </w:tc>
        <w:tc>
          <w:tcPr>
            <w:tcW w:w="1843" w:type="dxa"/>
          </w:tcPr>
          <w:p w14:paraId="4FB80D23" w14:textId="2B27466D" w:rsidR="005B6F64" w:rsidRPr="005B6F64" w:rsidRDefault="005B6F64" w:rsidP="005B6F64">
            <w:pPr>
              <w:widowControl w:val="0"/>
              <w:suppressAutoHyphens/>
              <w:autoSpaceDN w:val="0"/>
              <w:textAlignment w:val="baseline"/>
              <w:rPr>
                <w:rFonts w:eastAsia="SimSun" w:cs="Mangal"/>
                <w:iCs/>
                <w:kern w:val="3"/>
                <w:szCs w:val="24"/>
                <w:lang w:eastAsia="zh-CN" w:bidi="hi-IN"/>
              </w:rPr>
            </w:pPr>
            <w:r w:rsidRPr="002C39D2">
              <w:rPr>
                <w:rFonts w:eastAsia="SimSun" w:cs="Mangal"/>
                <w:kern w:val="3"/>
                <w:szCs w:val="24"/>
                <w:lang w:eastAsia="zh-CN" w:bidi="hi-IN"/>
              </w:rPr>
              <w:t xml:space="preserve">Direktiivi </w:t>
            </w:r>
            <w:r w:rsidRPr="002C39D2">
              <w:rPr>
                <w:rFonts w:eastAsia="SimSun" w:cs="Mangal"/>
                <w:iCs/>
                <w:kern w:val="3"/>
                <w:szCs w:val="24"/>
                <w:lang w:eastAsia="zh-CN" w:bidi="hi-IN"/>
              </w:rPr>
              <w:t xml:space="preserve">artikli 12 lõige 1 sätestab, et tarnija või agregeerimisega tegeleva turuosalise vahetamine peab toimuma võimalikult lühikese aja jooksul (maksimaalselt 3 nädala jooksul) ja hiljemalt 2026. aastal ei tohi tarnija vahetamise tehniline protsess kesta kauem kui 24 tundi ning seda peab olema võimalik teha </w:t>
            </w:r>
            <w:r w:rsidRPr="002C39D2">
              <w:rPr>
                <w:rFonts w:eastAsia="SimSun" w:cs="Mangal"/>
                <w:iCs/>
                <w:kern w:val="3"/>
                <w:szCs w:val="24"/>
                <w:lang w:eastAsia="zh-CN" w:bidi="hi-IN"/>
              </w:rPr>
              <w:lastRenderedPageBreak/>
              <w:t>igal tööpäeval. Eesti õiguses sätestab elektrituru toimimise võrgueeskirja § 28 lõige 5 koosmõjus § 29 lõikega 2, et avatud tarne lepingu vahetamine peab toimuma 14 päeva jooksul. Lepingute muudatuste registreerimise info edastatakse senisele ja uuele avatud tarnijale viivitamata, kuid mitte hiljem kui 24 tunni jooksul registreerimisest arvates.</w:t>
            </w:r>
          </w:p>
        </w:tc>
      </w:tr>
      <w:tr w:rsidR="005B6F64" w14:paraId="4F06DAC9" w14:textId="77777777" w:rsidTr="00F44454">
        <w:tc>
          <w:tcPr>
            <w:tcW w:w="2122" w:type="dxa"/>
          </w:tcPr>
          <w:p w14:paraId="4E656EFB" w14:textId="77777777" w:rsidR="005B6F64" w:rsidRPr="00C73726" w:rsidRDefault="005B6F64" w:rsidP="005B6F64">
            <w:r>
              <w:lastRenderedPageBreak/>
              <w:t>Artikkel 12 lõige 2</w:t>
            </w:r>
          </w:p>
        </w:tc>
        <w:tc>
          <w:tcPr>
            <w:tcW w:w="1417" w:type="dxa"/>
          </w:tcPr>
          <w:p w14:paraId="245F5FB0" w14:textId="77777777" w:rsidR="005B6F64" w:rsidRPr="00C73726" w:rsidRDefault="005B6F64" w:rsidP="005B6F64">
            <w:r>
              <w:t>Jah</w:t>
            </w:r>
          </w:p>
        </w:tc>
        <w:tc>
          <w:tcPr>
            <w:tcW w:w="1843" w:type="dxa"/>
          </w:tcPr>
          <w:p w14:paraId="79E6A7DE" w14:textId="43B12860" w:rsidR="005B6F64" w:rsidRPr="00C73726" w:rsidRDefault="005B6F64" w:rsidP="005B6F64">
            <w:r w:rsidRPr="0030539A">
              <w:rPr>
                <w:rFonts w:eastAsia="Times New Roman" w:cs="Times New Roman"/>
                <w:szCs w:val="24"/>
                <w:lang w:eastAsia="et-EE"/>
              </w:rPr>
              <w:t>ELTS § 87 lg 3</w:t>
            </w:r>
            <w:r w:rsidRPr="0030539A">
              <w:rPr>
                <w:rFonts w:eastAsia="Times New Roman" w:cs="Times New Roman"/>
                <w:szCs w:val="24"/>
                <w:lang w:eastAsia="et-EE"/>
              </w:rPr>
              <w:br/>
              <w:t>ELTS § 88 lg 4, lg 5</w:t>
            </w:r>
          </w:p>
        </w:tc>
        <w:tc>
          <w:tcPr>
            <w:tcW w:w="1984" w:type="dxa"/>
          </w:tcPr>
          <w:p w14:paraId="20C2F40D" w14:textId="7E66CCBA" w:rsidR="005B6F64" w:rsidRPr="00C73726" w:rsidRDefault="005B6F64" w:rsidP="005B6F64"/>
        </w:tc>
        <w:tc>
          <w:tcPr>
            <w:tcW w:w="1843" w:type="dxa"/>
          </w:tcPr>
          <w:p w14:paraId="721948B2" w14:textId="28EA678A" w:rsidR="005B6F64" w:rsidRPr="005B6F64" w:rsidRDefault="005B6F64" w:rsidP="005B6F64">
            <w:r w:rsidRPr="002C39D2">
              <w:rPr>
                <w:rFonts w:eastAsia="SimSun" w:cs="Mangal"/>
                <w:iCs/>
                <w:kern w:val="3"/>
                <w:szCs w:val="24"/>
                <w:lang w:eastAsia="zh-CN" w:bidi="hi-IN"/>
              </w:rPr>
              <w:t xml:space="preserve">ELTS § 87 lõige 3 sätestab, et tasu ei tohi küsida elektrilepingu ja agregeerimislepingu sõlmimise eest kodutarbijalt ja äriühingult, kus töötab vähem kui 50 inimest ning mille aastakäive ja aastane bilansimaht ei ületa 10 miljonit eurot. ELTS § 88 lõige 4 sätestab, et elektrimüüja või </w:t>
            </w:r>
            <w:proofErr w:type="spellStart"/>
            <w:r w:rsidRPr="002C39D2">
              <w:rPr>
                <w:rFonts w:eastAsia="SimSun" w:cs="Mangal"/>
                <w:iCs/>
                <w:kern w:val="3"/>
                <w:szCs w:val="24"/>
                <w:lang w:eastAsia="zh-CN" w:bidi="hi-IN"/>
              </w:rPr>
              <w:t>agregaator</w:t>
            </w:r>
            <w:proofErr w:type="spellEnd"/>
            <w:r w:rsidRPr="002C39D2">
              <w:rPr>
                <w:rFonts w:eastAsia="SimSun" w:cs="Mangal"/>
                <w:iCs/>
                <w:kern w:val="3"/>
                <w:szCs w:val="24"/>
                <w:lang w:eastAsia="zh-CN" w:bidi="hi-IN"/>
              </w:rPr>
              <w:t xml:space="preserve"> võimaldab tarbijal sõlmida nii tasuta kui ka tasu eest lõpetamisega tähtajalist </w:t>
            </w:r>
            <w:r w:rsidRPr="002C39D2">
              <w:rPr>
                <w:rFonts w:eastAsia="SimSun" w:cs="Mangal"/>
                <w:iCs/>
                <w:kern w:val="3"/>
                <w:szCs w:val="24"/>
                <w:lang w:eastAsia="zh-CN" w:bidi="hi-IN"/>
              </w:rPr>
              <w:lastRenderedPageBreak/>
              <w:t>elektrienergia müügilepingut.</w:t>
            </w:r>
          </w:p>
        </w:tc>
      </w:tr>
      <w:tr w:rsidR="005B6F64" w14:paraId="7BFC03F0" w14:textId="77777777" w:rsidTr="00F44454">
        <w:tc>
          <w:tcPr>
            <w:tcW w:w="2122" w:type="dxa"/>
          </w:tcPr>
          <w:p w14:paraId="55043041" w14:textId="77777777" w:rsidR="005B6F64" w:rsidRPr="00C73726" w:rsidRDefault="005B6F64" w:rsidP="005B6F64">
            <w:r>
              <w:lastRenderedPageBreak/>
              <w:t>Artikkel 12 lõige 3</w:t>
            </w:r>
          </w:p>
        </w:tc>
        <w:tc>
          <w:tcPr>
            <w:tcW w:w="1417" w:type="dxa"/>
          </w:tcPr>
          <w:p w14:paraId="1CBC0249" w14:textId="77777777" w:rsidR="005B6F64" w:rsidRPr="00C73726" w:rsidRDefault="005B6F64" w:rsidP="005B6F64">
            <w:r>
              <w:t>Jah</w:t>
            </w:r>
          </w:p>
        </w:tc>
        <w:tc>
          <w:tcPr>
            <w:tcW w:w="1843" w:type="dxa"/>
          </w:tcPr>
          <w:p w14:paraId="1DE1E669" w14:textId="77777777" w:rsidR="005B6F64" w:rsidRDefault="005B6F64" w:rsidP="005B6F64">
            <w:r w:rsidRPr="004138B0">
              <w:t>ELTS § 87 lg 1 p 7</w:t>
            </w:r>
          </w:p>
          <w:p w14:paraId="73B067BC" w14:textId="7D3BEF02" w:rsidR="005B6F64" w:rsidRPr="00C73726" w:rsidRDefault="005B6F64" w:rsidP="005B6F64">
            <w:r w:rsidRPr="0030539A">
              <w:rPr>
                <w:rFonts w:eastAsia="Times New Roman" w:cs="Times New Roman"/>
                <w:color w:val="000000"/>
                <w:szCs w:val="24"/>
                <w:lang w:eastAsia="et-EE"/>
              </w:rPr>
              <w:t>ELTS § 88 lg 5</w:t>
            </w:r>
            <w:r w:rsidRPr="0030539A">
              <w:rPr>
                <w:rFonts w:eastAsia="Times New Roman" w:cs="Times New Roman"/>
                <w:color w:val="000000"/>
                <w:szCs w:val="24"/>
                <w:lang w:eastAsia="et-EE"/>
              </w:rPr>
              <w:br/>
              <w:t>ELTS § 93 lg</w:t>
            </w:r>
            <w:r>
              <w:rPr>
                <w:rFonts w:eastAsia="Times New Roman" w:cs="Times New Roman"/>
                <w:color w:val="000000"/>
                <w:szCs w:val="24"/>
                <w:lang w:eastAsia="et-EE"/>
              </w:rPr>
              <w:t xml:space="preserve"> 6 p</w:t>
            </w:r>
            <w:r w:rsidRPr="0030539A">
              <w:rPr>
                <w:rFonts w:eastAsia="Times New Roman" w:cs="Times New Roman"/>
                <w:color w:val="000000"/>
                <w:szCs w:val="24"/>
                <w:lang w:eastAsia="et-EE"/>
              </w:rPr>
              <w:t xml:space="preserve"> 18</w:t>
            </w:r>
          </w:p>
        </w:tc>
        <w:tc>
          <w:tcPr>
            <w:tcW w:w="1984" w:type="dxa"/>
          </w:tcPr>
          <w:p w14:paraId="5188807F" w14:textId="77777777" w:rsidR="005B6F64" w:rsidRPr="00C73726" w:rsidRDefault="005B6F64" w:rsidP="005B6F64">
            <w:r w:rsidRPr="0020210B">
              <w:t>Lepingutingimused</w:t>
            </w:r>
          </w:p>
        </w:tc>
        <w:tc>
          <w:tcPr>
            <w:tcW w:w="1843" w:type="dxa"/>
          </w:tcPr>
          <w:p w14:paraId="7CB662DF" w14:textId="0BA05015" w:rsidR="005B6F64" w:rsidRPr="005B6F64" w:rsidRDefault="005B6F64" w:rsidP="005B6F64">
            <w:pPr>
              <w:widowControl w:val="0"/>
              <w:suppressAutoHyphens/>
              <w:autoSpaceDN w:val="0"/>
              <w:textAlignment w:val="baseline"/>
              <w:rPr>
                <w:rFonts w:eastAsia="SimSun" w:cs="Mangal"/>
                <w:iCs/>
                <w:kern w:val="3"/>
                <w:szCs w:val="24"/>
                <w:lang w:eastAsia="zh-CN" w:bidi="hi-IN"/>
              </w:rPr>
            </w:pPr>
            <w:r w:rsidRPr="00306A27">
              <w:rPr>
                <w:rFonts w:eastAsia="SimSun" w:cs="Mangal"/>
                <w:iCs/>
                <w:kern w:val="3"/>
                <w:szCs w:val="24"/>
                <w:lang w:eastAsia="zh-CN" w:bidi="hi-IN"/>
              </w:rPr>
              <w:t xml:space="preserve">ELTS § 88 lõike 5 kohaselt võib elektrimüüja või </w:t>
            </w:r>
            <w:proofErr w:type="spellStart"/>
            <w:r w:rsidRPr="00306A27">
              <w:rPr>
                <w:rFonts w:eastAsia="SimSun" w:cs="Mangal"/>
                <w:iCs/>
                <w:kern w:val="3"/>
                <w:szCs w:val="24"/>
                <w:lang w:eastAsia="zh-CN" w:bidi="hi-IN"/>
              </w:rPr>
              <w:t>agregaator</w:t>
            </w:r>
            <w:proofErr w:type="spellEnd"/>
            <w:r w:rsidRPr="00306A27">
              <w:rPr>
                <w:rFonts w:eastAsia="SimSun" w:cs="Mangal"/>
                <w:iCs/>
                <w:kern w:val="3"/>
                <w:szCs w:val="24"/>
                <w:lang w:eastAsia="zh-CN" w:bidi="hi-IN"/>
              </w:rPr>
              <w:t xml:space="preserve"> nõuda kodutarbijalt tähtajalise elektrilepingu või agregeerimislepingu ennetähtaegse lõpetamise tasu tingimusel, et tasu on tarbijaga sõlmitud lepingus ette nähtud ja tasust on kodutarbijat enne lepingu sõlmimist selgelt teavitatud. Ennetähtaegse lõpetamise tasu peab olema põhjendatud. ELTS § 93 lõike 6 punkti 18 kohaselt jälgib Konkurentsiamet turu avamise ja konkurentsi taset, sealhulgas elektribörsi ja kodutarbijatele määratud hindu ning avaldab vähemalt kord aastas soovitusi kodutarbijatele müüdava elektrienergia hinnakujunduse kohta.</w:t>
            </w:r>
          </w:p>
        </w:tc>
      </w:tr>
      <w:tr w:rsidR="005B6F64" w14:paraId="004BD52D" w14:textId="77777777" w:rsidTr="00F44454">
        <w:tc>
          <w:tcPr>
            <w:tcW w:w="2122" w:type="dxa"/>
          </w:tcPr>
          <w:p w14:paraId="0E300301" w14:textId="77777777" w:rsidR="005B6F64" w:rsidRPr="00C73726" w:rsidRDefault="005B6F64" w:rsidP="005B6F64">
            <w:r>
              <w:t>Artikkel 12 lõige 4</w:t>
            </w:r>
          </w:p>
        </w:tc>
        <w:tc>
          <w:tcPr>
            <w:tcW w:w="1417" w:type="dxa"/>
          </w:tcPr>
          <w:p w14:paraId="62EFF7BB" w14:textId="77777777" w:rsidR="005B6F64" w:rsidRPr="00C73726" w:rsidRDefault="005B6F64" w:rsidP="005B6F64">
            <w:r>
              <w:t>Jah</w:t>
            </w:r>
          </w:p>
        </w:tc>
        <w:tc>
          <w:tcPr>
            <w:tcW w:w="1843" w:type="dxa"/>
          </w:tcPr>
          <w:p w14:paraId="2AFFADE2" w14:textId="48C90450" w:rsidR="005B6F64" w:rsidRPr="00C73726" w:rsidRDefault="005B6F64" w:rsidP="005B6F64">
            <w:r w:rsidRPr="0030539A">
              <w:rPr>
                <w:rFonts w:eastAsia="Times New Roman" w:cs="Times New Roman"/>
                <w:color w:val="000000"/>
                <w:szCs w:val="24"/>
                <w:lang w:eastAsia="et-EE"/>
              </w:rPr>
              <w:t>ELTS § 42</w:t>
            </w:r>
            <w:r w:rsidRPr="0030539A">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t xml:space="preserve"> lg 1</w:t>
            </w:r>
            <w:r w:rsidRPr="0030539A">
              <w:rPr>
                <w:rFonts w:eastAsia="Times New Roman" w:cs="Times New Roman"/>
                <w:color w:val="000000"/>
                <w:szCs w:val="24"/>
                <w:lang w:eastAsia="et-EE"/>
              </w:rPr>
              <w:br/>
              <w:t>Elektrituru toimimise võrgueeskiri § 28 lg 5; § 29 lg 2</w:t>
            </w:r>
          </w:p>
        </w:tc>
        <w:tc>
          <w:tcPr>
            <w:tcW w:w="1984" w:type="dxa"/>
          </w:tcPr>
          <w:p w14:paraId="2DBE6EA0" w14:textId="62B75DEE" w:rsidR="005B6F64" w:rsidRPr="00C73726" w:rsidRDefault="005B6F64" w:rsidP="005B6F64"/>
        </w:tc>
        <w:tc>
          <w:tcPr>
            <w:tcW w:w="1843" w:type="dxa"/>
          </w:tcPr>
          <w:p w14:paraId="7DA6BA73" w14:textId="14E49E97" w:rsidR="005B6F64" w:rsidRPr="00C73726" w:rsidRDefault="005B6F64" w:rsidP="005B6F64">
            <w:r w:rsidRPr="00306A27">
              <w:rPr>
                <w:rFonts w:eastAsia="SimSun" w:cs="Mangal"/>
                <w:iCs/>
                <w:kern w:val="3"/>
                <w:szCs w:val="24"/>
                <w:lang w:eastAsia="zh-CN" w:bidi="hi-IN"/>
              </w:rPr>
              <w:t>ELTS § 42</w:t>
            </w:r>
            <w:r w:rsidRPr="00306A27">
              <w:rPr>
                <w:rFonts w:eastAsia="SimSun" w:cs="Mangal"/>
                <w:iCs/>
                <w:kern w:val="3"/>
                <w:szCs w:val="24"/>
                <w:vertAlign w:val="superscript"/>
                <w:lang w:eastAsia="zh-CN" w:bidi="hi-IN"/>
              </w:rPr>
              <w:t>1</w:t>
            </w:r>
            <w:r w:rsidRPr="00306A27">
              <w:rPr>
                <w:rFonts w:eastAsia="SimSun" w:cs="Mangal"/>
                <w:iCs/>
                <w:kern w:val="3"/>
                <w:szCs w:val="24"/>
                <w:lang w:eastAsia="zh-CN" w:bidi="hi-IN"/>
              </w:rPr>
              <w:t xml:space="preserve"> lõike 1 alusel on Eestis loodud andmevahetusplatvorm (edaspidi </w:t>
            </w:r>
            <w:r w:rsidRPr="00306A27">
              <w:rPr>
                <w:rFonts w:eastAsia="SimSun" w:cs="Mangal"/>
                <w:i/>
                <w:iCs/>
                <w:kern w:val="3"/>
                <w:szCs w:val="24"/>
                <w:lang w:eastAsia="zh-CN" w:bidi="hi-IN"/>
              </w:rPr>
              <w:lastRenderedPageBreak/>
              <w:t>AVP</w:t>
            </w:r>
            <w:r w:rsidRPr="00306A27">
              <w:rPr>
                <w:rFonts w:eastAsia="SimSun" w:cs="Mangal"/>
                <w:iCs/>
                <w:kern w:val="3"/>
                <w:szCs w:val="24"/>
                <w:lang w:eastAsia="zh-CN" w:bidi="hi-IN"/>
              </w:rPr>
              <w:t>).</w:t>
            </w:r>
            <w:r w:rsidRPr="00306A27">
              <w:rPr>
                <w:rFonts w:eastAsia="SimSun" w:cs="Mangal"/>
                <w:iCs/>
                <w:kern w:val="3"/>
                <w:szCs w:val="24"/>
                <w:vertAlign w:val="superscript"/>
                <w:lang w:eastAsia="zh-CN" w:bidi="hi-IN"/>
              </w:rPr>
              <w:footnoteReference w:id="11"/>
            </w:r>
            <w:r w:rsidRPr="00306A27">
              <w:rPr>
                <w:rFonts w:eastAsia="SimSun" w:cs="Mangal"/>
                <w:iCs/>
                <w:kern w:val="3"/>
                <w:szCs w:val="24"/>
                <w:lang w:eastAsia="zh-CN" w:bidi="hi-IN"/>
              </w:rPr>
              <w:t xml:space="preserve"> Tarnija vahetust on Eestis võimalik teha digitaalselt AVP-l või otse tarnijaga ühendust võttes. Vastavalt elektrituru toimimise võrgueeskirja § 28 lõikele 5 ja § 29 lõikele 2 toimub lepingu vahetamine 14 päeva jooksul.</w:t>
            </w:r>
          </w:p>
        </w:tc>
      </w:tr>
      <w:tr w:rsidR="005B6F64" w14:paraId="29ADF851" w14:textId="77777777" w:rsidTr="00F44454">
        <w:tc>
          <w:tcPr>
            <w:tcW w:w="2122" w:type="dxa"/>
          </w:tcPr>
          <w:p w14:paraId="783DDB83" w14:textId="77777777" w:rsidR="005B6F64" w:rsidRPr="00C73726" w:rsidRDefault="005B6F64" w:rsidP="005B6F64">
            <w:r>
              <w:lastRenderedPageBreak/>
              <w:t>Artikkel 12 lõige 5</w:t>
            </w:r>
          </w:p>
        </w:tc>
        <w:tc>
          <w:tcPr>
            <w:tcW w:w="1417" w:type="dxa"/>
          </w:tcPr>
          <w:p w14:paraId="781B2B52" w14:textId="77777777" w:rsidR="005B6F64" w:rsidRPr="00C73726" w:rsidRDefault="005B6F64" w:rsidP="005B6F64">
            <w:r>
              <w:t>Jah</w:t>
            </w:r>
          </w:p>
        </w:tc>
        <w:tc>
          <w:tcPr>
            <w:tcW w:w="1843" w:type="dxa"/>
          </w:tcPr>
          <w:p w14:paraId="67E97653" w14:textId="77777777" w:rsidR="005B6F64" w:rsidRDefault="005B6F64" w:rsidP="005B6F64">
            <w:r w:rsidRPr="00722F74">
              <w:t>Elektrituru toimimise võrgueeskiri § 29 lg 1</w:t>
            </w:r>
          </w:p>
          <w:p w14:paraId="4559E53F" w14:textId="5D14A841" w:rsidR="005B6F64" w:rsidRPr="00C73726" w:rsidRDefault="005B6F64" w:rsidP="005B6F64">
            <w:r>
              <w:t>TKS</w:t>
            </w:r>
          </w:p>
        </w:tc>
        <w:tc>
          <w:tcPr>
            <w:tcW w:w="1984" w:type="dxa"/>
          </w:tcPr>
          <w:p w14:paraId="24BC707D" w14:textId="77777777" w:rsidR="005B6F64" w:rsidRPr="00C73726" w:rsidRDefault="005B6F64" w:rsidP="005B6F64">
            <w:r w:rsidRPr="0020210B">
              <w:t>Avatud tarnija vahetamine</w:t>
            </w:r>
          </w:p>
        </w:tc>
        <w:tc>
          <w:tcPr>
            <w:tcW w:w="1843" w:type="dxa"/>
          </w:tcPr>
          <w:p w14:paraId="6C3433A3" w14:textId="54CD2A92" w:rsidR="005B6F64" w:rsidRPr="00C73726" w:rsidRDefault="005B6F64" w:rsidP="005B6F64">
            <w:r w:rsidRPr="00306A27">
              <w:rPr>
                <w:rFonts w:eastAsia="SimSun" w:cs="Mangal"/>
                <w:iCs/>
                <w:kern w:val="3"/>
                <w:szCs w:val="24"/>
                <w:lang w:eastAsia="zh-CN" w:bidi="hi-IN"/>
              </w:rPr>
              <w:t xml:space="preserve">Eesti õiguses sätestab elektrituru toimimise võrgueeskirja § 29 lõige 1, et avatud tarnija vahetumine tarnelepingu katkemiseta toimub selliselt, et uus avatud tarne leping jõustub eelmise lepingu lõppemisel. Kodutarbijatel on õigus vahetada kollektiivselt elektrienergia müüjat või </w:t>
            </w:r>
            <w:proofErr w:type="spellStart"/>
            <w:r w:rsidRPr="00306A27">
              <w:rPr>
                <w:rFonts w:eastAsia="SimSun" w:cs="Mangal"/>
                <w:iCs/>
                <w:kern w:val="3"/>
                <w:szCs w:val="24"/>
                <w:lang w:eastAsia="zh-CN" w:bidi="hi-IN"/>
              </w:rPr>
              <w:t>agregaatorit</w:t>
            </w:r>
            <w:proofErr w:type="spellEnd"/>
            <w:r w:rsidRPr="00306A27">
              <w:rPr>
                <w:rFonts w:eastAsia="SimSun" w:cs="Mangal"/>
                <w:iCs/>
                <w:kern w:val="3"/>
                <w:szCs w:val="24"/>
                <w:lang w:eastAsia="zh-CN" w:bidi="hi-IN"/>
              </w:rPr>
              <w:t xml:space="preserve">. Eesti kinnitab, et Eestis puuduvad kollektiivset vahetamist pärssivad regulatiivsed ja haldustõkked. Ulatuslik tarbijakaitse raamistik on </w:t>
            </w:r>
            <w:r w:rsidRPr="00306A27">
              <w:rPr>
                <w:rFonts w:eastAsia="SimSun" w:cs="Mangal"/>
                <w:iCs/>
                <w:kern w:val="3"/>
                <w:szCs w:val="24"/>
                <w:lang w:eastAsia="zh-CN" w:bidi="hi-IN"/>
              </w:rPr>
              <w:lastRenderedPageBreak/>
              <w:t xml:space="preserve">loodud </w:t>
            </w:r>
            <w:proofErr w:type="spellStart"/>
            <w:r w:rsidRPr="00306A27">
              <w:rPr>
                <w:rFonts w:eastAsia="SimSun" w:cs="Mangal"/>
                <w:iCs/>
                <w:kern w:val="3"/>
                <w:szCs w:val="24"/>
                <w:lang w:eastAsia="zh-CN" w:bidi="hi-IN"/>
              </w:rPr>
              <w:t>TKSi</w:t>
            </w:r>
            <w:proofErr w:type="spellEnd"/>
            <w:r w:rsidRPr="00306A27">
              <w:rPr>
                <w:rFonts w:eastAsia="SimSun" w:cs="Mangal"/>
                <w:iCs/>
                <w:kern w:val="3"/>
                <w:szCs w:val="24"/>
                <w:lang w:eastAsia="zh-CN" w:bidi="hi-IN"/>
              </w:rPr>
              <w:t xml:space="preserve"> regulatsiooniga.</w:t>
            </w:r>
          </w:p>
        </w:tc>
      </w:tr>
      <w:tr w:rsidR="005B6F64" w14:paraId="1C9B21A3" w14:textId="77777777" w:rsidTr="00F44454">
        <w:tc>
          <w:tcPr>
            <w:tcW w:w="2122" w:type="dxa"/>
          </w:tcPr>
          <w:p w14:paraId="121BF7E5" w14:textId="77777777" w:rsidR="005B6F64" w:rsidRPr="00C73726" w:rsidRDefault="005B6F64" w:rsidP="005B6F64">
            <w:r>
              <w:lastRenderedPageBreak/>
              <w:t>Artikkel 13 lõige 1</w:t>
            </w:r>
          </w:p>
        </w:tc>
        <w:tc>
          <w:tcPr>
            <w:tcW w:w="1417" w:type="dxa"/>
          </w:tcPr>
          <w:p w14:paraId="5601D612" w14:textId="77777777" w:rsidR="005B6F64" w:rsidRPr="00C73726" w:rsidRDefault="005B6F64" w:rsidP="005B6F64">
            <w:r>
              <w:t>Jah</w:t>
            </w:r>
          </w:p>
        </w:tc>
        <w:tc>
          <w:tcPr>
            <w:tcW w:w="1843" w:type="dxa"/>
          </w:tcPr>
          <w:p w14:paraId="1F7E4E20" w14:textId="7940F778" w:rsidR="005B6F64" w:rsidRPr="00C73726" w:rsidRDefault="005B6F64" w:rsidP="005B6F64">
            <w:r w:rsidRPr="00686DD4">
              <w:t>ELTS §8</w:t>
            </w:r>
            <w:r w:rsidR="006D1E6D">
              <w:t>4</w:t>
            </w:r>
            <w:r w:rsidRPr="00686DD4">
              <w:t xml:space="preserve"> lg </w:t>
            </w:r>
            <w:r w:rsidR="006D1E6D">
              <w:t>5</w:t>
            </w:r>
          </w:p>
        </w:tc>
        <w:tc>
          <w:tcPr>
            <w:tcW w:w="1984" w:type="dxa"/>
          </w:tcPr>
          <w:p w14:paraId="4B87F672" w14:textId="4C62BD9D" w:rsidR="005B6F64" w:rsidRPr="00C73726" w:rsidRDefault="005B6F64" w:rsidP="005B6F64"/>
        </w:tc>
        <w:tc>
          <w:tcPr>
            <w:tcW w:w="1843" w:type="dxa"/>
          </w:tcPr>
          <w:p w14:paraId="3A063E91" w14:textId="026EAAAE" w:rsidR="005B6F64" w:rsidRPr="00C73726" w:rsidRDefault="006D1E6D" w:rsidP="005B6F64">
            <w:r w:rsidRPr="00306A27">
              <w:rPr>
                <w:rFonts w:eastAsia="SimSun" w:cs="Mangal"/>
                <w:kern w:val="3"/>
                <w:szCs w:val="24"/>
                <w:lang w:eastAsia="zh-CN" w:bidi="hi-IN"/>
              </w:rPr>
              <w:t xml:space="preserve">Eestis </w:t>
            </w:r>
            <w:r w:rsidRPr="00306A27">
              <w:rPr>
                <w:rFonts w:eastAsia="SimSun" w:cs="Mangal"/>
                <w:iCs/>
                <w:kern w:val="3"/>
                <w:szCs w:val="24"/>
                <w:lang w:eastAsia="zh-CN" w:bidi="hi-IN"/>
              </w:rPr>
              <w:t>puuduvad piirangud, mis takistaksid tarbijatel vabalt osta ja müüja elektriteenuseid, sh agregeerimist, sõltumata nende elektrivarustuslepingust. ELTS § 84 lõige 5 sätestab, et tarbijal ja aktiivsel võrguteenuse kasutajal on õigus sõlmida agregeerimisleping elektrimüüja nõusolekuta.</w:t>
            </w:r>
          </w:p>
        </w:tc>
      </w:tr>
      <w:tr w:rsidR="005B6F64" w14:paraId="1FCB2DD0" w14:textId="77777777" w:rsidTr="00F44454">
        <w:tc>
          <w:tcPr>
            <w:tcW w:w="2122" w:type="dxa"/>
          </w:tcPr>
          <w:p w14:paraId="06661F58" w14:textId="77777777" w:rsidR="005B6F64" w:rsidRPr="00C73726" w:rsidRDefault="005B6F64" w:rsidP="005B6F64">
            <w:r>
              <w:t>Artikkel 13 lõige 2</w:t>
            </w:r>
          </w:p>
        </w:tc>
        <w:tc>
          <w:tcPr>
            <w:tcW w:w="1417" w:type="dxa"/>
          </w:tcPr>
          <w:p w14:paraId="16CD1E21" w14:textId="77777777" w:rsidR="005B6F64" w:rsidRPr="00C73726" w:rsidRDefault="005B6F64" w:rsidP="005B6F64">
            <w:r>
              <w:t>Jah</w:t>
            </w:r>
          </w:p>
        </w:tc>
        <w:tc>
          <w:tcPr>
            <w:tcW w:w="1843" w:type="dxa"/>
          </w:tcPr>
          <w:p w14:paraId="5609A371" w14:textId="77777777" w:rsidR="005B6F64" w:rsidRPr="00C73726" w:rsidRDefault="005B6F64" w:rsidP="005B6F64">
            <w:r w:rsidRPr="00686DD4">
              <w:t>ELTS § 84</w:t>
            </w:r>
            <w:r>
              <w:t xml:space="preserve"> lg 2 ja lg 5</w:t>
            </w:r>
          </w:p>
        </w:tc>
        <w:tc>
          <w:tcPr>
            <w:tcW w:w="1984" w:type="dxa"/>
          </w:tcPr>
          <w:p w14:paraId="4ACFFC85" w14:textId="77777777" w:rsidR="005B6F64" w:rsidRPr="00C73726" w:rsidRDefault="005B6F64" w:rsidP="005B6F64">
            <w:r w:rsidRPr="0020210B">
              <w:t>Lepingu vorm</w:t>
            </w:r>
          </w:p>
        </w:tc>
        <w:tc>
          <w:tcPr>
            <w:tcW w:w="1843" w:type="dxa"/>
          </w:tcPr>
          <w:p w14:paraId="28174552" w14:textId="77777777" w:rsidR="005B6F64" w:rsidRPr="00C73726" w:rsidRDefault="005B6F64" w:rsidP="005B6F64">
            <w:r>
              <w:t>Lg 2 sõnastust täiendatud ja lisatud lg 5</w:t>
            </w:r>
          </w:p>
        </w:tc>
      </w:tr>
      <w:tr w:rsidR="005B6F64" w14:paraId="44B2ADFD" w14:textId="77777777" w:rsidTr="00F44454">
        <w:tc>
          <w:tcPr>
            <w:tcW w:w="2122" w:type="dxa"/>
          </w:tcPr>
          <w:p w14:paraId="50A941EE" w14:textId="77777777" w:rsidR="005B6F64" w:rsidRPr="00C73726" w:rsidRDefault="005B6F64" w:rsidP="005B6F64">
            <w:r>
              <w:t>Artikkel 13 lõike 2 lisa lõik</w:t>
            </w:r>
          </w:p>
        </w:tc>
        <w:tc>
          <w:tcPr>
            <w:tcW w:w="1417" w:type="dxa"/>
          </w:tcPr>
          <w:p w14:paraId="0853183D" w14:textId="77777777" w:rsidR="005B6F64" w:rsidRPr="00C73726" w:rsidRDefault="005B6F64" w:rsidP="005B6F64">
            <w:r>
              <w:t>Jah</w:t>
            </w:r>
          </w:p>
        </w:tc>
        <w:tc>
          <w:tcPr>
            <w:tcW w:w="1843" w:type="dxa"/>
          </w:tcPr>
          <w:p w14:paraId="76D5884A" w14:textId="23A212C2" w:rsidR="006D1E6D" w:rsidRPr="00C73726" w:rsidRDefault="005B6F64" w:rsidP="005B6F64">
            <w:r w:rsidRPr="00686DD4">
              <w:t>ELTS § 85 lg 1 ja § 87</w:t>
            </w:r>
          </w:p>
        </w:tc>
        <w:tc>
          <w:tcPr>
            <w:tcW w:w="1984" w:type="dxa"/>
          </w:tcPr>
          <w:p w14:paraId="78DA7E8F" w14:textId="77777777" w:rsidR="005B6F64" w:rsidRPr="00C73726" w:rsidRDefault="005B6F64" w:rsidP="005B6F64"/>
        </w:tc>
        <w:tc>
          <w:tcPr>
            <w:tcW w:w="1843" w:type="dxa"/>
          </w:tcPr>
          <w:p w14:paraId="71362191" w14:textId="77777777" w:rsidR="005B6F64" w:rsidRPr="00C73726" w:rsidRDefault="005B6F64" w:rsidP="005B6F64">
            <w:r>
              <w:t>Sõnastust täiendatud</w:t>
            </w:r>
          </w:p>
        </w:tc>
      </w:tr>
      <w:tr w:rsidR="006D1E6D" w14:paraId="2A8C65A1" w14:textId="77777777" w:rsidTr="00F44454">
        <w:tc>
          <w:tcPr>
            <w:tcW w:w="2122" w:type="dxa"/>
          </w:tcPr>
          <w:p w14:paraId="15C9958F" w14:textId="77777777" w:rsidR="006D1E6D" w:rsidRPr="00C73726" w:rsidRDefault="006D1E6D" w:rsidP="006D1E6D">
            <w:r>
              <w:t>Artikkel 13 lõige 3</w:t>
            </w:r>
          </w:p>
        </w:tc>
        <w:tc>
          <w:tcPr>
            <w:tcW w:w="1417" w:type="dxa"/>
          </w:tcPr>
          <w:p w14:paraId="717B4FD6" w14:textId="77777777" w:rsidR="006D1E6D" w:rsidRPr="00C73726" w:rsidRDefault="006D1E6D" w:rsidP="006D1E6D">
            <w:r>
              <w:t>Jah</w:t>
            </w:r>
          </w:p>
        </w:tc>
        <w:tc>
          <w:tcPr>
            <w:tcW w:w="1843" w:type="dxa"/>
          </w:tcPr>
          <w:p w14:paraId="1193E511" w14:textId="77777777" w:rsidR="006D1E6D" w:rsidRDefault="006D1E6D" w:rsidP="006D1E6D">
            <w:r w:rsidRPr="00686DD4">
              <w:t>ELTS § 42</w:t>
            </w:r>
            <w:r w:rsidRPr="00686DD4">
              <w:rPr>
                <w:vertAlign w:val="superscript"/>
              </w:rPr>
              <w:t>1</w:t>
            </w:r>
            <w:r>
              <w:t xml:space="preserve"> lg 6,</w:t>
            </w:r>
            <w:r w:rsidRPr="00686DD4">
              <w:t xml:space="preserve"> </w:t>
            </w:r>
          </w:p>
          <w:p w14:paraId="22B2AA1F" w14:textId="418C12D6" w:rsidR="006D1E6D" w:rsidRPr="00C73726" w:rsidRDefault="006D1E6D" w:rsidP="006D1E6D">
            <w:r w:rsidRPr="0030539A">
              <w:rPr>
                <w:rFonts w:eastAsia="Times New Roman" w:cs="Times New Roman"/>
                <w:lang w:eastAsia="et-EE"/>
              </w:rPr>
              <w:t xml:space="preserve">Elektrituru toimimise võrgueeskiri § 7 lg 1 p 5; § 8 lg 3 p 6; § 8 lg 6 </w:t>
            </w:r>
          </w:p>
        </w:tc>
        <w:tc>
          <w:tcPr>
            <w:tcW w:w="1984" w:type="dxa"/>
          </w:tcPr>
          <w:p w14:paraId="3B3537F6" w14:textId="77777777" w:rsidR="006D1E6D" w:rsidRPr="00C73726" w:rsidRDefault="006D1E6D" w:rsidP="006D1E6D"/>
        </w:tc>
        <w:tc>
          <w:tcPr>
            <w:tcW w:w="1843" w:type="dxa"/>
          </w:tcPr>
          <w:p w14:paraId="511A475E" w14:textId="77777777" w:rsidR="006D1E6D" w:rsidRPr="00306A27" w:rsidRDefault="006D1E6D" w:rsidP="006D1E6D">
            <w:pPr>
              <w:widowControl w:val="0"/>
              <w:suppressAutoHyphens/>
              <w:autoSpaceDN w:val="0"/>
              <w:textAlignment w:val="baseline"/>
              <w:rPr>
                <w:rFonts w:eastAsia="SimSun" w:cs="Mangal"/>
                <w:iCs/>
                <w:kern w:val="3"/>
                <w:szCs w:val="24"/>
                <w:lang w:eastAsia="zh-CN" w:bidi="hi-IN"/>
              </w:rPr>
            </w:pPr>
            <w:r w:rsidRPr="00306A27">
              <w:rPr>
                <w:rFonts w:eastAsia="SimSun" w:cs="Mangal"/>
                <w:iCs/>
                <w:kern w:val="3"/>
                <w:szCs w:val="24"/>
                <w:lang w:eastAsia="zh-CN" w:bidi="hi-IN"/>
              </w:rPr>
              <w:t>Eestis säilitatakse tarbimisandmed, aga ka andmed tarbimiskaja kohta AVP-l. ELTS § 42</w:t>
            </w:r>
            <w:r w:rsidRPr="00306A27">
              <w:rPr>
                <w:rFonts w:eastAsia="SimSun" w:cs="Mangal"/>
                <w:iCs/>
                <w:kern w:val="3"/>
                <w:szCs w:val="24"/>
                <w:vertAlign w:val="superscript"/>
                <w:lang w:eastAsia="zh-CN" w:bidi="hi-IN"/>
              </w:rPr>
              <w:t>1</w:t>
            </w:r>
            <w:r w:rsidRPr="00306A27">
              <w:rPr>
                <w:rFonts w:eastAsia="SimSun" w:cs="Mangal"/>
                <w:iCs/>
                <w:kern w:val="3"/>
                <w:szCs w:val="24"/>
                <w:lang w:eastAsia="zh-CN" w:bidi="hi-IN"/>
              </w:rPr>
              <w:t xml:space="preserve"> lõike 6 alusel säilitatakse </w:t>
            </w:r>
            <w:proofErr w:type="spellStart"/>
            <w:r w:rsidRPr="00306A27">
              <w:rPr>
                <w:rFonts w:eastAsia="SimSun" w:cs="Mangal"/>
                <w:iCs/>
                <w:kern w:val="3"/>
                <w:szCs w:val="24"/>
                <w:lang w:eastAsia="zh-CN" w:bidi="hi-IN"/>
              </w:rPr>
              <w:t>AVP-le</w:t>
            </w:r>
            <w:proofErr w:type="spellEnd"/>
            <w:r w:rsidRPr="00306A27">
              <w:rPr>
                <w:rFonts w:eastAsia="SimSun" w:cs="Mangal"/>
                <w:iCs/>
                <w:kern w:val="3"/>
                <w:szCs w:val="24"/>
                <w:lang w:eastAsia="zh-CN" w:bidi="hi-IN"/>
              </w:rPr>
              <w:t xml:space="preserve"> kantud andmeid kaksteist aastat. Elektrituru toimimise võrgueeskirja § 7 lõike 1 punkti 5 kohaselt esitab võrguettevõtja </w:t>
            </w:r>
            <w:proofErr w:type="spellStart"/>
            <w:r w:rsidRPr="00306A27">
              <w:rPr>
                <w:rFonts w:eastAsia="SimSun" w:cs="Mangal"/>
                <w:iCs/>
                <w:kern w:val="3"/>
                <w:szCs w:val="24"/>
                <w:lang w:eastAsia="zh-CN" w:bidi="hi-IN"/>
              </w:rPr>
              <w:t>AVP-le</w:t>
            </w:r>
            <w:proofErr w:type="spellEnd"/>
            <w:r w:rsidRPr="00306A27">
              <w:rPr>
                <w:rFonts w:eastAsia="SimSun" w:cs="Mangal"/>
                <w:iCs/>
                <w:kern w:val="3"/>
                <w:szCs w:val="24"/>
                <w:lang w:eastAsia="zh-CN" w:bidi="hi-IN"/>
              </w:rPr>
              <w:t xml:space="preserve"> iga oma mõõtepunkti kohta tunnipõhised kahesuunalised mõtteandmed. Elektrituru </w:t>
            </w:r>
            <w:r w:rsidRPr="00306A27">
              <w:rPr>
                <w:rFonts w:eastAsia="SimSun" w:cs="Mangal"/>
                <w:iCs/>
                <w:kern w:val="3"/>
                <w:szCs w:val="24"/>
                <w:lang w:eastAsia="zh-CN" w:bidi="hi-IN"/>
              </w:rPr>
              <w:lastRenderedPageBreak/>
              <w:t>toimimise võrgueeskirja § 8 lõike 3 punkti 6 kohaselt on tarbijal ja tootjal õigus AVP kaudu saada informatsiooni vastavalt agregeerimislepingule tarbija või tootjaga seotud mõõtepunktides mõõdetud ja tarbimise juhtimises osalenud elektrienergia koguste kohta. Sama paragrahvi lõike 6 kohaselt on tarbijal õigus saada AVP-</w:t>
            </w:r>
            <w:proofErr w:type="spellStart"/>
            <w:r w:rsidRPr="00306A27">
              <w:rPr>
                <w:rFonts w:eastAsia="SimSun" w:cs="Mangal"/>
                <w:iCs/>
                <w:kern w:val="3"/>
                <w:szCs w:val="24"/>
                <w:lang w:eastAsia="zh-CN" w:bidi="hi-IN"/>
              </w:rPr>
              <w:t>lt</w:t>
            </w:r>
            <w:proofErr w:type="spellEnd"/>
            <w:r w:rsidRPr="00306A27">
              <w:rPr>
                <w:rFonts w:eastAsia="SimSun" w:cs="Mangal"/>
                <w:iCs/>
                <w:kern w:val="3"/>
                <w:szCs w:val="24"/>
                <w:lang w:eastAsia="zh-CN" w:bidi="hi-IN"/>
              </w:rPr>
              <w:t xml:space="preserve"> tasuta digitaalselt temaga seotud mõõtepunktide andmeid ning hallata oma andmetele ligipääsuõigusi. </w:t>
            </w:r>
          </w:p>
          <w:p w14:paraId="7830D06A" w14:textId="77777777" w:rsidR="006D1E6D" w:rsidRPr="00306A27" w:rsidRDefault="006D1E6D" w:rsidP="006D1E6D">
            <w:pPr>
              <w:widowControl w:val="0"/>
              <w:suppressAutoHyphens/>
              <w:autoSpaceDN w:val="0"/>
              <w:textAlignment w:val="baseline"/>
              <w:rPr>
                <w:rFonts w:eastAsia="SimSun" w:cs="Mangal"/>
                <w:iCs/>
                <w:kern w:val="3"/>
                <w:szCs w:val="24"/>
                <w:lang w:eastAsia="zh-CN" w:bidi="hi-IN"/>
              </w:rPr>
            </w:pPr>
          </w:p>
          <w:p w14:paraId="03B0A3E6" w14:textId="2C70F4D4" w:rsidR="006D1E6D" w:rsidRPr="00C73726" w:rsidRDefault="006D1E6D" w:rsidP="006D1E6D">
            <w:r w:rsidRPr="00306A27">
              <w:rPr>
                <w:rFonts w:eastAsia="SimSun" w:cs="Mangal"/>
                <w:iCs/>
                <w:kern w:val="3"/>
                <w:szCs w:val="24"/>
                <w:lang w:eastAsia="zh-CN" w:bidi="hi-IN"/>
              </w:rPr>
              <w:t xml:space="preserve">Eesti õigus tagab tarbijale ligipääsu temaga seotud mõõtepunktide andmetele, sealhulgas viimase 12 aasta tunnipõhistele tarbimisandmetele, andmetele tarbimiskajas osalenud koguste kohta ja andmetele enda poolt toodetud elektri kohta. Tarbija pääseb andmetele ligi </w:t>
            </w:r>
            <w:r w:rsidRPr="00306A27">
              <w:rPr>
                <w:rFonts w:eastAsia="SimSun" w:cs="Mangal"/>
                <w:iCs/>
                <w:kern w:val="3"/>
                <w:szCs w:val="24"/>
                <w:lang w:eastAsia="zh-CN" w:bidi="hi-IN"/>
              </w:rPr>
              <w:lastRenderedPageBreak/>
              <w:t>igal ajal ja tasuta.</w:t>
            </w:r>
          </w:p>
        </w:tc>
      </w:tr>
      <w:tr w:rsidR="006D1E6D" w14:paraId="453B2271" w14:textId="77777777" w:rsidTr="00F44454">
        <w:tc>
          <w:tcPr>
            <w:tcW w:w="2122" w:type="dxa"/>
          </w:tcPr>
          <w:p w14:paraId="6723985E" w14:textId="77777777" w:rsidR="006D1E6D" w:rsidRPr="00C73726" w:rsidRDefault="006D1E6D" w:rsidP="006D1E6D">
            <w:r>
              <w:lastRenderedPageBreak/>
              <w:t>Artikkel 13 lõige 4</w:t>
            </w:r>
          </w:p>
        </w:tc>
        <w:tc>
          <w:tcPr>
            <w:tcW w:w="1417" w:type="dxa"/>
          </w:tcPr>
          <w:p w14:paraId="5B9947E8" w14:textId="77777777" w:rsidR="006D1E6D" w:rsidRPr="00C73726" w:rsidRDefault="006D1E6D" w:rsidP="006D1E6D">
            <w:r>
              <w:t>Jah</w:t>
            </w:r>
          </w:p>
        </w:tc>
        <w:tc>
          <w:tcPr>
            <w:tcW w:w="1843" w:type="dxa"/>
          </w:tcPr>
          <w:p w14:paraId="22686F7E" w14:textId="77777777" w:rsidR="006D1E6D" w:rsidRPr="00C73726" w:rsidRDefault="006D1E6D" w:rsidP="006D1E6D">
            <w:r w:rsidRPr="001F4F21">
              <w:t>ELTS § 39 lg 6, § 40 lg 4, § 70 lg 3</w:t>
            </w:r>
          </w:p>
        </w:tc>
        <w:tc>
          <w:tcPr>
            <w:tcW w:w="1984" w:type="dxa"/>
          </w:tcPr>
          <w:p w14:paraId="1B89F0F2" w14:textId="77777777" w:rsidR="006D1E6D" w:rsidRPr="00C73726" w:rsidRDefault="006D1E6D" w:rsidP="006D1E6D"/>
        </w:tc>
        <w:tc>
          <w:tcPr>
            <w:tcW w:w="1843" w:type="dxa"/>
          </w:tcPr>
          <w:p w14:paraId="72D5F7EA" w14:textId="77777777" w:rsidR="006D1E6D" w:rsidRPr="00306A27" w:rsidRDefault="006D1E6D" w:rsidP="006D1E6D">
            <w:pPr>
              <w:rPr>
                <w:rFonts w:eastAsia="SimSun" w:cs="Mangal"/>
                <w:kern w:val="1"/>
                <w:szCs w:val="24"/>
                <w:lang w:eastAsia="zh-CN" w:bidi="hi-IN"/>
              </w:rPr>
            </w:pPr>
            <w:r w:rsidRPr="00306A27">
              <w:rPr>
                <w:rFonts w:eastAsia="SimSun" w:cs="Mangal"/>
                <w:kern w:val="1"/>
                <w:szCs w:val="24"/>
                <w:lang w:eastAsia="zh-CN" w:bidi="hi-IN"/>
              </w:rPr>
              <w:t>ELTS sätestab võrguettevõtjate ja süsteemihalduri kohustuse tarbijaid võrdselt kohelda, kuid sätestamata on jäänud tarnija kohustus seda teha.</w:t>
            </w:r>
          </w:p>
          <w:p w14:paraId="15ED21EC" w14:textId="1594C7DE" w:rsidR="006D1E6D" w:rsidRPr="00C73726" w:rsidRDefault="006D1E6D" w:rsidP="006D1E6D">
            <w:r w:rsidRPr="00306A27">
              <w:rPr>
                <w:rFonts w:eastAsia="SimSun" w:cs="Mangal"/>
                <w:kern w:val="1"/>
                <w:szCs w:val="24"/>
                <w:lang w:eastAsia="zh-CN" w:bidi="hi-IN"/>
              </w:rPr>
              <w:t>ELTS § 39 lõige 6 ja § 40 lg 4 sätestavad süsteemihalduri kohustused võrdse kohtlemise ja läbipaistvuse põhimõtetest lähtuda ja ELTS § 70 lõige 3 sätestab võrguettevõtja kohustuse mitte diskrimineerida võrguga liitujaid.</w:t>
            </w:r>
          </w:p>
        </w:tc>
      </w:tr>
      <w:tr w:rsidR="006D1E6D" w14:paraId="2413F539" w14:textId="77777777" w:rsidTr="00F44454">
        <w:tc>
          <w:tcPr>
            <w:tcW w:w="2122" w:type="dxa"/>
          </w:tcPr>
          <w:p w14:paraId="08A51C60" w14:textId="77777777" w:rsidR="006D1E6D" w:rsidRPr="00C73726" w:rsidRDefault="006D1E6D" w:rsidP="006D1E6D">
            <w:r>
              <w:t>Artikkel 14 lõige 1</w:t>
            </w:r>
          </w:p>
        </w:tc>
        <w:tc>
          <w:tcPr>
            <w:tcW w:w="1417" w:type="dxa"/>
          </w:tcPr>
          <w:p w14:paraId="413E41C0" w14:textId="77777777" w:rsidR="006D1E6D" w:rsidRPr="00C73726" w:rsidRDefault="006D1E6D" w:rsidP="006D1E6D">
            <w:r>
              <w:t>Jah</w:t>
            </w:r>
          </w:p>
        </w:tc>
        <w:tc>
          <w:tcPr>
            <w:tcW w:w="1843" w:type="dxa"/>
          </w:tcPr>
          <w:p w14:paraId="0C6D4968" w14:textId="77777777" w:rsidR="006D1E6D" w:rsidRPr="00A74765" w:rsidRDefault="006D1E6D" w:rsidP="006D1E6D">
            <w:r w:rsidRPr="00A74765">
              <w:t xml:space="preserve">ELTS § </w:t>
            </w:r>
            <w:r w:rsidRPr="00FC198B">
              <w:t>82</w:t>
            </w:r>
            <w:r w:rsidRPr="00FC198B">
              <w:rPr>
                <w:vertAlign w:val="superscript"/>
              </w:rPr>
              <w:t>1</w:t>
            </w:r>
            <w:r w:rsidRPr="00A74765">
              <w:t xml:space="preserve"> lg 1 ja lg 2</w:t>
            </w:r>
          </w:p>
        </w:tc>
        <w:tc>
          <w:tcPr>
            <w:tcW w:w="1984" w:type="dxa"/>
          </w:tcPr>
          <w:p w14:paraId="57A5C869" w14:textId="77777777" w:rsidR="006D1E6D" w:rsidRPr="00C73726" w:rsidRDefault="006D1E6D" w:rsidP="006D1E6D">
            <w:r>
              <w:t>Võrdlemisvahend</w:t>
            </w:r>
          </w:p>
        </w:tc>
        <w:tc>
          <w:tcPr>
            <w:tcW w:w="1843" w:type="dxa"/>
          </w:tcPr>
          <w:p w14:paraId="0E0655BD" w14:textId="77777777" w:rsidR="006D1E6D" w:rsidRPr="00C73726" w:rsidRDefault="006D1E6D" w:rsidP="006D1E6D"/>
        </w:tc>
      </w:tr>
      <w:tr w:rsidR="006D1E6D" w14:paraId="39FD27B4" w14:textId="77777777" w:rsidTr="00F44454">
        <w:tc>
          <w:tcPr>
            <w:tcW w:w="2122" w:type="dxa"/>
          </w:tcPr>
          <w:p w14:paraId="2CB36313" w14:textId="77777777" w:rsidR="006D1E6D" w:rsidRPr="00C73726" w:rsidRDefault="006D1E6D" w:rsidP="006D1E6D">
            <w:r>
              <w:t>Artikkel 14 lõige 1 punkt a</w:t>
            </w:r>
          </w:p>
        </w:tc>
        <w:tc>
          <w:tcPr>
            <w:tcW w:w="1417" w:type="dxa"/>
          </w:tcPr>
          <w:p w14:paraId="78ECA1CC" w14:textId="77777777" w:rsidR="006D1E6D" w:rsidRPr="00C73726" w:rsidRDefault="006D1E6D" w:rsidP="006D1E6D">
            <w:r>
              <w:t>Jah</w:t>
            </w:r>
          </w:p>
        </w:tc>
        <w:tc>
          <w:tcPr>
            <w:tcW w:w="1843" w:type="dxa"/>
          </w:tcPr>
          <w:p w14:paraId="2907FD68" w14:textId="77777777" w:rsidR="006D1E6D" w:rsidRPr="00A74765" w:rsidRDefault="006D1E6D" w:rsidP="006D1E6D">
            <w:r w:rsidRPr="00A74765">
              <w:t xml:space="preserve">ELTS § </w:t>
            </w:r>
            <w:r w:rsidRPr="00FC198B">
              <w:t>82</w:t>
            </w:r>
            <w:r w:rsidRPr="00FC198B">
              <w:rPr>
                <w:vertAlign w:val="superscript"/>
              </w:rPr>
              <w:t>1</w:t>
            </w:r>
            <w:r>
              <w:rPr>
                <w:vertAlign w:val="superscript"/>
              </w:rPr>
              <w:t xml:space="preserve"> </w:t>
            </w:r>
            <w:r w:rsidRPr="00A74765">
              <w:t>lg 3 p 1</w:t>
            </w:r>
          </w:p>
        </w:tc>
        <w:tc>
          <w:tcPr>
            <w:tcW w:w="1984" w:type="dxa"/>
          </w:tcPr>
          <w:p w14:paraId="329140A5" w14:textId="77777777" w:rsidR="006D1E6D" w:rsidRPr="00C73726" w:rsidRDefault="006D1E6D" w:rsidP="006D1E6D">
            <w:r>
              <w:t>Võrdlemisvahend</w:t>
            </w:r>
          </w:p>
        </w:tc>
        <w:tc>
          <w:tcPr>
            <w:tcW w:w="1843" w:type="dxa"/>
          </w:tcPr>
          <w:p w14:paraId="0969C6D2" w14:textId="77777777" w:rsidR="006D1E6D" w:rsidRPr="00C73726" w:rsidRDefault="006D1E6D" w:rsidP="006D1E6D"/>
        </w:tc>
      </w:tr>
      <w:tr w:rsidR="006D1E6D" w14:paraId="7A61691D" w14:textId="77777777" w:rsidTr="00F44454">
        <w:tc>
          <w:tcPr>
            <w:tcW w:w="2122" w:type="dxa"/>
          </w:tcPr>
          <w:p w14:paraId="3FE8EDD2" w14:textId="77777777" w:rsidR="006D1E6D" w:rsidRPr="00C73726" w:rsidRDefault="006D1E6D" w:rsidP="006D1E6D">
            <w:r>
              <w:t>Artikkel 14 lõige 1 punkt b</w:t>
            </w:r>
          </w:p>
        </w:tc>
        <w:tc>
          <w:tcPr>
            <w:tcW w:w="1417" w:type="dxa"/>
          </w:tcPr>
          <w:p w14:paraId="65F86B6D" w14:textId="77777777" w:rsidR="006D1E6D" w:rsidRPr="00C73726" w:rsidRDefault="006D1E6D" w:rsidP="006D1E6D">
            <w:r>
              <w:t>Jah</w:t>
            </w:r>
          </w:p>
        </w:tc>
        <w:tc>
          <w:tcPr>
            <w:tcW w:w="1843" w:type="dxa"/>
          </w:tcPr>
          <w:p w14:paraId="063E2226" w14:textId="77777777" w:rsidR="006D1E6D" w:rsidRPr="00A74765" w:rsidRDefault="006D1E6D" w:rsidP="006D1E6D">
            <w:r w:rsidRPr="00A74765">
              <w:t xml:space="preserve">ELTS § </w:t>
            </w:r>
            <w:r w:rsidRPr="00FC198B">
              <w:t>82</w:t>
            </w:r>
            <w:r w:rsidRPr="00FC198B">
              <w:rPr>
                <w:vertAlign w:val="superscript"/>
              </w:rPr>
              <w:t>1</w:t>
            </w:r>
            <w:r>
              <w:rPr>
                <w:vertAlign w:val="superscript"/>
              </w:rPr>
              <w:t xml:space="preserve"> </w:t>
            </w:r>
            <w:r w:rsidRPr="00A74765">
              <w:t>lg 3 p 2</w:t>
            </w:r>
          </w:p>
        </w:tc>
        <w:tc>
          <w:tcPr>
            <w:tcW w:w="1984" w:type="dxa"/>
          </w:tcPr>
          <w:p w14:paraId="18B0AE59" w14:textId="77777777" w:rsidR="006D1E6D" w:rsidRPr="00C73726" w:rsidRDefault="006D1E6D" w:rsidP="006D1E6D">
            <w:r>
              <w:t>Võrdlemisvahend</w:t>
            </w:r>
          </w:p>
        </w:tc>
        <w:tc>
          <w:tcPr>
            <w:tcW w:w="1843" w:type="dxa"/>
          </w:tcPr>
          <w:p w14:paraId="4D1D5C0E" w14:textId="77777777" w:rsidR="006D1E6D" w:rsidRPr="00C73726" w:rsidRDefault="006D1E6D" w:rsidP="006D1E6D"/>
        </w:tc>
      </w:tr>
      <w:tr w:rsidR="006D1E6D" w14:paraId="59DEA122" w14:textId="77777777" w:rsidTr="00F44454">
        <w:tc>
          <w:tcPr>
            <w:tcW w:w="2122" w:type="dxa"/>
          </w:tcPr>
          <w:p w14:paraId="060A6A2F" w14:textId="77777777" w:rsidR="006D1E6D" w:rsidRPr="00C73726" w:rsidRDefault="006D1E6D" w:rsidP="006D1E6D">
            <w:r>
              <w:t>Artikkel 14 lõige 1 punkt c</w:t>
            </w:r>
          </w:p>
        </w:tc>
        <w:tc>
          <w:tcPr>
            <w:tcW w:w="1417" w:type="dxa"/>
          </w:tcPr>
          <w:p w14:paraId="58984F3C" w14:textId="77777777" w:rsidR="006D1E6D" w:rsidRPr="00C73726" w:rsidRDefault="006D1E6D" w:rsidP="006D1E6D">
            <w:r>
              <w:t>Jah</w:t>
            </w:r>
          </w:p>
        </w:tc>
        <w:tc>
          <w:tcPr>
            <w:tcW w:w="1843" w:type="dxa"/>
          </w:tcPr>
          <w:p w14:paraId="6624998B" w14:textId="77777777" w:rsidR="006D1E6D" w:rsidRPr="00A74765" w:rsidRDefault="006D1E6D" w:rsidP="006D1E6D">
            <w:r w:rsidRPr="00A74765">
              <w:t xml:space="preserve">ELTS § </w:t>
            </w:r>
            <w:r w:rsidRPr="00FC198B">
              <w:t>82</w:t>
            </w:r>
            <w:r w:rsidRPr="00FC198B">
              <w:rPr>
                <w:vertAlign w:val="superscript"/>
              </w:rPr>
              <w:t>1</w:t>
            </w:r>
            <w:r>
              <w:rPr>
                <w:vertAlign w:val="superscript"/>
              </w:rPr>
              <w:t xml:space="preserve"> </w:t>
            </w:r>
            <w:r w:rsidRPr="00A74765">
              <w:t>lg 3 p 3</w:t>
            </w:r>
          </w:p>
        </w:tc>
        <w:tc>
          <w:tcPr>
            <w:tcW w:w="1984" w:type="dxa"/>
          </w:tcPr>
          <w:p w14:paraId="25236727" w14:textId="77777777" w:rsidR="006D1E6D" w:rsidRPr="00C73726" w:rsidRDefault="006D1E6D" w:rsidP="006D1E6D">
            <w:r>
              <w:t>Võrdlemisvahend</w:t>
            </w:r>
          </w:p>
        </w:tc>
        <w:tc>
          <w:tcPr>
            <w:tcW w:w="1843" w:type="dxa"/>
          </w:tcPr>
          <w:p w14:paraId="5A390E18" w14:textId="77777777" w:rsidR="006D1E6D" w:rsidRPr="00C73726" w:rsidRDefault="006D1E6D" w:rsidP="006D1E6D"/>
        </w:tc>
      </w:tr>
      <w:tr w:rsidR="006D1E6D" w14:paraId="5A66A0BE" w14:textId="77777777" w:rsidTr="00F44454">
        <w:tc>
          <w:tcPr>
            <w:tcW w:w="2122" w:type="dxa"/>
          </w:tcPr>
          <w:p w14:paraId="4CD87D34" w14:textId="77777777" w:rsidR="006D1E6D" w:rsidRPr="00C73726" w:rsidRDefault="006D1E6D" w:rsidP="006D1E6D">
            <w:r>
              <w:t>Artikkel 14 lõige 1 punkt d</w:t>
            </w:r>
          </w:p>
        </w:tc>
        <w:tc>
          <w:tcPr>
            <w:tcW w:w="1417" w:type="dxa"/>
          </w:tcPr>
          <w:p w14:paraId="2848044A" w14:textId="77777777" w:rsidR="006D1E6D" w:rsidRPr="00C73726" w:rsidRDefault="006D1E6D" w:rsidP="006D1E6D">
            <w:r>
              <w:t>Jah</w:t>
            </w:r>
          </w:p>
        </w:tc>
        <w:tc>
          <w:tcPr>
            <w:tcW w:w="1843" w:type="dxa"/>
          </w:tcPr>
          <w:p w14:paraId="6DD960E6" w14:textId="77777777" w:rsidR="006D1E6D" w:rsidRPr="00A74765" w:rsidRDefault="006D1E6D" w:rsidP="006D1E6D">
            <w:r w:rsidRPr="00A74765">
              <w:t xml:space="preserve">ELTS § </w:t>
            </w:r>
            <w:r w:rsidRPr="00FC198B">
              <w:t>82</w:t>
            </w:r>
            <w:r w:rsidRPr="00FC198B">
              <w:rPr>
                <w:vertAlign w:val="superscript"/>
              </w:rPr>
              <w:t>1</w:t>
            </w:r>
            <w:r>
              <w:rPr>
                <w:vertAlign w:val="superscript"/>
              </w:rPr>
              <w:t xml:space="preserve"> </w:t>
            </w:r>
            <w:r w:rsidRPr="00A74765">
              <w:t>lg 3 p 4</w:t>
            </w:r>
          </w:p>
        </w:tc>
        <w:tc>
          <w:tcPr>
            <w:tcW w:w="1984" w:type="dxa"/>
          </w:tcPr>
          <w:p w14:paraId="47674579" w14:textId="77777777" w:rsidR="006D1E6D" w:rsidRPr="00C73726" w:rsidRDefault="006D1E6D" w:rsidP="006D1E6D">
            <w:r>
              <w:t>Võrdlemisvahend</w:t>
            </w:r>
          </w:p>
        </w:tc>
        <w:tc>
          <w:tcPr>
            <w:tcW w:w="1843" w:type="dxa"/>
          </w:tcPr>
          <w:p w14:paraId="5FE11EC7" w14:textId="77777777" w:rsidR="006D1E6D" w:rsidRPr="00C73726" w:rsidRDefault="006D1E6D" w:rsidP="006D1E6D"/>
        </w:tc>
      </w:tr>
      <w:tr w:rsidR="006D1E6D" w14:paraId="1B0B4BB0" w14:textId="77777777" w:rsidTr="00F44454">
        <w:tc>
          <w:tcPr>
            <w:tcW w:w="2122" w:type="dxa"/>
          </w:tcPr>
          <w:p w14:paraId="2E317ACE" w14:textId="77777777" w:rsidR="006D1E6D" w:rsidRPr="00C73726" w:rsidRDefault="006D1E6D" w:rsidP="006D1E6D">
            <w:r>
              <w:t>Artikkel 14 lõige 1 punkt e</w:t>
            </w:r>
          </w:p>
        </w:tc>
        <w:tc>
          <w:tcPr>
            <w:tcW w:w="1417" w:type="dxa"/>
          </w:tcPr>
          <w:p w14:paraId="3B410C40" w14:textId="77777777" w:rsidR="006D1E6D" w:rsidRPr="00C73726" w:rsidRDefault="006D1E6D" w:rsidP="006D1E6D">
            <w:r>
              <w:t>Jah</w:t>
            </w:r>
          </w:p>
        </w:tc>
        <w:tc>
          <w:tcPr>
            <w:tcW w:w="1843" w:type="dxa"/>
          </w:tcPr>
          <w:p w14:paraId="497FBDCE" w14:textId="77777777" w:rsidR="006D1E6D" w:rsidRPr="00A74765" w:rsidRDefault="006D1E6D" w:rsidP="006D1E6D">
            <w:r w:rsidRPr="00A74765">
              <w:t xml:space="preserve">ELTS § </w:t>
            </w:r>
            <w:r w:rsidRPr="00FC198B">
              <w:t>82</w:t>
            </w:r>
            <w:r w:rsidRPr="00FC198B">
              <w:rPr>
                <w:vertAlign w:val="superscript"/>
              </w:rPr>
              <w:t>1</w:t>
            </w:r>
            <w:r>
              <w:rPr>
                <w:vertAlign w:val="superscript"/>
              </w:rPr>
              <w:t xml:space="preserve"> </w:t>
            </w:r>
            <w:r w:rsidRPr="00A74765">
              <w:t>lg 3 p 5</w:t>
            </w:r>
          </w:p>
        </w:tc>
        <w:tc>
          <w:tcPr>
            <w:tcW w:w="1984" w:type="dxa"/>
          </w:tcPr>
          <w:p w14:paraId="44A15769" w14:textId="77777777" w:rsidR="006D1E6D" w:rsidRPr="00C73726" w:rsidRDefault="006D1E6D" w:rsidP="006D1E6D">
            <w:r>
              <w:t>Võrdlemisvahend</w:t>
            </w:r>
          </w:p>
        </w:tc>
        <w:tc>
          <w:tcPr>
            <w:tcW w:w="1843" w:type="dxa"/>
          </w:tcPr>
          <w:p w14:paraId="7CA32D3C" w14:textId="77777777" w:rsidR="006D1E6D" w:rsidRPr="00C73726" w:rsidRDefault="006D1E6D" w:rsidP="006D1E6D"/>
        </w:tc>
      </w:tr>
      <w:tr w:rsidR="006D1E6D" w14:paraId="20612FED" w14:textId="77777777" w:rsidTr="00F44454">
        <w:tc>
          <w:tcPr>
            <w:tcW w:w="2122" w:type="dxa"/>
          </w:tcPr>
          <w:p w14:paraId="1B636034" w14:textId="77777777" w:rsidR="006D1E6D" w:rsidRPr="00C73726" w:rsidRDefault="006D1E6D" w:rsidP="006D1E6D">
            <w:r>
              <w:t>Artikkel 14 lõige 1 punkt f</w:t>
            </w:r>
          </w:p>
        </w:tc>
        <w:tc>
          <w:tcPr>
            <w:tcW w:w="1417" w:type="dxa"/>
          </w:tcPr>
          <w:p w14:paraId="4E6E6662" w14:textId="77777777" w:rsidR="006D1E6D" w:rsidRPr="00C73726" w:rsidRDefault="006D1E6D" w:rsidP="006D1E6D">
            <w:r>
              <w:t>Jah</w:t>
            </w:r>
          </w:p>
        </w:tc>
        <w:tc>
          <w:tcPr>
            <w:tcW w:w="1843" w:type="dxa"/>
          </w:tcPr>
          <w:p w14:paraId="7C5A9FFB" w14:textId="77777777" w:rsidR="006D1E6D" w:rsidRPr="00A74765" w:rsidRDefault="006D1E6D" w:rsidP="006D1E6D">
            <w:r w:rsidRPr="00A74765">
              <w:t xml:space="preserve">ELTS § </w:t>
            </w:r>
            <w:r w:rsidRPr="00FC198B">
              <w:t>82</w:t>
            </w:r>
            <w:r w:rsidRPr="00FC198B">
              <w:rPr>
                <w:vertAlign w:val="superscript"/>
              </w:rPr>
              <w:t>1</w:t>
            </w:r>
            <w:r>
              <w:rPr>
                <w:vertAlign w:val="superscript"/>
              </w:rPr>
              <w:t xml:space="preserve"> </w:t>
            </w:r>
            <w:r w:rsidRPr="00A74765">
              <w:t>lg 3 p 7</w:t>
            </w:r>
          </w:p>
        </w:tc>
        <w:tc>
          <w:tcPr>
            <w:tcW w:w="1984" w:type="dxa"/>
          </w:tcPr>
          <w:p w14:paraId="3BB84CFB" w14:textId="77777777" w:rsidR="006D1E6D" w:rsidRPr="00C73726" w:rsidRDefault="006D1E6D" w:rsidP="006D1E6D">
            <w:r>
              <w:t>Võrdlemisvahend</w:t>
            </w:r>
          </w:p>
        </w:tc>
        <w:tc>
          <w:tcPr>
            <w:tcW w:w="1843" w:type="dxa"/>
          </w:tcPr>
          <w:p w14:paraId="286E0922" w14:textId="77777777" w:rsidR="006D1E6D" w:rsidRPr="00C73726" w:rsidRDefault="006D1E6D" w:rsidP="006D1E6D"/>
        </w:tc>
      </w:tr>
      <w:tr w:rsidR="006D1E6D" w14:paraId="67C72CCA" w14:textId="77777777" w:rsidTr="00F44454">
        <w:tc>
          <w:tcPr>
            <w:tcW w:w="2122" w:type="dxa"/>
          </w:tcPr>
          <w:p w14:paraId="4B785104" w14:textId="77777777" w:rsidR="006D1E6D" w:rsidRPr="00C73726" w:rsidRDefault="006D1E6D" w:rsidP="006D1E6D">
            <w:r>
              <w:t>Artikkel 14 lõige 1 punkt g</w:t>
            </w:r>
          </w:p>
        </w:tc>
        <w:tc>
          <w:tcPr>
            <w:tcW w:w="1417" w:type="dxa"/>
          </w:tcPr>
          <w:p w14:paraId="61C8EFF3" w14:textId="77777777" w:rsidR="006D1E6D" w:rsidRPr="00C73726" w:rsidRDefault="006D1E6D" w:rsidP="006D1E6D">
            <w:r>
              <w:t>Jah</w:t>
            </w:r>
          </w:p>
        </w:tc>
        <w:tc>
          <w:tcPr>
            <w:tcW w:w="1843" w:type="dxa"/>
          </w:tcPr>
          <w:p w14:paraId="74AA33E3" w14:textId="77777777" w:rsidR="006D1E6D" w:rsidRDefault="006D1E6D" w:rsidP="006D1E6D">
            <w:r w:rsidRPr="00A74765">
              <w:t xml:space="preserve">ELTS § </w:t>
            </w:r>
            <w:r w:rsidRPr="00FC198B">
              <w:t>82</w:t>
            </w:r>
            <w:r w:rsidRPr="00FC198B">
              <w:rPr>
                <w:vertAlign w:val="superscript"/>
              </w:rPr>
              <w:t>1</w:t>
            </w:r>
            <w:r w:rsidRPr="00A74765">
              <w:t xml:space="preserve"> lg 3 p 8</w:t>
            </w:r>
          </w:p>
        </w:tc>
        <w:tc>
          <w:tcPr>
            <w:tcW w:w="1984" w:type="dxa"/>
          </w:tcPr>
          <w:p w14:paraId="409579E9" w14:textId="77777777" w:rsidR="006D1E6D" w:rsidRPr="00C73726" w:rsidRDefault="006D1E6D" w:rsidP="006D1E6D">
            <w:r>
              <w:t>Võrdlemisvahend</w:t>
            </w:r>
          </w:p>
        </w:tc>
        <w:tc>
          <w:tcPr>
            <w:tcW w:w="1843" w:type="dxa"/>
          </w:tcPr>
          <w:p w14:paraId="4172AF98" w14:textId="77777777" w:rsidR="006D1E6D" w:rsidRPr="00C73726" w:rsidRDefault="006D1E6D" w:rsidP="006D1E6D"/>
        </w:tc>
      </w:tr>
      <w:tr w:rsidR="006D1E6D" w14:paraId="05817ECF" w14:textId="77777777" w:rsidTr="00F44454">
        <w:tc>
          <w:tcPr>
            <w:tcW w:w="2122" w:type="dxa"/>
          </w:tcPr>
          <w:p w14:paraId="5F0E21AA" w14:textId="77777777" w:rsidR="006D1E6D" w:rsidRPr="00C73726" w:rsidRDefault="006D1E6D" w:rsidP="006D1E6D">
            <w:r>
              <w:t>Artikkel 14 lõige 1 punkt h</w:t>
            </w:r>
          </w:p>
        </w:tc>
        <w:tc>
          <w:tcPr>
            <w:tcW w:w="1417" w:type="dxa"/>
          </w:tcPr>
          <w:p w14:paraId="3C2E6042" w14:textId="77777777" w:rsidR="006D1E6D" w:rsidRPr="00C73726" w:rsidRDefault="006D1E6D" w:rsidP="006D1E6D">
            <w:r>
              <w:t>Jah</w:t>
            </w:r>
          </w:p>
        </w:tc>
        <w:tc>
          <w:tcPr>
            <w:tcW w:w="1843" w:type="dxa"/>
          </w:tcPr>
          <w:p w14:paraId="5A2F9439" w14:textId="77777777" w:rsidR="006D1E6D" w:rsidRPr="00E46B33" w:rsidRDefault="006D1E6D" w:rsidP="006D1E6D">
            <w:r w:rsidRPr="00E46B33">
              <w:t xml:space="preserve">ELTS § </w:t>
            </w:r>
            <w:r w:rsidRPr="00FC198B">
              <w:t>82</w:t>
            </w:r>
            <w:r w:rsidRPr="00FC198B">
              <w:rPr>
                <w:vertAlign w:val="superscript"/>
              </w:rPr>
              <w:t>1</w:t>
            </w:r>
            <w:r w:rsidRPr="00E46B33">
              <w:t xml:space="preserve"> lg 3 p 9</w:t>
            </w:r>
          </w:p>
        </w:tc>
        <w:tc>
          <w:tcPr>
            <w:tcW w:w="1984" w:type="dxa"/>
          </w:tcPr>
          <w:p w14:paraId="6E563D26" w14:textId="77777777" w:rsidR="006D1E6D" w:rsidRPr="00C73726" w:rsidRDefault="006D1E6D" w:rsidP="006D1E6D">
            <w:r>
              <w:t>Võrdlemisvahend</w:t>
            </w:r>
          </w:p>
        </w:tc>
        <w:tc>
          <w:tcPr>
            <w:tcW w:w="1843" w:type="dxa"/>
          </w:tcPr>
          <w:p w14:paraId="7D74D0F7" w14:textId="77777777" w:rsidR="006D1E6D" w:rsidRPr="00C73726" w:rsidRDefault="006D1E6D" w:rsidP="006D1E6D"/>
        </w:tc>
      </w:tr>
      <w:tr w:rsidR="006D1E6D" w14:paraId="006241F0" w14:textId="77777777" w:rsidTr="00F44454">
        <w:tc>
          <w:tcPr>
            <w:tcW w:w="2122" w:type="dxa"/>
          </w:tcPr>
          <w:p w14:paraId="53EA6E0A" w14:textId="77777777" w:rsidR="006D1E6D" w:rsidRPr="00C73726" w:rsidRDefault="006D1E6D" w:rsidP="006D1E6D">
            <w:r>
              <w:t>Artikkel 14 lõike 1 lisa lõik</w:t>
            </w:r>
          </w:p>
        </w:tc>
        <w:tc>
          <w:tcPr>
            <w:tcW w:w="1417" w:type="dxa"/>
          </w:tcPr>
          <w:p w14:paraId="638C613A" w14:textId="77777777" w:rsidR="006D1E6D" w:rsidRPr="00C73726" w:rsidRDefault="006D1E6D" w:rsidP="006D1E6D">
            <w:r>
              <w:t>Jah</w:t>
            </w:r>
          </w:p>
        </w:tc>
        <w:tc>
          <w:tcPr>
            <w:tcW w:w="1843" w:type="dxa"/>
          </w:tcPr>
          <w:p w14:paraId="1B7AE7FB" w14:textId="77777777" w:rsidR="006D1E6D" w:rsidRPr="00E46B33" w:rsidRDefault="006D1E6D" w:rsidP="006D1E6D">
            <w:r w:rsidRPr="00E46B33">
              <w:t xml:space="preserve">ELTS § </w:t>
            </w:r>
            <w:r w:rsidRPr="00FC198B">
              <w:t>82</w:t>
            </w:r>
            <w:r w:rsidRPr="00FC198B">
              <w:rPr>
                <w:vertAlign w:val="superscript"/>
              </w:rPr>
              <w:t>1</w:t>
            </w:r>
            <w:r>
              <w:rPr>
                <w:vertAlign w:val="superscript"/>
              </w:rPr>
              <w:t xml:space="preserve"> </w:t>
            </w:r>
            <w:r w:rsidRPr="00E46B33">
              <w:t>lg 3 p 6 ja § 39 lg 10</w:t>
            </w:r>
          </w:p>
        </w:tc>
        <w:tc>
          <w:tcPr>
            <w:tcW w:w="1984" w:type="dxa"/>
          </w:tcPr>
          <w:p w14:paraId="55224FF7" w14:textId="77777777" w:rsidR="006D1E6D" w:rsidRPr="00C73726" w:rsidRDefault="006D1E6D" w:rsidP="006D1E6D">
            <w:r>
              <w:t>Võrdlemisvahend</w:t>
            </w:r>
          </w:p>
        </w:tc>
        <w:tc>
          <w:tcPr>
            <w:tcW w:w="1843" w:type="dxa"/>
          </w:tcPr>
          <w:p w14:paraId="20629105" w14:textId="77777777" w:rsidR="006D1E6D" w:rsidRPr="00C73726" w:rsidRDefault="006D1E6D" w:rsidP="006D1E6D"/>
        </w:tc>
      </w:tr>
      <w:tr w:rsidR="006D1E6D" w14:paraId="533D4BDA" w14:textId="77777777" w:rsidTr="00F44454">
        <w:tc>
          <w:tcPr>
            <w:tcW w:w="2122" w:type="dxa"/>
          </w:tcPr>
          <w:p w14:paraId="548854DA" w14:textId="77777777" w:rsidR="006D1E6D" w:rsidRPr="00C73726" w:rsidRDefault="006D1E6D" w:rsidP="006D1E6D">
            <w:r>
              <w:t>Artikkel 14 lõige 2</w:t>
            </w:r>
          </w:p>
        </w:tc>
        <w:tc>
          <w:tcPr>
            <w:tcW w:w="1417" w:type="dxa"/>
          </w:tcPr>
          <w:p w14:paraId="0D2BFFAC" w14:textId="77777777" w:rsidR="006D1E6D" w:rsidRPr="00C73726" w:rsidRDefault="006D1E6D" w:rsidP="006D1E6D">
            <w:r>
              <w:t>Jah</w:t>
            </w:r>
          </w:p>
        </w:tc>
        <w:tc>
          <w:tcPr>
            <w:tcW w:w="1843" w:type="dxa"/>
          </w:tcPr>
          <w:p w14:paraId="6BFC2E7E" w14:textId="77777777" w:rsidR="006D1E6D" w:rsidRPr="00E46B33" w:rsidRDefault="006D1E6D" w:rsidP="006D1E6D">
            <w:r w:rsidRPr="00E46B33">
              <w:t xml:space="preserve">ELTS § </w:t>
            </w:r>
            <w:r w:rsidRPr="00FC198B">
              <w:t>82</w:t>
            </w:r>
            <w:r w:rsidRPr="00FC198B">
              <w:rPr>
                <w:vertAlign w:val="superscript"/>
              </w:rPr>
              <w:t>1</w:t>
            </w:r>
          </w:p>
        </w:tc>
        <w:tc>
          <w:tcPr>
            <w:tcW w:w="1984" w:type="dxa"/>
          </w:tcPr>
          <w:p w14:paraId="44907CC7" w14:textId="77777777" w:rsidR="006D1E6D" w:rsidRPr="00C73726" w:rsidRDefault="006D1E6D" w:rsidP="006D1E6D">
            <w:r>
              <w:t>Võrdlemisvahend</w:t>
            </w:r>
          </w:p>
        </w:tc>
        <w:tc>
          <w:tcPr>
            <w:tcW w:w="1843" w:type="dxa"/>
          </w:tcPr>
          <w:p w14:paraId="760FB26F" w14:textId="77777777" w:rsidR="006D1E6D" w:rsidRPr="00C73726" w:rsidRDefault="006D1E6D" w:rsidP="006D1E6D"/>
        </w:tc>
      </w:tr>
      <w:tr w:rsidR="006D1E6D" w14:paraId="34CAA4A1" w14:textId="77777777" w:rsidTr="00F44454">
        <w:tc>
          <w:tcPr>
            <w:tcW w:w="2122" w:type="dxa"/>
          </w:tcPr>
          <w:p w14:paraId="7193CA07" w14:textId="77777777" w:rsidR="006D1E6D" w:rsidRPr="00C73726" w:rsidRDefault="006D1E6D" w:rsidP="006D1E6D">
            <w:r w:rsidRPr="001F4F21">
              <w:lastRenderedPageBreak/>
              <w:t xml:space="preserve">Artikkel 14 lõige </w:t>
            </w:r>
            <w:r>
              <w:t>3</w:t>
            </w:r>
          </w:p>
        </w:tc>
        <w:tc>
          <w:tcPr>
            <w:tcW w:w="1417" w:type="dxa"/>
          </w:tcPr>
          <w:p w14:paraId="4DBA5498" w14:textId="77777777" w:rsidR="006D1E6D" w:rsidRPr="00C73726" w:rsidRDefault="006D1E6D" w:rsidP="006D1E6D">
            <w:r>
              <w:t>Valikuline</w:t>
            </w:r>
          </w:p>
        </w:tc>
        <w:tc>
          <w:tcPr>
            <w:tcW w:w="1843" w:type="dxa"/>
          </w:tcPr>
          <w:p w14:paraId="004C3459" w14:textId="61E726F6" w:rsidR="006D1E6D" w:rsidRPr="00E46B33" w:rsidRDefault="006D1E6D" w:rsidP="006D1E6D">
            <w:r w:rsidRPr="00E46B33">
              <w:t xml:space="preserve">ELTS § </w:t>
            </w:r>
            <w:r w:rsidRPr="00FC198B">
              <w:t>82</w:t>
            </w:r>
            <w:r w:rsidRPr="00FC198B">
              <w:rPr>
                <w:vertAlign w:val="superscript"/>
              </w:rPr>
              <w:t>1</w:t>
            </w:r>
            <w:r>
              <w:rPr>
                <w:vertAlign w:val="superscript"/>
              </w:rPr>
              <w:t xml:space="preserve"> </w:t>
            </w:r>
            <w:r w:rsidRPr="00E46B33">
              <w:t xml:space="preserve">lg </w:t>
            </w:r>
            <w:r>
              <w:t>4</w:t>
            </w:r>
            <w:r w:rsidRPr="00E46B33">
              <w:t xml:space="preserve"> ja lg </w:t>
            </w:r>
            <w:r>
              <w:t>5</w:t>
            </w:r>
          </w:p>
        </w:tc>
        <w:tc>
          <w:tcPr>
            <w:tcW w:w="1984" w:type="dxa"/>
          </w:tcPr>
          <w:p w14:paraId="0680E7BE" w14:textId="77777777" w:rsidR="006D1E6D" w:rsidRPr="00C73726" w:rsidRDefault="006D1E6D" w:rsidP="006D1E6D">
            <w:r w:rsidRPr="00FC198B">
              <w:t>Võrdlemisvahend</w:t>
            </w:r>
          </w:p>
        </w:tc>
        <w:tc>
          <w:tcPr>
            <w:tcW w:w="1843" w:type="dxa"/>
          </w:tcPr>
          <w:p w14:paraId="1A471A5A" w14:textId="77777777" w:rsidR="006D1E6D" w:rsidRPr="00C73726" w:rsidRDefault="006D1E6D" w:rsidP="006D1E6D">
            <w:r>
              <w:t xml:space="preserve"> </w:t>
            </w:r>
          </w:p>
        </w:tc>
      </w:tr>
      <w:tr w:rsidR="006D1E6D" w14:paraId="1BF54388" w14:textId="77777777" w:rsidTr="00F44454">
        <w:tc>
          <w:tcPr>
            <w:tcW w:w="2122" w:type="dxa"/>
          </w:tcPr>
          <w:p w14:paraId="5D1A9568" w14:textId="77777777" w:rsidR="006D1E6D" w:rsidRPr="00C73726" w:rsidRDefault="006D1E6D" w:rsidP="006D1E6D">
            <w:r>
              <w:t>Artikkel 14 lõige 4</w:t>
            </w:r>
          </w:p>
        </w:tc>
        <w:tc>
          <w:tcPr>
            <w:tcW w:w="1417" w:type="dxa"/>
          </w:tcPr>
          <w:p w14:paraId="5FE2A1F7" w14:textId="77777777" w:rsidR="006D1E6D" w:rsidRPr="00C73726" w:rsidRDefault="006D1E6D" w:rsidP="006D1E6D">
            <w:r>
              <w:t>Jah</w:t>
            </w:r>
          </w:p>
        </w:tc>
        <w:tc>
          <w:tcPr>
            <w:tcW w:w="1843" w:type="dxa"/>
          </w:tcPr>
          <w:p w14:paraId="146C6789" w14:textId="7BCE9EE7" w:rsidR="006D1E6D" w:rsidRPr="00E46B33" w:rsidRDefault="006D1E6D" w:rsidP="006D1E6D">
            <w:r w:rsidRPr="00E46B33">
              <w:t xml:space="preserve"> ELTS § </w:t>
            </w:r>
            <w:r w:rsidRPr="00FC198B">
              <w:t>82</w:t>
            </w:r>
            <w:r w:rsidRPr="00FC198B">
              <w:rPr>
                <w:vertAlign w:val="superscript"/>
              </w:rPr>
              <w:t>1</w:t>
            </w:r>
            <w:r>
              <w:rPr>
                <w:vertAlign w:val="superscript"/>
              </w:rPr>
              <w:t xml:space="preserve"> </w:t>
            </w:r>
            <w:r w:rsidRPr="00E46B33">
              <w:t xml:space="preserve">lg </w:t>
            </w:r>
            <w:r>
              <w:t>6</w:t>
            </w:r>
          </w:p>
        </w:tc>
        <w:tc>
          <w:tcPr>
            <w:tcW w:w="1984" w:type="dxa"/>
          </w:tcPr>
          <w:p w14:paraId="1DCCAE57" w14:textId="77777777" w:rsidR="006D1E6D" w:rsidRPr="00C73726" w:rsidRDefault="006D1E6D" w:rsidP="006D1E6D">
            <w:r>
              <w:t>Võrdlemisvahend</w:t>
            </w:r>
          </w:p>
        </w:tc>
        <w:tc>
          <w:tcPr>
            <w:tcW w:w="1843" w:type="dxa"/>
          </w:tcPr>
          <w:p w14:paraId="50490297" w14:textId="77777777" w:rsidR="006D1E6D" w:rsidRPr="00C73726" w:rsidRDefault="006D1E6D" w:rsidP="006D1E6D"/>
        </w:tc>
      </w:tr>
      <w:tr w:rsidR="006D1E6D" w14:paraId="0C1C6C37" w14:textId="77777777" w:rsidTr="00F44454">
        <w:tc>
          <w:tcPr>
            <w:tcW w:w="2122" w:type="dxa"/>
          </w:tcPr>
          <w:p w14:paraId="2B2C88BB" w14:textId="77777777" w:rsidR="006D1E6D" w:rsidRPr="00C73726" w:rsidRDefault="006D1E6D" w:rsidP="006D1E6D">
            <w:r>
              <w:t>Artikkel 14 lõige 5</w:t>
            </w:r>
          </w:p>
        </w:tc>
        <w:tc>
          <w:tcPr>
            <w:tcW w:w="1417" w:type="dxa"/>
          </w:tcPr>
          <w:p w14:paraId="66863CFB" w14:textId="77777777" w:rsidR="006D1E6D" w:rsidRPr="00C73726" w:rsidRDefault="006D1E6D" w:rsidP="006D1E6D">
            <w:r>
              <w:t>Valikuline</w:t>
            </w:r>
          </w:p>
        </w:tc>
        <w:tc>
          <w:tcPr>
            <w:tcW w:w="1843" w:type="dxa"/>
          </w:tcPr>
          <w:p w14:paraId="46DE5B39" w14:textId="77777777" w:rsidR="006D1E6D" w:rsidRPr="00E46B33" w:rsidRDefault="006D1E6D" w:rsidP="006D1E6D">
            <w:r w:rsidRPr="00E46B33">
              <w:t xml:space="preserve">ELTS § </w:t>
            </w:r>
            <w:r w:rsidRPr="00FC198B">
              <w:t>82</w:t>
            </w:r>
            <w:r w:rsidRPr="00FC198B">
              <w:rPr>
                <w:vertAlign w:val="superscript"/>
              </w:rPr>
              <w:t>1</w:t>
            </w:r>
            <w:r>
              <w:rPr>
                <w:vertAlign w:val="superscript"/>
              </w:rPr>
              <w:t xml:space="preserve"> </w:t>
            </w:r>
            <w:r w:rsidRPr="00E46B33">
              <w:t>lg 3 ja 5</w:t>
            </w:r>
          </w:p>
        </w:tc>
        <w:tc>
          <w:tcPr>
            <w:tcW w:w="1984" w:type="dxa"/>
          </w:tcPr>
          <w:p w14:paraId="5B5E8514" w14:textId="77777777" w:rsidR="006D1E6D" w:rsidRPr="00C73726" w:rsidRDefault="006D1E6D" w:rsidP="006D1E6D">
            <w:r w:rsidRPr="00FC198B">
              <w:t>Võrdlemisvahend</w:t>
            </w:r>
          </w:p>
        </w:tc>
        <w:tc>
          <w:tcPr>
            <w:tcW w:w="1843" w:type="dxa"/>
          </w:tcPr>
          <w:p w14:paraId="54243545" w14:textId="77777777" w:rsidR="006D1E6D" w:rsidRPr="00C73726" w:rsidRDefault="006D1E6D" w:rsidP="006D1E6D">
            <w:r>
              <w:t xml:space="preserve"> </w:t>
            </w:r>
          </w:p>
        </w:tc>
      </w:tr>
      <w:tr w:rsidR="006D1E6D" w14:paraId="7A859C4F" w14:textId="77777777" w:rsidTr="00F44454">
        <w:tc>
          <w:tcPr>
            <w:tcW w:w="2122" w:type="dxa"/>
          </w:tcPr>
          <w:p w14:paraId="39702CC8" w14:textId="77777777" w:rsidR="006D1E6D" w:rsidRPr="00C73726" w:rsidRDefault="006D1E6D" w:rsidP="006D1E6D">
            <w:r>
              <w:t>Artikkel 14 lõige 6</w:t>
            </w:r>
          </w:p>
        </w:tc>
        <w:tc>
          <w:tcPr>
            <w:tcW w:w="1417" w:type="dxa"/>
          </w:tcPr>
          <w:p w14:paraId="1F72D458" w14:textId="77777777" w:rsidR="006D1E6D" w:rsidRPr="00C73726" w:rsidRDefault="006D1E6D" w:rsidP="006D1E6D">
            <w:r>
              <w:t>Jah</w:t>
            </w:r>
          </w:p>
        </w:tc>
        <w:tc>
          <w:tcPr>
            <w:tcW w:w="1843" w:type="dxa"/>
          </w:tcPr>
          <w:p w14:paraId="1348E5B9" w14:textId="77777777" w:rsidR="006D1E6D" w:rsidRDefault="006D1E6D" w:rsidP="006D1E6D">
            <w:r w:rsidRPr="00E46B33">
              <w:t>ELTS § 39 lg 9 ja 10</w:t>
            </w:r>
          </w:p>
        </w:tc>
        <w:tc>
          <w:tcPr>
            <w:tcW w:w="1984" w:type="dxa"/>
          </w:tcPr>
          <w:p w14:paraId="6EA1B50F" w14:textId="77777777" w:rsidR="006D1E6D" w:rsidRPr="00C73726" w:rsidRDefault="006D1E6D" w:rsidP="006D1E6D">
            <w:r>
              <w:t>Võrdlemisvahend</w:t>
            </w:r>
          </w:p>
        </w:tc>
        <w:tc>
          <w:tcPr>
            <w:tcW w:w="1843" w:type="dxa"/>
          </w:tcPr>
          <w:p w14:paraId="4CABEBE5" w14:textId="77777777" w:rsidR="006D1E6D" w:rsidRPr="00C73726" w:rsidRDefault="006D1E6D" w:rsidP="006D1E6D">
            <w:r>
              <w:t xml:space="preserve"> </w:t>
            </w:r>
          </w:p>
        </w:tc>
      </w:tr>
      <w:tr w:rsidR="00FC44C1" w14:paraId="198127A8" w14:textId="77777777" w:rsidTr="00206DE2">
        <w:tc>
          <w:tcPr>
            <w:tcW w:w="2122" w:type="dxa"/>
          </w:tcPr>
          <w:p w14:paraId="72CA8705" w14:textId="77777777" w:rsidR="00FC44C1" w:rsidRPr="00C73726" w:rsidRDefault="00FC44C1" w:rsidP="00FC44C1">
            <w:r>
              <w:t>Artikkel 15 lõige 1</w:t>
            </w:r>
          </w:p>
        </w:tc>
        <w:tc>
          <w:tcPr>
            <w:tcW w:w="1417" w:type="dxa"/>
          </w:tcPr>
          <w:p w14:paraId="5EAAC2A0" w14:textId="77777777" w:rsidR="00FC44C1" w:rsidRPr="00C73726" w:rsidRDefault="00FC44C1" w:rsidP="00FC44C1">
            <w:r>
              <w:t>Jah</w:t>
            </w:r>
          </w:p>
        </w:tc>
        <w:tc>
          <w:tcPr>
            <w:tcW w:w="1843" w:type="dxa"/>
          </w:tcPr>
          <w:p w14:paraId="620BA388" w14:textId="77777777" w:rsidR="00FC44C1" w:rsidRDefault="00FC44C1" w:rsidP="00FC44C1">
            <w:r w:rsidRPr="005331BB">
              <w:t>ELTS 12</w:t>
            </w:r>
            <w:r w:rsidRPr="003658EA">
              <w:rPr>
                <w:vertAlign w:val="superscript"/>
              </w:rPr>
              <w:t>1</w:t>
            </w:r>
            <w:r w:rsidRPr="005331BB">
              <w:t xml:space="preserve"> lg 1</w:t>
            </w:r>
          </w:p>
          <w:p w14:paraId="57F95F0C" w14:textId="55D3143F" w:rsidR="00FC44C1" w:rsidRPr="00C73726" w:rsidRDefault="00FC44C1" w:rsidP="00FC44C1">
            <w:r w:rsidRPr="0030539A">
              <w:rPr>
                <w:rFonts w:eastAsia="Times New Roman" w:cs="Times New Roman"/>
                <w:color w:val="000000"/>
                <w:szCs w:val="24"/>
                <w:lang w:eastAsia="et-EE"/>
              </w:rPr>
              <w:t>ELTS § 3 lg 1</w:t>
            </w:r>
            <w:r w:rsidRPr="0030539A">
              <w:rPr>
                <w:rFonts w:eastAsia="Times New Roman" w:cs="Times New Roman"/>
                <w:color w:val="000000"/>
                <w:szCs w:val="24"/>
                <w:vertAlign w:val="superscript"/>
                <w:lang w:eastAsia="et-EE"/>
              </w:rPr>
              <w:t xml:space="preserve">4 </w:t>
            </w:r>
            <w:r w:rsidRPr="0030539A">
              <w:rPr>
                <w:rFonts w:eastAsia="Times New Roman" w:cs="Times New Roman"/>
                <w:color w:val="000000"/>
                <w:szCs w:val="24"/>
                <w:lang w:eastAsia="et-EE"/>
              </w:rPr>
              <w:br/>
              <w:t>ELTS § 38 lg 3</w:t>
            </w:r>
            <w:r w:rsidRPr="0030539A">
              <w:rPr>
                <w:rFonts w:eastAsia="Times New Roman" w:cs="Times New Roman"/>
                <w:color w:val="000000"/>
                <w:szCs w:val="24"/>
                <w:lang w:eastAsia="et-EE"/>
              </w:rPr>
              <w:br/>
              <w:t>ELTS § 65 lg 2</w:t>
            </w:r>
            <w:r w:rsidRPr="0030539A">
              <w:rPr>
                <w:rFonts w:eastAsia="Times New Roman" w:cs="Times New Roman"/>
                <w:color w:val="000000"/>
                <w:szCs w:val="24"/>
                <w:lang w:eastAsia="et-EE"/>
              </w:rPr>
              <w:br/>
              <w:t>ELTS § 71 lg 3</w:t>
            </w:r>
            <w:r w:rsidRPr="0030539A">
              <w:rPr>
                <w:rFonts w:eastAsia="Times New Roman" w:cs="Times New Roman"/>
                <w:color w:val="000000"/>
                <w:szCs w:val="24"/>
                <w:lang w:eastAsia="et-EE"/>
              </w:rPr>
              <w:br/>
              <w:t>ELTS § 93 lg 6 p 22</w:t>
            </w:r>
            <w:r w:rsidRPr="0030539A">
              <w:rPr>
                <w:rFonts w:eastAsia="Times New Roman" w:cs="Times New Roman"/>
                <w:color w:val="000000"/>
                <w:szCs w:val="24"/>
                <w:vertAlign w:val="superscript"/>
                <w:lang w:eastAsia="et-EE"/>
              </w:rPr>
              <w:t>1</w:t>
            </w:r>
          </w:p>
        </w:tc>
        <w:tc>
          <w:tcPr>
            <w:tcW w:w="1984" w:type="dxa"/>
          </w:tcPr>
          <w:p w14:paraId="14C030EB" w14:textId="0BC95505" w:rsidR="00FC44C1" w:rsidRPr="00C73726" w:rsidRDefault="00FC44C1" w:rsidP="00FC44C1">
            <w:r w:rsidRPr="00061918">
              <w:t>Aktiiv</w:t>
            </w:r>
            <w:r>
              <w:t>ne võrguteenuse kasutaja</w:t>
            </w:r>
          </w:p>
        </w:tc>
        <w:tc>
          <w:tcPr>
            <w:tcW w:w="1843" w:type="dxa"/>
            <w:vAlign w:val="center"/>
          </w:tcPr>
          <w:p w14:paraId="332AB0B3" w14:textId="77777777" w:rsidR="00FC44C1" w:rsidRPr="003D365B" w:rsidRDefault="00FC44C1" w:rsidP="00FC44C1">
            <w:pPr>
              <w:widowControl w:val="0"/>
              <w:suppressAutoHyphens/>
              <w:autoSpaceDN w:val="0"/>
              <w:textAlignment w:val="baseline"/>
              <w:rPr>
                <w:rFonts w:eastAsia="SimSun" w:cs="Mangal"/>
                <w:iCs/>
                <w:kern w:val="3"/>
                <w:szCs w:val="24"/>
                <w:lang w:eastAsia="zh-CN" w:bidi="hi-IN"/>
              </w:rPr>
            </w:pPr>
            <w:r w:rsidRPr="003D365B">
              <w:rPr>
                <w:rFonts w:eastAsia="SimSun" w:cs="Mangal"/>
                <w:iCs/>
                <w:kern w:val="3"/>
                <w:szCs w:val="24"/>
                <w:lang w:eastAsia="zh-CN" w:bidi="hi-IN"/>
              </w:rPr>
              <w:t>ELTS § 3 lõike 1</w:t>
            </w:r>
            <w:r w:rsidRPr="003D365B">
              <w:rPr>
                <w:rFonts w:eastAsia="SimSun" w:cs="Mangal"/>
                <w:iCs/>
                <w:kern w:val="3"/>
                <w:szCs w:val="24"/>
                <w:vertAlign w:val="superscript"/>
                <w:lang w:eastAsia="zh-CN" w:bidi="hi-IN"/>
              </w:rPr>
              <w:t>4</w:t>
            </w:r>
            <w:r w:rsidRPr="003D365B">
              <w:rPr>
                <w:rFonts w:eastAsia="SimSun" w:cs="Mangal"/>
                <w:iCs/>
                <w:kern w:val="3"/>
                <w:szCs w:val="24"/>
                <w:lang w:eastAsia="zh-CN" w:bidi="hi-IN"/>
              </w:rPr>
              <w:t xml:space="preserve"> järgi on „aktiivne võrguteenuse kasutaja“ tarbija või tarbijate rühm, kes tarbib, salvestab või müüb elektrienergiat, mis on toodetud tema omandis oleval kinnistul, osutab paindlikkusteenust või osaleb omatoodetud elektrienergiaga hoone energiatõhususe parendamises, tingimusel, et selline tegevus ei ole tema peamine äri- või kutsetegevus.</w:t>
            </w:r>
          </w:p>
          <w:p w14:paraId="07C983FE" w14:textId="77777777" w:rsidR="00FC44C1" w:rsidRPr="003D365B" w:rsidRDefault="00FC44C1" w:rsidP="00FC44C1">
            <w:pPr>
              <w:widowControl w:val="0"/>
              <w:suppressAutoHyphens/>
              <w:autoSpaceDN w:val="0"/>
              <w:textAlignment w:val="baseline"/>
              <w:rPr>
                <w:rFonts w:eastAsia="SimSun" w:cs="Mangal"/>
                <w:iCs/>
                <w:kern w:val="3"/>
                <w:szCs w:val="24"/>
                <w:lang w:eastAsia="zh-CN" w:bidi="hi-IN"/>
              </w:rPr>
            </w:pPr>
          </w:p>
          <w:p w14:paraId="58D96D41" w14:textId="77777777" w:rsidR="00FC44C1" w:rsidRPr="003D365B" w:rsidRDefault="00FC44C1" w:rsidP="00FC44C1">
            <w:pPr>
              <w:widowControl w:val="0"/>
              <w:suppressAutoHyphens/>
              <w:autoSpaceDN w:val="0"/>
              <w:textAlignment w:val="baseline"/>
              <w:rPr>
                <w:rFonts w:eastAsia="SimSun" w:cs="Mangal"/>
                <w:iCs/>
                <w:kern w:val="3"/>
                <w:szCs w:val="24"/>
                <w:lang w:eastAsia="zh-CN" w:bidi="hi-IN"/>
              </w:rPr>
            </w:pPr>
            <w:r w:rsidRPr="003D365B">
              <w:rPr>
                <w:rFonts w:eastAsia="SimSun" w:cs="Mangal"/>
                <w:iCs/>
                <w:kern w:val="3"/>
                <w:szCs w:val="24"/>
                <w:lang w:eastAsia="zh-CN" w:bidi="hi-IN"/>
              </w:rPr>
              <w:t xml:space="preserve">ELTS § 38 lõike 3 järgi lähtub süsteemihaldur oma õiguste teostamisel ja kohustuste täitmisel võrdse kohtlemise põhimõttest. Lisaks sätestab </w:t>
            </w:r>
            <w:r w:rsidRPr="003D365B">
              <w:rPr>
                <w:rFonts w:eastAsia="SimSun" w:cs="Mangal"/>
                <w:kern w:val="3"/>
                <w:szCs w:val="24"/>
                <w:lang w:eastAsia="zh-CN" w:bidi="hi-IN"/>
              </w:rPr>
              <w:t xml:space="preserve">ELTS </w:t>
            </w:r>
            <w:r w:rsidRPr="003D365B">
              <w:rPr>
                <w:rFonts w:eastAsia="SimSun" w:cs="Mangal"/>
                <w:iCs/>
                <w:kern w:val="3"/>
                <w:szCs w:val="24"/>
                <w:lang w:eastAsia="zh-CN" w:bidi="hi-IN"/>
              </w:rPr>
              <w:t xml:space="preserve">§ 39 lõige 4, et süsteemihaldur on oma tegevuses sõltumatu. Süsteemihaldur järgib </w:t>
            </w:r>
            <w:r w:rsidRPr="003D365B">
              <w:rPr>
                <w:rFonts w:eastAsia="SimSun" w:cs="Mangal"/>
                <w:iCs/>
                <w:kern w:val="3"/>
                <w:szCs w:val="24"/>
                <w:lang w:eastAsia="zh-CN" w:bidi="hi-IN"/>
              </w:rPr>
              <w:lastRenderedPageBreak/>
              <w:t>turuosaliste võrdse kohtlemise põhimõtet eesmärgiga saavutada olemasolevate tehniliste ja varustuskindluse nõuete ning muude õigusaktidest tulenevate nõuete raames kogu süsteemi jaoks parim majanduslik tulemus. ELTS § 65 lõike 2 kohaselt järgib võrguettevõtja võrguteenust osutades turuosaliste võrdse kohtlemise põhimõtet. ELTS § 71 lõike 3 kohaselt peavad võrgutasude kehtestamisel aluseks võetud kriteeriumid olema läbipaistvad ja järgima võrdse kohtlemise põhimõtet. Vastavalt ELTS § 93 lõike 6 punktile 22</w:t>
            </w:r>
            <w:r w:rsidRPr="003D365B">
              <w:rPr>
                <w:rFonts w:eastAsia="SimSun" w:cs="Mangal"/>
                <w:iCs/>
                <w:kern w:val="3"/>
                <w:szCs w:val="24"/>
                <w:vertAlign w:val="superscript"/>
                <w:lang w:eastAsia="zh-CN" w:bidi="hi-IN"/>
              </w:rPr>
              <w:t>1</w:t>
            </w:r>
            <w:r w:rsidRPr="003D365B">
              <w:rPr>
                <w:rFonts w:eastAsia="SimSun" w:cs="Mangal"/>
                <w:iCs/>
                <w:kern w:val="3"/>
                <w:szCs w:val="24"/>
                <w:lang w:eastAsia="zh-CN" w:bidi="hi-IN"/>
              </w:rPr>
              <w:t xml:space="preserve"> jälgib Konkurentsiamet, et omatoodetud elektrienergia tarbimisele ja energiakogukondade arendamisele ei seataks </w:t>
            </w:r>
            <w:r w:rsidRPr="003D365B">
              <w:rPr>
                <w:rFonts w:eastAsia="SimSun" w:cs="Mangal"/>
                <w:iCs/>
                <w:kern w:val="3"/>
                <w:szCs w:val="24"/>
                <w:lang w:eastAsia="zh-CN" w:bidi="hi-IN"/>
              </w:rPr>
              <w:lastRenderedPageBreak/>
              <w:t>turuosaliste poolt takistusi ega piiranguid.</w:t>
            </w:r>
          </w:p>
          <w:p w14:paraId="2841497B" w14:textId="77777777" w:rsidR="00FC44C1" w:rsidRPr="003D365B" w:rsidRDefault="00FC44C1" w:rsidP="00FC44C1">
            <w:pPr>
              <w:widowControl w:val="0"/>
              <w:suppressAutoHyphens/>
              <w:autoSpaceDN w:val="0"/>
              <w:textAlignment w:val="baseline"/>
              <w:rPr>
                <w:rFonts w:eastAsia="SimSun" w:cs="Mangal"/>
                <w:iCs/>
                <w:kern w:val="3"/>
                <w:szCs w:val="24"/>
                <w:lang w:eastAsia="zh-CN" w:bidi="hi-IN"/>
              </w:rPr>
            </w:pPr>
          </w:p>
          <w:p w14:paraId="2C216DE1" w14:textId="6BACB89E" w:rsidR="00FC44C1" w:rsidRPr="00C73726" w:rsidRDefault="00FC44C1" w:rsidP="00FC44C1">
            <w:r w:rsidRPr="003D365B">
              <w:rPr>
                <w:rFonts w:eastAsia="SimSun" w:cs="Mangal"/>
                <w:iCs/>
                <w:kern w:val="3"/>
                <w:szCs w:val="24"/>
                <w:lang w:eastAsia="zh-CN" w:bidi="hi-IN"/>
              </w:rPr>
              <w:t>Elektrituruosalised peavad seega Eestis jälgima võrdse kohtlemise põhimõtet. Konkurentsiamet teostab järelevalvet, et omatoodetud elektrienergia tarbimisele ja energiakogukondade arendamisele ei seataks takistusi ega piiranguid.</w:t>
            </w:r>
          </w:p>
        </w:tc>
      </w:tr>
      <w:tr w:rsidR="00FC44C1" w14:paraId="6AC32AAC" w14:textId="77777777" w:rsidTr="00F44454">
        <w:tc>
          <w:tcPr>
            <w:tcW w:w="2122" w:type="dxa"/>
          </w:tcPr>
          <w:p w14:paraId="0ADB267C" w14:textId="77777777" w:rsidR="00FC44C1" w:rsidRPr="00C73726" w:rsidRDefault="00FC44C1" w:rsidP="00FC44C1">
            <w:r>
              <w:lastRenderedPageBreak/>
              <w:t>Artikkel 15 lõige 2</w:t>
            </w:r>
          </w:p>
        </w:tc>
        <w:tc>
          <w:tcPr>
            <w:tcW w:w="1417" w:type="dxa"/>
          </w:tcPr>
          <w:p w14:paraId="14601D58" w14:textId="77777777" w:rsidR="00FC44C1" w:rsidRPr="00C73726" w:rsidRDefault="00FC44C1" w:rsidP="00FC44C1">
            <w:r>
              <w:t>Jah</w:t>
            </w:r>
          </w:p>
        </w:tc>
        <w:tc>
          <w:tcPr>
            <w:tcW w:w="1843" w:type="dxa"/>
          </w:tcPr>
          <w:p w14:paraId="67630D72" w14:textId="77777777" w:rsidR="00FC44C1" w:rsidRDefault="00FC44C1" w:rsidP="00FC44C1">
            <w:r w:rsidRPr="00061918">
              <w:t>ELTS 12</w:t>
            </w:r>
            <w:r w:rsidRPr="00061918">
              <w:rPr>
                <w:vertAlign w:val="superscript"/>
              </w:rPr>
              <w:t>1</w:t>
            </w:r>
          </w:p>
          <w:p w14:paraId="46527895" w14:textId="35BB83D2" w:rsidR="00FC44C1" w:rsidRPr="00061918" w:rsidRDefault="00FC44C1" w:rsidP="00FC44C1">
            <w:r w:rsidRPr="0030539A">
              <w:rPr>
                <w:rFonts w:eastAsia="Times New Roman" w:cs="Times New Roman"/>
                <w:color w:val="000000"/>
                <w:szCs w:val="24"/>
                <w:lang w:eastAsia="et-EE"/>
              </w:rPr>
              <w:t>ELTS § 65 lg 2</w:t>
            </w:r>
            <w:r w:rsidRPr="0030539A">
              <w:rPr>
                <w:rFonts w:eastAsia="Times New Roman" w:cs="Times New Roman"/>
                <w:color w:val="000000"/>
                <w:szCs w:val="24"/>
                <w:lang w:eastAsia="et-EE"/>
              </w:rPr>
              <w:br/>
              <w:t>ELTS § 71 lg 3</w:t>
            </w:r>
            <w:r w:rsidRPr="0030539A">
              <w:rPr>
                <w:rFonts w:eastAsia="Times New Roman" w:cs="Times New Roman"/>
                <w:color w:val="000000"/>
                <w:szCs w:val="24"/>
                <w:lang w:eastAsia="et-EE"/>
              </w:rPr>
              <w:br/>
              <w:t>ELTS § 93 lg 6 p 22</w:t>
            </w:r>
            <w:r w:rsidRPr="0030539A">
              <w:rPr>
                <w:rFonts w:eastAsia="Times New Roman" w:cs="Times New Roman"/>
                <w:color w:val="000000"/>
                <w:szCs w:val="24"/>
                <w:vertAlign w:val="superscript"/>
                <w:lang w:eastAsia="et-EE"/>
              </w:rPr>
              <w:t>1</w:t>
            </w:r>
          </w:p>
        </w:tc>
        <w:tc>
          <w:tcPr>
            <w:tcW w:w="1984" w:type="dxa"/>
          </w:tcPr>
          <w:p w14:paraId="64E8CE22" w14:textId="3F939F64" w:rsidR="00FC44C1" w:rsidRPr="00061918" w:rsidRDefault="00FC44C1" w:rsidP="00FC44C1">
            <w:r w:rsidRPr="00061918">
              <w:t>Aktiiv</w:t>
            </w:r>
            <w:r>
              <w:t>ne võrguteenuse kasutaja</w:t>
            </w:r>
          </w:p>
        </w:tc>
        <w:tc>
          <w:tcPr>
            <w:tcW w:w="1843" w:type="dxa"/>
          </w:tcPr>
          <w:p w14:paraId="5238DEAB" w14:textId="1DF10FBD" w:rsidR="00FC44C1" w:rsidRPr="00C73726" w:rsidRDefault="00FC44C1" w:rsidP="00FC44C1">
            <w:r w:rsidRPr="003D365B">
              <w:rPr>
                <w:rFonts w:eastAsia="SimSun" w:cs="Mangal"/>
                <w:kern w:val="3"/>
                <w:szCs w:val="24"/>
                <w:lang w:eastAsia="zh-CN" w:bidi="hi-IN"/>
              </w:rPr>
              <w:t xml:space="preserve">Aktiivsete tarbijate mittediskrimineerivad võrgutasud on Eestis tagatud </w:t>
            </w:r>
            <w:r w:rsidRPr="003D365B">
              <w:rPr>
                <w:rFonts w:eastAsia="SimSun" w:cs="Mangal"/>
                <w:iCs/>
                <w:kern w:val="3"/>
                <w:szCs w:val="24"/>
                <w:lang w:eastAsia="zh-CN" w:bidi="hi-IN"/>
              </w:rPr>
              <w:t xml:space="preserve">ELTS § 65 lõikes 2 ja ELTS § 71 lõikes 3 sätestatud võrdse kohtlemise põhimõttega. </w:t>
            </w:r>
            <w:r w:rsidRPr="003D365B">
              <w:rPr>
                <w:rFonts w:eastAsia="Times New Roman" w:cs="Times New Roman"/>
                <w:iCs/>
                <w:szCs w:val="24"/>
                <w:lang w:eastAsia="ar-SA"/>
              </w:rPr>
              <w:t>ELTS § 93 lõige 6 punkti 22</w:t>
            </w:r>
            <w:r w:rsidRPr="003D365B">
              <w:rPr>
                <w:rFonts w:eastAsia="Times New Roman" w:cs="Times New Roman"/>
                <w:iCs/>
                <w:szCs w:val="24"/>
                <w:vertAlign w:val="superscript"/>
                <w:lang w:eastAsia="ar-SA"/>
              </w:rPr>
              <w:t>1</w:t>
            </w:r>
            <w:r w:rsidRPr="003D365B">
              <w:rPr>
                <w:rFonts w:eastAsia="Times New Roman" w:cs="Times New Roman"/>
                <w:iCs/>
                <w:szCs w:val="24"/>
                <w:lang w:eastAsia="ar-SA"/>
              </w:rPr>
              <w:t xml:space="preserve"> kohaselt jälgib Konkurentsiamet, et omatoodetud elektrienergia tarbimisele ja energiakogukondade arendamisele ei seataks turuosaliste poolt takistusi ega piiranguid.</w:t>
            </w:r>
          </w:p>
        </w:tc>
      </w:tr>
      <w:tr w:rsidR="00FC44C1" w14:paraId="7484C73F" w14:textId="77777777" w:rsidTr="00F44454">
        <w:tc>
          <w:tcPr>
            <w:tcW w:w="2122" w:type="dxa"/>
          </w:tcPr>
          <w:p w14:paraId="5C48FF8B" w14:textId="77777777" w:rsidR="00FC44C1" w:rsidRPr="00C73726" w:rsidRDefault="00FC44C1" w:rsidP="00FC44C1">
            <w:r>
              <w:t>Artikkel 15 lõige 2 punkt a</w:t>
            </w:r>
          </w:p>
        </w:tc>
        <w:tc>
          <w:tcPr>
            <w:tcW w:w="1417" w:type="dxa"/>
          </w:tcPr>
          <w:p w14:paraId="77806962" w14:textId="77777777" w:rsidR="00FC44C1" w:rsidRPr="00C73726" w:rsidRDefault="00FC44C1" w:rsidP="00FC44C1">
            <w:r>
              <w:t>Jah</w:t>
            </w:r>
          </w:p>
        </w:tc>
        <w:tc>
          <w:tcPr>
            <w:tcW w:w="1843" w:type="dxa"/>
          </w:tcPr>
          <w:p w14:paraId="1457D867" w14:textId="77777777" w:rsidR="00FC44C1" w:rsidRPr="00C6441F" w:rsidRDefault="00FC44C1" w:rsidP="00FC44C1">
            <w:r w:rsidRPr="00C6441F">
              <w:t>ELTS 12</w:t>
            </w:r>
            <w:r w:rsidRPr="003658EA">
              <w:rPr>
                <w:vertAlign w:val="superscript"/>
              </w:rPr>
              <w:t>1</w:t>
            </w:r>
            <w:r w:rsidRPr="00C6441F">
              <w:t xml:space="preserve"> lg 2 p1</w:t>
            </w:r>
          </w:p>
        </w:tc>
        <w:tc>
          <w:tcPr>
            <w:tcW w:w="1984" w:type="dxa"/>
          </w:tcPr>
          <w:p w14:paraId="0915AE61" w14:textId="45CF5F9B" w:rsidR="00FC44C1" w:rsidRPr="00C73726" w:rsidRDefault="00FC44C1" w:rsidP="00FC44C1">
            <w:r w:rsidRPr="00061918">
              <w:t>Aktiiv</w:t>
            </w:r>
            <w:r>
              <w:t>ne võrguteenuse kasutaja</w:t>
            </w:r>
          </w:p>
        </w:tc>
        <w:tc>
          <w:tcPr>
            <w:tcW w:w="1843" w:type="dxa"/>
          </w:tcPr>
          <w:p w14:paraId="1FCF733E" w14:textId="77777777" w:rsidR="00FC44C1" w:rsidRPr="00C73726" w:rsidRDefault="00FC44C1" w:rsidP="00FC44C1"/>
        </w:tc>
      </w:tr>
      <w:tr w:rsidR="00FC44C1" w14:paraId="3248C9E1" w14:textId="77777777" w:rsidTr="00F44454">
        <w:tc>
          <w:tcPr>
            <w:tcW w:w="2122" w:type="dxa"/>
          </w:tcPr>
          <w:p w14:paraId="24DC9ECB" w14:textId="77777777" w:rsidR="00FC44C1" w:rsidRPr="00C73726" w:rsidRDefault="00FC44C1" w:rsidP="00FC44C1">
            <w:r>
              <w:lastRenderedPageBreak/>
              <w:t>Artikkel 15 lõige 2 punkt b</w:t>
            </w:r>
          </w:p>
        </w:tc>
        <w:tc>
          <w:tcPr>
            <w:tcW w:w="1417" w:type="dxa"/>
          </w:tcPr>
          <w:p w14:paraId="3EC4A298" w14:textId="77777777" w:rsidR="00FC44C1" w:rsidRPr="00C73726" w:rsidRDefault="00FC44C1" w:rsidP="00FC44C1">
            <w:r>
              <w:t>Jah</w:t>
            </w:r>
          </w:p>
        </w:tc>
        <w:tc>
          <w:tcPr>
            <w:tcW w:w="1843" w:type="dxa"/>
          </w:tcPr>
          <w:p w14:paraId="189E7AB0" w14:textId="77777777" w:rsidR="00FC44C1" w:rsidRPr="00C6441F" w:rsidRDefault="00FC44C1" w:rsidP="00FC44C1">
            <w:r w:rsidRPr="00C6441F">
              <w:t>ELTS 12</w:t>
            </w:r>
            <w:r w:rsidRPr="003658EA">
              <w:rPr>
                <w:vertAlign w:val="superscript"/>
              </w:rPr>
              <w:t>1</w:t>
            </w:r>
            <w:r w:rsidRPr="00C6441F">
              <w:t xml:space="preserve"> lg 2 p2</w:t>
            </w:r>
          </w:p>
        </w:tc>
        <w:tc>
          <w:tcPr>
            <w:tcW w:w="1984" w:type="dxa"/>
          </w:tcPr>
          <w:p w14:paraId="12D560C5" w14:textId="1D569041" w:rsidR="00FC44C1" w:rsidRPr="00C73726" w:rsidRDefault="00FC44C1" w:rsidP="00FC44C1">
            <w:r w:rsidRPr="00061918">
              <w:t>Aktiiv</w:t>
            </w:r>
            <w:r>
              <w:t>ne võrguteenuse kasutaja</w:t>
            </w:r>
          </w:p>
        </w:tc>
        <w:tc>
          <w:tcPr>
            <w:tcW w:w="1843" w:type="dxa"/>
          </w:tcPr>
          <w:p w14:paraId="1EEE2D33" w14:textId="77777777" w:rsidR="00FC44C1" w:rsidRPr="00C73726" w:rsidRDefault="00FC44C1" w:rsidP="00FC44C1"/>
        </w:tc>
      </w:tr>
      <w:tr w:rsidR="00FC44C1" w14:paraId="052B54A0" w14:textId="77777777" w:rsidTr="00F44454">
        <w:tc>
          <w:tcPr>
            <w:tcW w:w="2122" w:type="dxa"/>
          </w:tcPr>
          <w:p w14:paraId="2D759A1A" w14:textId="77777777" w:rsidR="00FC44C1" w:rsidRPr="00C73726" w:rsidRDefault="00FC44C1" w:rsidP="00FC44C1">
            <w:r>
              <w:t>Artikkel 15 lõige 2 punkt c</w:t>
            </w:r>
          </w:p>
        </w:tc>
        <w:tc>
          <w:tcPr>
            <w:tcW w:w="1417" w:type="dxa"/>
          </w:tcPr>
          <w:p w14:paraId="13A5975D" w14:textId="77777777" w:rsidR="00FC44C1" w:rsidRPr="00C73726" w:rsidRDefault="00FC44C1" w:rsidP="00FC44C1">
            <w:r>
              <w:t>Jah</w:t>
            </w:r>
          </w:p>
        </w:tc>
        <w:tc>
          <w:tcPr>
            <w:tcW w:w="1843" w:type="dxa"/>
          </w:tcPr>
          <w:p w14:paraId="52AC7BF0" w14:textId="77777777" w:rsidR="00FC44C1" w:rsidRPr="00C6441F" w:rsidRDefault="00FC44C1" w:rsidP="00FC44C1">
            <w:r w:rsidRPr="00C6441F">
              <w:t>ELTS 12</w:t>
            </w:r>
            <w:r w:rsidRPr="003658EA">
              <w:rPr>
                <w:vertAlign w:val="superscript"/>
              </w:rPr>
              <w:t>1</w:t>
            </w:r>
            <w:r w:rsidRPr="00C6441F">
              <w:t xml:space="preserve"> lg 2 p3</w:t>
            </w:r>
          </w:p>
        </w:tc>
        <w:tc>
          <w:tcPr>
            <w:tcW w:w="1984" w:type="dxa"/>
          </w:tcPr>
          <w:p w14:paraId="3E1B8605" w14:textId="650303C8" w:rsidR="00FC44C1" w:rsidRPr="00C73726" w:rsidRDefault="00FC44C1" w:rsidP="00FC44C1">
            <w:r w:rsidRPr="00061918">
              <w:t>Aktiiv</w:t>
            </w:r>
            <w:r>
              <w:t>ne võrguteenuse kasutaja</w:t>
            </w:r>
          </w:p>
        </w:tc>
        <w:tc>
          <w:tcPr>
            <w:tcW w:w="1843" w:type="dxa"/>
          </w:tcPr>
          <w:p w14:paraId="40F153DE" w14:textId="77777777" w:rsidR="00FC44C1" w:rsidRPr="00C73726" w:rsidRDefault="00FC44C1" w:rsidP="00FC44C1"/>
        </w:tc>
      </w:tr>
      <w:tr w:rsidR="00FC44C1" w14:paraId="29D5E086" w14:textId="77777777" w:rsidTr="00F44454">
        <w:tc>
          <w:tcPr>
            <w:tcW w:w="2122" w:type="dxa"/>
          </w:tcPr>
          <w:p w14:paraId="6A5A43F5" w14:textId="77777777" w:rsidR="00FC44C1" w:rsidRPr="00C73726" w:rsidRDefault="00FC44C1" w:rsidP="00FC44C1">
            <w:r>
              <w:t>Artikkel 15 lõige 2 punkt d</w:t>
            </w:r>
          </w:p>
        </w:tc>
        <w:tc>
          <w:tcPr>
            <w:tcW w:w="1417" w:type="dxa"/>
          </w:tcPr>
          <w:p w14:paraId="23EDF2EF" w14:textId="77777777" w:rsidR="00FC44C1" w:rsidRPr="00C73726" w:rsidRDefault="00FC44C1" w:rsidP="00FC44C1">
            <w:r>
              <w:t>Jah</w:t>
            </w:r>
          </w:p>
        </w:tc>
        <w:tc>
          <w:tcPr>
            <w:tcW w:w="1843" w:type="dxa"/>
          </w:tcPr>
          <w:p w14:paraId="7A8D87FF" w14:textId="77777777" w:rsidR="00FC44C1" w:rsidRPr="00C6441F" w:rsidRDefault="00FC44C1" w:rsidP="00FC44C1">
            <w:r w:rsidRPr="00C6441F">
              <w:t>ELTS 12</w:t>
            </w:r>
            <w:r w:rsidRPr="003658EA">
              <w:rPr>
                <w:vertAlign w:val="superscript"/>
              </w:rPr>
              <w:t>1</w:t>
            </w:r>
            <w:r w:rsidRPr="00C6441F">
              <w:t xml:space="preserve"> lg 2 p4</w:t>
            </w:r>
            <w:r>
              <w:t xml:space="preserve"> ja lg 3</w:t>
            </w:r>
          </w:p>
        </w:tc>
        <w:tc>
          <w:tcPr>
            <w:tcW w:w="1984" w:type="dxa"/>
          </w:tcPr>
          <w:p w14:paraId="22A7454A" w14:textId="3FB50DB0" w:rsidR="00FC44C1" w:rsidRPr="00C73726" w:rsidRDefault="00FC44C1" w:rsidP="00FC44C1">
            <w:r w:rsidRPr="00061918">
              <w:t>Aktiiv</w:t>
            </w:r>
            <w:r>
              <w:t>ne võrguteenuse kasutaja</w:t>
            </w:r>
          </w:p>
        </w:tc>
        <w:tc>
          <w:tcPr>
            <w:tcW w:w="1843" w:type="dxa"/>
          </w:tcPr>
          <w:p w14:paraId="0619E0E8" w14:textId="77777777" w:rsidR="00FC44C1" w:rsidRPr="00C73726" w:rsidRDefault="00FC44C1" w:rsidP="00FC44C1"/>
        </w:tc>
      </w:tr>
      <w:tr w:rsidR="00FC44C1" w14:paraId="71488C42" w14:textId="77777777" w:rsidTr="00F44454">
        <w:tc>
          <w:tcPr>
            <w:tcW w:w="2122" w:type="dxa"/>
          </w:tcPr>
          <w:p w14:paraId="0D135005" w14:textId="77777777" w:rsidR="00FC44C1" w:rsidRPr="00C73726" w:rsidRDefault="00FC44C1" w:rsidP="00FC44C1">
            <w:r>
              <w:t>Artikkel 15 lõige 2 punkt e</w:t>
            </w:r>
          </w:p>
        </w:tc>
        <w:tc>
          <w:tcPr>
            <w:tcW w:w="1417" w:type="dxa"/>
          </w:tcPr>
          <w:p w14:paraId="38F19367" w14:textId="77777777" w:rsidR="00FC44C1" w:rsidRPr="00C73726" w:rsidRDefault="00FC44C1" w:rsidP="00FC44C1">
            <w:r>
              <w:t>Jah</w:t>
            </w:r>
          </w:p>
        </w:tc>
        <w:tc>
          <w:tcPr>
            <w:tcW w:w="1843" w:type="dxa"/>
          </w:tcPr>
          <w:p w14:paraId="26B0AA1D" w14:textId="77777777" w:rsidR="00FC44C1" w:rsidRPr="00C6441F" w:rsidRDefault="00FC44C1" w:rsidP="00FC44C1">
            <w:r w:rsidRPr="00C6441F">
              <w:t>ELTS 12</w:t>
            </w:r>
            <w:r w:rsidRPr="003658EA">
              <w:rPr>
                <w:vertAlign w:val="superscript"/>
              </w:rPr>
              <w:t>1</w:t>
            </w:r>
            <w:r w:rsidRPr="00C6441F">
              <w:t xml:space="preserve"> lg 2 p5</w:t>
            </w:r>
          </w:p>
        </w:tc>
        <w:tc>
          <w:tcPr>
            <w:tcW w:w="1984" w:type="dxa"/>
          </w:tcPr>
          <w:p w14:paraId="627AF040" w14:textId="2ADD6DC8" w:rsidR="00FC44C1" w:rsidRPr="00C73726" w:rsidRDefault="00FC44C1" w:rsidP="00FC44C1">
            <w:r w:rsidRPr="00061918">
              <w:t>Aktiiv</w:t>
            </w:r>
            <w:r>
              <w:t>ne võrguteenuse kasutaja</w:t>
            </w:r>
          </w:p>
        </w:tc>
        <w:tc>
          <w:tcPr>
            <w:tcW w:w="1843" w:type="dxa"/>
          </w:tcPr>
          <w:p w14:paraId="215FBFA9" w14:textId="77777777" w:rsidR="00FC44C1" w:rsidRPr="00C73726" w:rsidRDefault="00FC44C1" w:rsidP="00FC44C1"/>
        </w:tc>
      </w:tr>
      <w:tr w:rsidR="00FC44C1" w14:paraId="7B9AED49" w14:textId="77777777" w:rsidTr="00F44454">
        <w:tc>
          <w:tcPr>
            <w:tcW w:w="2122" w:type="dxa"/>
          </w:tcPr>
          <w:p w14:paraId="0739C654" w14:textId="77777777" w:rsidR="00FC44C1" w:rsidRPr="00C73726" w:rsidRDefault="00FC44C1" w:rsidP="00FC44C1">
            <w:r>
              <w:t>Artikkel 15 lõige 2 punkt f</w:t>
            </w:r>
          </w:p>
        </w:tc>
        <w:tc>
          <w:tcPr>
            <w:tcW w:w="1417" w:type="dxa"/>
          </w:tcPr>
          <w:p w14:paraId="4E7A2BDA" w14:textId="77777777" w:rsidR="00FC44C1" w:rsidRPr="00C73726" w:rsidRDefault="00FC44C1" w:rsidP="00FC44C1">
            <w:r>
              <w:t>Jah</w:t>
            </w:r>
          </w:p>
        </w:tc>
        <w:tc>
          <w:tcPr>
            <w:tcW w:w="1843" w:type="dxa"/>
          </w:tcPr>
          <w:p w14:paraId="3FF131E5" w14:textId="77777777" w:rsidR="00FC44C1" w:rsidRDefault="00FC44C1" w:rsidP="00FC44C1">
            <w:r w:rsidRPr="00C6441F">
              <w:t>ELTS 12</w:t>
            </w:r>
            <w:r w:rsidRPr="003658EA">
              <w:rPr>
                <w:vertAlign w:val="superscript"/>
              </w:rPr>
              <w:t>1</w:t>
            </w:r>
            <w:r w:rsidRPr="00C6441F">
              <w:t xml:space="preserve"> lg 2 p6</w:t>
            </w:r>
            <w:r>
              <w:t xml:space="preserve"> ja lg 4</w:t>
            </w:r>
          </w:p>
        </w:tc>
        <w:tc>
          <w:tcPr>
            <w:tcW w:w="1984" w:type="dxa"/>
          </w:tcPr>
          <w:p w14:paraId="23140705" w14:textId="1FDAE059" w:rsidR="00FC44C1" w:rsidRPr="00C73726" w:rsidRDefault="00FC44C1" w:rsidP="00FC44C1">
            <w:r w:rsidRPr="00061918">
              <w:t>Aktiiv</w:t>
            </w:r>
            <w:r>
              <w:t>ne võrguteenuse kasutaja</w:t>
            </w:r>
          </w:p>
        </w:tc>
        <w:tc>
          <w:tcPr>
            <w:tcW w:w="1843" w:type="dxa"/>
          </w:tcPr>
          <w:p w14:paraId="525E02B6" w14:textId="77777777" w:rsidR="00FC44C1" w:rsidRPr="00C73726" w:rsidRDefault="00FC44C1" w:rsidP="00FC44C1"/>
        </w:tc>
      </w:tr>
      <w:tr w:rsidR="00FC44C1" w14:paraId="7A51524A" w14:textId="77777777" w:rsidTr="00F44454">
        <w:tc>
          <w:tcPr>
            <w:tcW w:w="2122" w:type="dxa"/>
          </w:tcPr>
          <w:p w14:paraId="018DFC50" w14:textId="77777777" w:rsidR="00FC44C1" w:rsidRPr="00C73726" w:rsidRDefault="00FC44C1" w:rsidP="00FC44C1">
            <w:r>
              <w:t>Artikkel 15 lõige 3</w:t>
            </w:r>
          </w:p>
        </w:tc>
        <w:tc>
          <w:tcPr>
            <w:tcW w:w="1417" w:type="dxa"/>
          </w:tcPr>
          <w:p w14:paraId="3F154707" w14:textId="77777777" w:rsidR="00FC44C1" w:rsidRPr="00C73726" w:rsidRDefault="00FC44C1" w:rsidP="00FC44C1">
            <w:r>
              <w:t>Valikuline</w:t>
            </w:r>
          </w:p>
        </w:tc>
        <w:tc>
          <w:tcPr>
            <w:tcW w:w="1843" w:type="dxa"/>
          </w:tcPr>
          <w:p w14:paraId="2E52B9B4" w14:textId="77777777" w:rsidR="00FC44C1" w:rsidRPr="00C73726" w:rsidRDefault="00FC44C1" w:rsidP="00FC44C1"/>
        </w:tc>
        <w:tc>
          <w:tcPr>
            <w:tcW w:w="1984" w:type="dxa"/>
          </w:tcPr>
          <w:p w14:paraId="36AAEB62" w14:textId="77777777" w:rsidR="00FC44C1" w:rsidRPr="00C73726" w:rsidRDefault="00FC44C1" w:rsidP="00FC44C1"/>
        </w:tc>
        <w:tc>
          <w:tcPr>
            <w:tcW w:w="1843" w:type="dxa"/>
          </w:tcPr>
          <w:p w14:paraId="5614E2E5" w14:textId="77777777" w:rsidR="00FC44C1" w:rsidRPr="00C73726" w:rsidRDefault="00FC44C1" w:rsidP="00FC44C1">
            <w:r w:rsidRPr="003658EA">
              <w:t>Ei kohalda</w:t>
            </w:r>
          </w:p>
        </w:tc>
      </w:tr>
      <w:tr w:rsidR="00FC44C1" w14:paraId="02FAF8BD" w14:textId="77777777" w:rsidTr="00F44454">
        <w:tc>
          <w:tcPr>
            <w:tcW w:w="2122" w:type="dxa"/>
          </w:tcPr>
          <w:p w14:paraId="1CCEDEB1" w14:textId="77777777" w:rsidR="00FC44C1" w:rsidRPr="00C73726" w:rsidRDefault="00FC44C1" w:rsidP="00FC44C1">
            <w:r w:rsidRPr="006642E1">
              <w:t>Artikkel 15 lõig</w:t>
            </w:r>
            <w:r>
              <w:t>e 4</w:t>
            </w:r>
          </w:p>
        </w:tc>
        <w:tc>
          <w:tcPr>
            <w:tcW w:w="1417" w:type="dxa"/>
          </w:tcPr>
          <w:p w14:paraId="4741DEE1" w14:textId="77777777" w:rsidR="00FC44C1" w:rsidRPr="00C73726" w:rsidRDefault="00FC44C1" w:rsidP="00FC44C1">
            <w:r>
              <w:t>Ei</w:t>
            </w:r>
          </w:p>
        </w:tc>
        <w:tc>
          <w:tcPr>
            <w:tcW w:w="1843" w:type="dxa"/>
          </w:tcPr>
          <w:p w14:paraId="45102884" w14:textId="77777777" w:rsidR="00FC44C1" w:rsidRPr="00C73726" w:rsidRDefault="00FC44C1" w:rsidP="00FC44C1"/>
        </w:tc>
        <w:tc>
          <w:tcPr>
            <w:tcW w:w="1984" w:type="dxa"/>
          </w:tcPr>
          <w:p w14:paraId="17EF346F" w14:textId="77777777" w:rsidR="00FC44C1" w:rsidRPr="00C73726" w:rsidRDefault="00FC44C1" w:rsidP="00FC44C1"/>
        </w:tc>
        <w:tc>
          <w:tcPr>
            <w:tcW w:w="1843" w:type="dxa"/>
          </w:tcPr>
          <w:p w14:paraId="4EBB500E" w14:textId="77777777" w:rsidR="00FC44C1" w:rsidRPr="00C73726" w:rsidRDefault="00FC44C1" w:rsidP="00FC44C1">
            <w:r w:rsidRPr="003658EA">
              <w:t>Meil selliseid olemasolevaid süsteeme ei ole. Võrgutasude kriteeriumid on kirjeldatud ELTS § 71</w:t>
            </w:r>
          </w:p>
        </w:tc>
      </w:tr>
      <w:tr w:rsidR="00FC44C1" w14:paraId="5B55FAA2" w14:textId="77777777" w:rsidTr="00F44454">
        <w:tc>
          <w:tcPr>
            <w:tcW w:w="2122" w:type="dxa"/>
          </w:tcPr>
          <w:p w14:paraId="7125215B" w14:textId="77777777" w:rsidR="00FC44C1" w:rsidRPr="00C73726" w:rsidRDefault="00FC44C1" w:rsidP="00FC44C1">
            <w:r>
              <w:t>Artikkel 15 lõige 5</w:t>
            </w:r>
          </w:p>
        </w:tc>
        <w:tc>
          <w:tcPr>
            <w:tcW w:w="1417" w:type="dxa"/>
          </w:tcPr>
          <w:p w14:paraId="387D90D4" w14:textId="77777777" w:rsidR="00FC44C1" w:rsidRPr="00C73726" w:rsidRDefault="00FC44C1" w:rsidP="00FC44C1">
            <w:r>
              <w:t>Jah</w:t>
            </w:r>
          </w:p>
        </w:tc>
        <w:tc>
          <w:tcPr>
            <w:tcW w:w="1843" w:type="dxa"/>
          </w:tcPr>
          <w:p w14:paraId="4429EDA8" w14:textId="6D96729E" w:rsidR="00FC44C1" w:rsidRPr="00E34D3E" w:rsidRDefault="00FC44C1" w:rsidP="00FC44C1"/>
        </w:tc>
        <w:tc>
          <w:tcPr>
            <w:tcW w:w="1984" w:type="dxa"/>
          </w:tcPr>
          <w:p w14:paraId="178F1B4D" w14:textId="11DBFE63" w:rsidR="00FC44C1" w:rsidRPr="00C73726" w:rsidRDefault="00FC44C1" w:rsidP="00FC44C1"/>
        </w:tc>
        <w:tc>
          <w:tcPr>
            <w:tcW w:w="1843" w:type="dxa"/>
          </w:tcPr>
          <w:p w14:paraId="68172792" w14:textId="77777777" w:rsidR="00FC44C1" w:rsidRPr="00C73726" w:rsidRDefault="00FC44C1" w:rsidP="00FC44C1"/>
        </w:tc>
      </w:tr>
      <w:tr w:rsidR="00FC44C1" w14:paraId="49563601" w14:textId="77777777" w:rsidTr="00206DE2">
        <w:tc>
          <w:tcPr>
            <w:tcW w:w="2122" w:type="dxa"/>
          </w:tcPr>
          <w:p w14:paraId="0C7CF697" w14:textId="77777777" w:rsidR="00FC44C1" w:rsidRPr="00C73726" w:rsidRDefault="00FC44C1" w:rsidP="00FC44C1">
            <w:r>
              <w:t>Artikkel 15 lõige 5 punkt a</w:t>
            </w:r>
          </w:p>
        </w:tc>
        <w:tc>
          <w:tcPr>
            <w:tcW w:w="1417" w:type="dxa"/>
          </w:tcPr>
          <w:p w14:paraId="310CBB40" w14:textId="77777777" w:rsidR="00FC44C1" w:rsidRPr="00C73726" w:rsidRDefault="00FC44C1" w:rsidP="00FC44C1">
            <w:r>
              <w:t>Jah</w:t>
            </w:r>
          </w:p>
        </w:tc>
        <w:tc>
          <w:tcPr>
            <w:tcW w:w="1843" w:type="dxa"/>
          </w:tcPr>
          <w:p w14:paraId="6412DFE7" w14:textId="7A92BBBC" w:rsidR="00FC44C1" w:rsidRDefault="00FC44C1" w:rsidP="00FC44C1"/>
          <w:p w14:paraId="50784929" w14:textId="5BDEAF2B" w:rsidR="00FC44C1" w:rsidRPr="00E34D3E" w:rsidRDefault="00FC44C1" w:rsidP="00FC44C1">
            <w:r w:rsidRPr="0030539A">
              <w:rPr>
                <w:rFonts w:eastAsia="Times New Roman" w:cs="Times New Roman"/>
                <w:color w:val="000000"/>
                <w:szCs w:val="24"/>
                <w:lang w:eastAsia="et-EE"/>
              </w:rPr>
              <w:t>ELTS § 65 lg 2</w:t>
            </w:r>
            <w:r w:rsidRPr="0030539A">
              <w:rPr>
                <w:rFonts w:eastAsia="Times New Roman" w:cs="Times New Roman"/>
                <w:color w:val="000000"/>
                <w:szCs w:val="24"/>
                <w:lang w:eastAsia="et-EE"/>
              </w:rPr>
              <w:br/>
              <w:t>ELTS § 93 lg 6 p 19</w:t>
            </w:r>
          </w:p>
        </w:tc>
        <w:tc>
          <w:tcPr>
            <w:tcW w:w="1984" w:type="dxa"/>
          </w:tcPr>
          <w:p w14:paraId="319B8B9A" w14:textId="7E1D7E4F" w:rsidR="00FC44C1" w:rsidRPr="00C73726" w:rsidRDefault="00FC44C1" w:rsidP="00FC44C1">
            <w:r w:rsidRPr="00061918">
              <w:t>Aktiiv</w:t>
            </w:r>
            <w:r>
              <w:t>ne võrguteenuse kasutaja</w:t>
            </w:r>
          </w:p>
        </w:tc>
        <w:tc>
          <w:tcPr>
            <w:tcW w:w="1843" w:type="dxa"/>
            <w:vAlign w:val="center"/>
          </w:tcPr>
          <w:p w14:paraId="37476764" w14:textId="085F3DC6" w:rsidR="00FC44C1" w:rsidRPr="00C73726" w:rsidRDefault="00FC44C1" w:rsidP="00FC44C1">
            <w:r w:rsidRPr="003D365B">
              <w:rPr>
                <w:rFonts w:eastAsia="SimSun" w:cs="Mangal"/>
                <w:iCs/>
                <w:kern w:val="3"/>
                <w:szCs w:val="24"/>
                <w:lang w:eastAsia="zh-CN" w:bidi="hi-IN"/>
              </w:rPr>
              <w:t>ELTS § 65 lõige 2 sätestab, et võrguettevõtja järgib võrguteenust osutades turuosaliste võrdse kohtlemise põhimõtet. ELTS § 93 lõige 6 punkti 19 kohaselt jälgib Konkurentsiamet, kui palju aega kulub võrguettevõtjatel ühenduste rajamiseks ning remonditöödeks.</w:t>
            </w:r>
          </w:p>
        </w:tc>
      </w:tr>
      <w:tr w:rsidR="00FC44C1" w14:paraId="667B3E2C" w14:textId="77777777" w:rsidTr="00F44454">
        <w:tc>
          <w:tcPr>
            <w:tcW w:w="2122" w:type="dxa"/>
          </w:tcPr>
          <w:p w14:paraId="0B629391" w14:textId="77777777" w:rsidR="00FC44C1" w:rsidRPr="00C73726" w:rsidRDefault="00FC44C1" w:rsidP="00FC44C1">
            <w:r>
              <w:t>Artikkel 15 lõige 5 punkt b</w:t>
            </w:r>
          </w:p>
        </w:tc>
        <w:tc>
          <w:tcPr>
            <w:tcW w:w="1417" w:type="dxa"/>
          </w:tcPr>
          <w:p w14:paraId="5FC3D4ED" w14:textId="77777777" w:rsidR="00FC44C1" w:rsidRPr="00C73726" w:rsidRDefault="00FC44C1" w:rsidP="00FC44C1">
            <w:r>
              <w:t>Jah</w:t>
            </w:r>
          </w:p>
        </w:tc>
        <w:tc>
          <w:tcPr>
            <w:tcW w:w="1843" w:type="dxa"/>
          </w:tcPr>
          <w:p w14:paraId="1D54BE08" w14:textId="77777777" w:rsidR="00FC44C1" w:rsidRDefault="00FC44C1" w:rsidP="00FC44C1">
            <w:r w:rsidRPr="00F82112">
              <w:t>ELTS § 65 lg 2</w:t>
            </w:r>
          </w:p>
          <w:p w14:paraId="76CC6B3A" w14:textId="11675B95" w:rsidR="00FC44C1" w:rsidRPr="00E34D3E" w:rsidRDefault="00FC44C1" w:rsidP="00FC44C1">
            <w:r w:rsidRPr="0030539A">
              <w:rPr>
                <w:rFonts w:eastAsia="Times New Roman" w:cs="Times New Roman"/>
                <w:color w:val="000000"/>
                <w:szCs w:val="24"/>
                <w:lang w:eastAsia="et-EE"/>
              </w:rPr>
              <w:t>ELTS § 71 lg 10</w:t>
            </w:r>
          </w:p>
        </w:tc>
        <w:tc>
          <w:tcPr>
            <w:tcW w:w="1984" w:type="dxa"/>
          </w:tcPr>
          <w:p w14:paraId="1B3A75D3" w14:textId="660BDD91" w:rsidR="00FC44C1" w:rsidRPr="00C73726" w:rsidRDefault="00FC44C1" w:rsidP="00FC44C1">
            <w:r w:rsidRPr="00F82112">
              <w:t>Võrguteenuse osutamine</w:t>
            </w:r>
          </w:p>
        </w:tc>
        <w:tc>
          <w:tcPr>
            <w:tcW w:w="1843" w:type="dxa"/>
          </w:tcPr>
          <w:p w14:paraId="2CC6ECE8" w14:textId="046D3406" w:rsidR="00FC44C1" w:rsidRPr="00FC44C1" w:rsidRDefault="00FC44C1" w:rsidP="00FC44C1"/>
        </w:tc>
      </w:tr>
      <w:tr w:rsidR="00FC44C1" w14:paraId="17F70BBD" w14:textId="77777777" w:rsidTr="00206DE2">
        <w:tc>
          <w:tcPr>
            <w:tcW w:w="2122" w:type="dxa"/>
          </w:tcPr>
          <w:p w14:paraId="210CF92D" w14:textId="77777777" w:rsidR="00FC44C1" w:rsidRPr="00C73726" w:rsidRDefault="00FC44C1" w:rsidP="00FC44C1">
            <w:r>
              <w:t>Artikkel 15 lõige 5 punkt c</w:t>
            </w:r>
          </w:p>
        </w:tc>
        <w:tc>
          <w:tcPr>
            <w:tcW w:w="1417" w:type="dxa"/>
          </w:tcPr>
          <w:p w14:paraId="09BFE900" w14:textId="77777777" w:rsidR="00FC44C1" w:rsidRPr="00C73726" w:rsidRDefault="00FC44C1" w:rsidP="00FC44C1">
            <w:r>
              <w:t>Jah</w:t>
            </w:r>
          </w:p>
        </w:tc>
        <w:tc>
          <w:tcPr>
            <w:tcW w:w="1843" w:type="dxa"/>
          </w:tcPr>
          <w:p w14:paraId="006CB24B" w14:textId="77777777" w:rsidR="00FC44C1" w:rsidRDefault="00FC44C1" w:rsidP="00FC44C1">
            <w:r w:rsidRPr="00E34D3E">
              <w:t xml:space="preserve">ELTS </w:t>
            </w:r>
            <w:r>
              <w:t>§ 65 lg 2</w:t>
            </w:r>
          </w:p>
          <w:p w14:paraId="225A5A93" w14:textId="4D9BFA4A" w:rsidR="00FC44C1" w:rsidRPr="00E34D3E" w:rsidRDefault="00FC44C1" w:rsidP="00FC44C1">
            <w:r w:rsidRPr="0030539A">
              <w:rPr>
                <w:rFonts w:eastAsia="Times New Roman" w:cs="Times New Roman"/>
                <w:color w:val="000000"/>
                <w:szCs w:val="24"/>
                <w:lang w:eastAsia="et-EE"/>
              </w:rPr>
              <w:t>ELTS § 71 lg 3</w:t>
            </w:r>
            <w:r w:rsidR="004D7D2F">
              <w:rPr>
                <w:rFonts w:eastAsia="Times New Roman" w:cs="Times New Roman"/>
                <w:color w:val="000000"/>
                <w:szCs w:val="24"/>
                <w:lang w:eastAsia="et-EE"/>
              </w:rPr>
              <w:t>, lg 10</w:t>
            </w:r>
            <w:r w:rsidR="004D7D2F">
              <w:rPr>
                <w:rFonts w:eastAsia="Times New Roman" w:cs="Times New Roman"/>
                <w:color w:val="000000"/>
                <w:szCs w:val="24"/>
                <w:vertAlign w:val="superscript"/>
                <w:lang w:eastAsia="et-EE"/>
              </w:rPr>
              <w:t>1</w:t>
            </w:r>
            <w:r w:rsidR="004D7D2F">
              <w:rPr>
                <w:rFonts w:eastAsia="Times New Roman" w:cs="Times New Roman"/>
                <w:color w:val="000000"/>
                <w:szCs w:val="24"/>
                <w:lang w:eastAsia="et-EE"/>
              </w:rPr>
              <w:t>, lg 10</w:t>
            </w:r>
            <w:r w:rsidR="004D7D2F">
              <w:rPr>
                <w:rFonts w:eastAsia="Times New Roman" w:cs="Times New Roman"/>
                <w:color w:val="000000"/>
                <w:szCs w:val="24"/>
                <w:vertAlign w:val="superscript"/>
                <w:lang w:eastAsia="et-EE"/>
              </w:rPr>
              <w:t>2</w:t>
            </w:r>
            <w:r w:rsidRPr="0030539A">
              <w:rPr>
                <w:rFonts w:eastAsia="Times New Roman" w:cs="Times New Roman"/>
                <w:color w:val="000000"/>
                <w:szCs w:val="24"/>
                <w:lang w:eastAsia="et-EE"/>
              </w:rPr>
              <w:br/>
              <w:t>ELTS § 93 lg 6 p 22</w:t>
            </w:r>
            <w:r w:rsidRPr="0030539A">
              <w:rPr>
                <w:rFonts w:eastAsia="Times New Roman" w:cs="Times New Roman"/>
                <w:color w:val="000000"/>
                <w:szCs w:val="24"/>
                <w:vertAlign w:val="superscript"/>
                <w:lang w:eastAsia="et-EE"/>
              </w:rPr>
              <w:t>1</w:t>
            </w:r>
          </w:p>
        </w:tc>
        <w:tc>
          <w:tcPr>
            <w:tcW w:w="1984" w:type="dxa"/>
          </w:tcPr>
          <w:p w14:paraId="7F518E5E" w14:textId="38C582BA" w:rsidR="00FC44C1" w:rsidRPr="00C73726" w:rsidRDefault="00FC44C1" w:rsidP="00FC44C1">
            <w:r>
              <w:t>Võrguteenuse osutamine</w:t>
            </w:r>
          </w:p>
        </w:tc>
        <w:tc>
          <w:tcPr>
            <w:tcW w:w="1843" w:type="dxa"/>
            <w:vAlign w:val="center"/>
          </w:tcPr>
          <w:p w14:paraId="76CFAB99" w14:textId="49778F95" w:rsidR="00FC44C1" w:rsidRPr="00FC44C1" w:rsidRDefault="00FC44C1" w:rsidP="00FC44C1">
            <w:r w:rsidRPr="003D365B">
              <w:rPr>
                <w:rFonts w:eastAsia="SimSun" w:cs="Mangal"/>
                <w:kern w:val="3"/>
                <w:szCs w:val="24"/>
                <w:lang w:eastAsia="zh-CN" w:bidi="hi-IN"/>
              </w:rPr>
              <w:t xml:space="preserve">Aktiivsete tarbijate õigused on Eestis tagatud </w:t>
            </w:r>
            <w:r w:rsidRPr="003D365B">
              <w:rPr>
                <w:rFonts w:eastAsia="SimSun" w:cs="Mangal"/>
                <w:iCs/>
                <w:kern w:val="3"/>
                <w:szCs w:val="24"/>
                <w:lang w:eastAsia="zh-CN" w:bidi="hi-IN"/>
              </w:rPr>
              <w:t xml:space="preserve">ELTS § 65 lõikes 2 ja ELTS § 71 lõikes 3 </w:t>
            </w:r>
            <w:r w:rsidRPr="003D365B">
              <w:rPr>
                <w:rFonts w:eastAsia="SimSun" w:cs="Mangal"/>
                <w:iCs/>
                <w:kern w:val="3"/>
                <w:szCs w:val="24"/>
                <w:lang w:eastAsia="zh-CN" w:bidi="hi-IN"/>
              </w:rPr>
              <w:lastRenderedPageBreak/>
              <w:t>sätestatud võrdse kohtlemise põhimõttega. ELTS § 93 lõike 6 punkti 22</w:t>
            </w:r>
            <w:r w:rsidRPr="003D365B">
              <w:rPr>
                <w:rFonts w:eastAsia="SimSun" w:cs="Mangal"/>
                <w:iCs/>
                <w:kern w:val="3"/>
                <w:szCs w:val="24"/>
                <w:vertAlign w:val="superscript"/>
                <w:lang w:eastAsia="zh-CN" w:bidi="hi-IN"/>
              </w:rPr>
              <w:t>1</w:t>
            </w:r>
            <w:r w:rsidRPr="003D365B">
              <w:rPr>
                <w:rFonts w:eastAsia="SimSun" w:cs="Mangal"/>
                <w:iCs/>
                <w:kern w:val="3"/>
                <w:szCs w:val="24"/>
                <w:lang w:eastAsia="zh-CN" w:bidi="hi-IN"/>
              </w:rPr>
              <w:t xml:space="preserve"> kohaselt jälgib Konkurentsiamet, et omatoodetud elektrienergia tarbimisele ja energiakogukondade arendamisele ei seataks turuosaliste poolt takistusi ega piiranguid.</w:t>
            </w:r>
          </w:p>
        </w:tc>
      </w:tr>
      <w:tr w:rsidR="00FC44C1" w14:paraId="094DC283" w14:textId="77777777" w:rsidTr="00F44454">
        <w:tc>
          <w:tcPr>
            <w:tcW w:w="2122" w:type="dxa"/>
          </w:tcPr>
          <w:p w14:paraId="7B8A0E93" w14:textId="77777777" w:rsidR="00FC44C1" w:rsidRPr="00C73726" w:rsidRDefault="00FC44C1" w:rsidP="00FC44C1">
            <w:r>
              <w:lastRenderedPageBreak/>
              <w:t>Artikkel 15 lõige 5 punkt d</w:t>
            </w:r>
          </w:p>
        </w:tc>
        <w:tc>
          <w:tcPr>
            <w:tcW w:w="1417" w:type="dxa"/>
          </w:tcPr>
          <w:p w14:paraId="7A5E1117" w14:textId="77777777" w:rsidR="00FC44C1" w:rsidRPr="00C73726" w:rsidRDefault="00FC44C1" w:rsidP="00FC44C1">
            <w:r>
              <w:t>Jah</w:t>
            </w:r>
          </w:p>
        </w:tc>
        <w:tc>
          <w:tcPr>
            <w:tcW w:w="1843" w:type="dxa"/>
          </w:tcPr>
          <w:p w14:paraId="05C28A95" w14:textId="24778680" w:rsidR="00FC44C1" w:rsidRDefault="00FC44C1" w:rsidP="00FC44C1">
            <w:r w:rsidRPr="00E34D3E">
              <w:t>ELTS 12</w:t>
            </w:r>
            <w:r w:rsidRPr="003658EA">
              <w:rPr>
                <w:vertAlign w:val="superscript"/>
              </w:rPr>
              <w:t>1</w:t>
            </w:r>
            <w:r>
              <w:rPr>
                <w:vertAlign w:val="superscript"/>
              </w:rPr>
              <w:t xml:space="preserve"> </w:t>
            </w:r>
            <w:r w:rsidRPr="00E34D3E">
              <w:t>l</w:t>
            </w:r>
            <w:r>
              <w:t>g 5</w:t>
            </w:r>
          </w:p>
        </w:tc>
        <w:tc>
          <w:tcPr>
            <w:tcW w:w="1984" w:type="dxa"/>
          </w:tcPr>
          <w:p w14:paraId="134B26E9" w14:textId="1B995949" w:rsidR="00FC44C1" w:rsidRPr="00C73726" w:rsidRDefault="00FC44C1" w:rsidP="00FC44C1">
            <w:r w:rsidRPr="00061918">
              <w:t>Aktiiv</w:t>
            </w:r>
            <w:r>
              <w:t>ne võrguteenuse kasutaja</w:t>
            </w:r>
          </w:p>
        </w:tc>
        <w:tc>
          <w:tcPr>
            <w:tcW w:w="1843" w:type="dxa"/>
          </w:tcPr>
          <w:p w14:paraId="452075A3" w14:textId="1FAC3453" w:rsidR="00FC44C1" w:rsidRPr="00C73726" w:rsidRDefault="00FC44C1" w:rsidP="00FC44C1">
            <w:r w:rsidRPr="003D365B">
              <w:rPr>
                <w:rFonts w:eastAsia="SimSun" w:cs="Mangal"/>
                <w:iCs/>
                <w:kern w:val="3"/>
                <w:szCs w:val="24"/>
                <w:lang w:eastAsia="zh-CN" w:bidi="hi-IN"/>
              </w:rPr>
              <w:t>ELTS § 12</w:t>
            </w:r>
            <w:r w:rsidRPr="003D365B">
              <w:rPr>
                <w:rFonts w:eastAsia="SimSun" w:cs="Mangal"/>
                <w:iCs/>
                <w:kern w:val="3"/>
                <w:szCs w:val="24"/>
                <w:vertAlign w:val="superscript"/>
                <w:lang w:eastAsia="zh-CN" w:bidi="hi-IN"/>
              </w:rPr>
              <w:t>1</w:t>
            </w:r>
            <w:r w:rsidRPr="003D365B">
              <w:rPr>
                <w:rFonts w:eastAsia="SimSun" w:cs="Mangal"/>
                <w:iCs/>
                <w:kern w:val="3"/>
                <w:szCs w:val="24"/>
                <w:lang w:eastAsia="zh-CN" w:bidi="hi-IN"/>
              </w:rPr>
              <w:t xml:space="preserve"> lõige 5 sätestab, et energiasalvestusüksust omaval aktiivsel võrguteenuse kasutajal on lubatud osutada mitut paindlikkusteenust korraga.</w:t>
            </w:r>
          </w:p>
        </w:tc>
      </w:tr>
      <w:tr w:rsidR="00FC44C1" w14:paraId="4A3D662F" w14:textId="77777777" w:rsidTr="00F44454">
        <w:tc>
          <w:tcPr>
            <w:tcW w:w="2122" w:type="dxa"/>
          </w:tcPr>
          <w:p w14:paraId="072BDC55" w14:textId="77777777" w:rsidR="00FC44C1" w:rsidRPr="00C73726" w:rsidRDefault="00FC44C1" w:rsidP="00FC44C1">
            <w:r>
              <w:t>Artikkel 16 lõige 1</w:t>
            </w:r>
          </w:p>
        </w:tc>
        <w:tc>
          <w:tcPr>
            <w:tcW w:w="1417" w:type="dxa"/>
          </w:tcPr>
          <w:p w14:paraId="38B059F5" w14:textId="77777777" w:rsidR="00FC44C1" w:rsidRPr="00C73726" w:rsidRDefault="00FC44C1" w:rsidP="00FC44C1">
            <w:r>
              <w:t>jah</w:t>
            </w:r>
          </w:p>
        </w:tc>
        <w:tc>
          <w:tcPr>
            <w:tcW w:w="1843" w:type="dxa"/>
          </w:tcPr>
          <w:p w14:paraId="6077E4DE" w14:textId="77777777" w:rsidR="00FC44C1" w:rsidRPr="00C73726" w:rsidRDefault="00FC44C1" w:rsidP="00FC44C1">
            <w:r w:rsidRPr="009E4216">
              <w:t>ELTS §12</w:t>
            </w:r>
            <w:r w:rsidRPr="009E4216">
              <w:rPr>
                <w:vertAlign w:val="superscript"/>
              </w:rPr>
              <w:t>2</w:t>
            </w:r>
          </w:p>
        </w:tc>
        <w:tc>
          <w:tcPr>
            <w:tcW w:w="1984" w:type="dxa"/>
          </w:tcPr>
          <w:p w14:paraId="729402D2" w14:textId="77777777" w:rsidR="00FC44C1" w:rsidRPr="00C73726" w:rsidRDefault="00FC44C1" w:rsidP="00FC44C1">
            <w:r>
              <w:t>E</w:t>
            </w:r>
            <w:r w:rsidRPr="00061918">
              <w:t>nergiakogukon</w:t>
            </w:r>
            <w:r>
              <w:t>d</w:t>
            </w:r>
          </w:p>
        </w:tc>
        <w:tc>
          <w:tcPr>
            <w:tcW w:w="1843" w:type="dxa"/>
          </w:tcPr>
          <w:p w14:paraId="333D1AE4" w14:textId="77777777" w:rsidR="00FC44C1" w:rsidRPr="00C73726" w:rsidRDefault="00FC44C1" w:rsidP="00FC44C1"/>
        </w:tc>
      </w:tr>
      <w:tr w:rsidR="00FC44C1" w14:paraId="01406D1E" w14:textId="77777777" w:rsidTr="00F44454">
        <w:tc>
          <w:tcPr>
            <w:tcW w:w="2122" w:type="dxa"/>
          </w:tcPr>
          <w:p w14:paraId="3085EC3F" w14:textId="77777777" w:rsidR="00FC44C1" w:rsidRPr="00C73726" w:rsidRDefault="00FC44C1" w:rsidP="00FC44C1">
            <w:r>
              <w:t>Artikkel 16 lõige 1 punkt a</w:t>
            </w:r>
          </w:p>
        </w:tc>
        <w:tc>
          <w:tcPr>
            <w:tcW w:w="1417" w:type="dxa"/>
          </w:tcPr>
          <w:p w14:paraId="1CC4F831" w14:textId="77777777" w:rsidR="00FC44C1" w:rsidRPr="00C73726" w:rsidRDefault="00FC44C1" w:rsidP="00FC44C1">
            <w:r>
              <w:t>Jah</w:t>
            </w:r>
          </w:p>
        </w:tc>
        <w:tc>
          <w:tcPr>
            <w:tcW w:w="1843" w:type="dxa"/>
          </w:tcPr>
          <w:p w14:paraId="4B723855" w14:textId="77777777" w:rsidR="00FC44C1" w:rsidRPr="004E19C6" w:rsidRDefault="00FC44C1" w:rsidP="00FC44C1">
            <w:r w:rsidRPr="009E4216">
              <w:t>ELTS §12</w:t>
            </w:r>
            <w:r w:rsidRPr="009E4216">
              <w:rPr>
                <w:vertAlign w:val="superscript"/>
              </w:rPr>
              <w:t>2</w:t>
            </w:r>
            <w:r>
              <w:rPr>
                <w:vertAlign w:val="superscript"/>
              </w:rPr>
              <w:t xml:space="preserve"> </w:t>
            </w:r>
            <w:r>
              <w:t>lg 1</w:t>
            </w:r>
          </w:p>
        </w:tc>
        <w:tc>
          <w:tcPr>
            <w:tcW w:w="1984" w:type="dxa"/>
          </w:tcPr>
          <w:p w14:paraId="77E7E81F" w14:textId="77777777" w:rsidR="00FC44C1" w:rsidRPr="00C73726" w:rsidRDefault="00FC44C1" w:rsidP="00FC44C1">
            <w:r w:rsidRPr="00377571">
              <w:t>Energiakogukond</w:t>
            </w:r>
          </w:p>
        </w:tc>
        <w:tc>
          <w:tcPr>
            <w:tcW w:w="1843" w:type="dxa"/>
          </w:tcPr>
          <w:p w14:paraId="16C0E5E6" w14:textId="77777777" w:rsidR="00FC44C1" w:rsidRPr="00C73726" w:rsidRDefault="00FC44C1" w:rsidP="00FC44C1"/>
        </w:tc>
      </w:tr>
      <w:tr w:rsidR="00FC44C1" w14:paraId="67A48A6C" w14:textId="77777777" w:rsidTr="00206DE2">
        <w:tc>
          <w:tcPr>
            <w:tcW w:w="2122" w:type="dxa"/>
          </w:tcPr>
          <w:p w14:paraId="1FA6D318" w14:textId="77777777" w:rsidR="00FC44C1" w:rsidRPr="00C73726" w:rsidRDefault="00FC44C1" w:rsidP="00FC44C1">
            <w:r>
              <w:t>Artikkel 16 lõige 1 punkt b</w:t>
            </w:r>
          </w:p>
        </w:tc>
        <w:tc>
          <w:tcPr>
            <w:tcW w:w="1417" w:type="dxa"/>
          </w:tcPr>
          <w:p w14:paraId="5DFD063A" w14:textId="77777777" w:rsidR="00FC44C1" w:rsidRPr="00C73726" w:rsidRDefault="00FC44C1" w:rsidP="00FC44C1">
            <w:r>
              <w:t>Jah</w:t>
            </w:r>
          </w:p>
        </w:tc>
        <w:tc>
          <w:tcPr>
            <w:tcW w:w="1843" w:type="dxa"/>
          </w:tcPr>
          <w:p w14:paraId="1AE3DAA7" w14:textId="77777777" w:rsidR="00FC44C1" w:rsidRDefault="00FC44C1" w:rsidP="00206DE2">
            <w:pPr>
              <w:jc w:val="left"/>
            </w:pPr>
            <w:r w:rsidRPr="009E4216">
              <w:t>ELTS §12</w:t>
            </w:r>
            <w:r w:rsidRPr="009E4216">
              <w:rPr>
                <w:vertAlign w:val="superscript"/>
              </w:rPr>
              <w:t>2</w:t>
            </w:r>
            <w:r>
              <w:rPr>
                <w:vertAlign w:val="superscript"/>
              </w:rPr>
              <w:t xml:space="preserve"> </w:t>
            </w:r>
            <w:r>
              <w:t>lg 3, lg 5</w:t>
            </w:r>
          </w:p>
          <w:p w14:paraId="4EE4C17D" w14:textId="1D4B9DA0" w:rsidR="00FC44C1" w:rsidRPr="004E19C6" w:rsidRDefault="00FC44C1" w:rsidP="00206DE2">
            <w:pPr>
              <w:jc w:val="left"/>
            </w:pPr>
            <w:r w:rsidRPr="0030539A">
              <w:rPr>
                <w:rFonts w:eastAsia="Times New Roman" w:cs="Times New Roman"/>
                <w:color w:val="000000"/>
                <w:szCs w:val="24"/>
                <w:lang w:eastAsia="et-EE"/>
              </w:rPr>
              <w:t>ELTS § 12</w:t>
            </w:r>
            <w:r w:rsidRPr="0030539A">
              <w:rPr>
                <w:rFonts w:eastAsia="Times New Roman" w:cs="Times New Roman"/>
                <w:color w:val="000000"/>
                <w:szCs w:val="24"/>
                <w:vertAlign w:val="superscript"/>
                <w:lang w:eastAsia="et-EE"/>
              </w:rPr>
              <w:t>2</w:t>
            </w:r>
            <w:r w:rsidRPr="0030539A">
              <w:rPr>
                <w:rFonts w:eastAsia="Times New Roman" w:cs="Times New Roman"/>
                <w:color w:val="000000"/>
                <w:szCs w:val="24"/>
                <w:lang w:eastAsia="et-EE"/>
              </w:rPr>
              <w:t xml:space="preserve"> lg 1 p 4</w:t>
            </w:r>
            <w:r w:rsidRPr="0030539A">
              <w:rPr>
                <w:rFonts w:eastAsia="Times New Roman" w:cs="Times New Roman"/>
                <w:color w:val="000000"/>
                <w:szCs w:val="24"/>
                <w:lang w:eastAsia="et-EE"/>
              </w:rPr>
              <w:br/>
              <w:t>ELTS § 87 lg 3</w:t>
            </w:r>
            <w:r w:rsidRPr="0030539A">
              <w:rPr>
                <w:rFonts w:eastAsia="Times New Roman" w:cs="Times New Roman"/>
                <w:color w:val="000000"/>
                <w:szCs w:val="24"/>
                <w:lang w:eastAsia="et-EE"/>
              </w:rPr>
              <w:br/>
              <w:t>ELTS § 88 lg 4, lg 5</w:t>
            </w:r>
          </w:p>
        </w:tc>
        <w:tc>
          <w:tcPr>
            <w:tcW w:w="1984" w:type="dxa"/>
          </w:tcPr>
          <w:p w14:paraId="38DFB579" w14:textId="2B7681BF" w:rsidR="00FC44C1" w:rsidRPr="00C73726" w:rsidRDefault="00FC44C1" w:rsidP="00FC44C1"/>
        </w:tc>
        <w:tc>
          <w:tcPr>
            <w:tcW w:w="1843" w:type="dxa"/>
            <w:vAlign w:val="center"/>
          </w:tcPr>
          <w:p w14:paraId="7941AD5C" w14:textId="10EC658E" w:rsidR="00FC44C1" w:rsidRPr="00C73726" w:rsidRDefault="00FC44C1" w:rsidP="00FC44C1"/>
        </w:tc>
      </w:tr>
      <w:tr w:rsidR="00FC44C1" w14:paraId="40FA77FB" w14:textId="77777777" w:rsidTr="00F44454">
        <w:tc>
          <w:tcPr>
            <w:tcW w:w="2122" w:type="dxa"/>
          </w:tcPr>
          <w:p w14:paraId="2E5F2F92" w14:textId="77777777" w:rsidR="00FC44C1" w:rsidRPr="00C73726" w:rsidRDefault="00FC44C1" w:rsidP="00FC44C1">
            <w:r>
              <w:t>Artikkel 16 lõige 1 punkt c</w:t>
            </w:r>
          </w:p>
        </w:tc>
        <w:tc>
          <w:tcPr>
            <w:tcW w:w="1417" w:type="dxa"/>
          </w:tcPr>
          <w:p w14:paraId="14B0C1D1" w14:textId="77777777" w:rsidR="00FC44C1" w:rsidRPr="00C73726" w:rsidRDefault="00FC44C1" w:rsidP="00FC44C1">
            <w:r>
              <w:t>Jah</w:t>
            </w:r>
          </w:p>
        </w:tc>
        <w:tc>
          <w:tcPr>
            <w:tcW w:w="1843" w:type="dxa"/>
          </w:tcPr>
          <w:p w14:paraId="5C08373B" w14:textId="77777777" w:rsidR="00FC44C1" w:rsidRPr="004E19C6" w:rsidRDefault="00FC44C1" w:rsidP="00FC44C1">
            <w:r w:rsidRPr="009E4216">
              <w:t>ELTS §12</w:t>
            </w:r>
            <w:r w:rsidRPr="009E4216">
              <w:rPr>
                <w:vertAlign w:val="superscript"/>
              </w:rPr>
              <w:t>2</w:t>
            </w:r>
            <w:r>
              <w:t xml:space="preserve"> lg 3</w:t>
            </w:r>
          </w:p>
        </w:tc>
        <w:tc>
          <w:tcPr>
            <w:tcW w:w="1984" w:type="dxa"/>
          </w:tcPr>
          <w:p w14:paraId="423BB723" w14:textId="77777777" w:rsidR="00FC44C1" w:rsidRPr="00C73726" w:rsidRDefault="00FC44C1" w:rsidP="00FC44C1">
            <w:r w:rsidRPr="00377571">
              <w:t>Energiakogukond</w:t>
            </w:r>
          </w:p>
        </w:tc>
        <w:tc>
          <w:tcPr>
            <w:tcW w:w="1843" w:type="dxa"/>
          </w:tcPr>
          <w:p w14:paraId="07ED985A" w14:textId="77777777" w:rsidR="00FC44C1" w:rsidRPr="00C73726" w:rsidRDefault="00FC44C1" w:rsidP="00FC44C1"/>
        </w:tc>
      </w:tr>
      <w:tr w:rsidR="00FC44C1" w14:paraId="19E15523" w14:textId="77777777" w:rsidTr="00F44454">
        <w:tc>
          <w:tcPr>
            <w:tcW w:w="2122" w:type="dxa"/>
          </w:tcPr>
          <w:p w14:paraId="63D9B65E" w14:textId="77777777" w:rsidR="00FC44C1" w:rsidRPr="00C73726" w:rsidRDefault="00FC44C1" w:rsidP="00FC44C1">
            <w:r>
              <w:t>Artikkel 16 lõige 1 punkt d</w:t>
            </w:r>
          </w:p>
        </w:tc>
        <w:tc>
          <w:tcPr>
            <w:tcW w:w="1417" w:type="dxa"/>
          </w:tcPr>
          <w:p w14:paraId="32361A5A" w14:textId="77777777" w:rsidR="00FC44C1" w:rsidRPr="00C73726" w:rsidRDefault="00FC44C1" w:rsidP="00FC44C1">
            <w:r>
              <w:t>Jah</w:t>
            </w:r>
          </w:p>
        </w:tc>
        <w:tc>
          <w:tcPr>
            <w:tcW w:w="1843" w:type="dxa"/>
          </w:tcPr>
          <w:p w14:paraId="63B9A266" w14:textId="77777777" w:rsidR="00FC44C1" w:rsidRDefault="00FC44C1" w:rsidP="00FC44C1">
            <w:pPr>
              <w:rPr>
                <w:vertAlign w:val="superscript"/>
              </w:rPr>
            </w:pPr>
            <w:r>
              <w:t>ELTS § 65 lg 1</w:t>
            </w:r>
            <w:r w:rsidRPr="003D0A6C">
              <w:rPr>
                <w:vertAlign w:val="superscript"/>
              </w:rPr>
              <w:t>1</w:t>
            </w:r>
          </w:p>
          <w:p w14:paraId="609DBF3E" w14:textId="3A5816D3" w:rsidR="00166DE7" w:rsidRPr="00C73726" w:rsidRDefault="00166DE7" w:rsidP="00FC44C1">
            <w:r w:rsidRPr="0030539A">
              <w:rPr>
                <w:rFonts w:eastAsia="Times New Roman" w:cs="Times New Roman"/>
                <w:color w:val="000000"/>
                <w:szCs w:val="24"/>
                <w:lang w:eastAsia="et-EE"/>
              </w:rPr>
              <w:t>ELTS § 93 lg 6 p 14</w:t>
            </w:r>
            <w:r w:rsidRPr="0030539A">
              <w:rPr>
                <w:rFonts w:eastAsia="Times New Roman" w:cs="Times New Roman"/>
                <w:color w:val="000000"/>
                <w:szCs w:val="24"/>
                <w:lang w:eastAsia="et-EE"/>
              </w:rPr>
              <w:br/>
              <w:t>ELTS § 71, § 72, § 73</w:t>
            </w:r>
          </w:p>
        </w:tc>
        <w:tc>
          <w:tcPr>
            <w:tcW w:w="1984" w:type="dxa"/>
          </w:tcPr>
          <w:p w14:paraId="1EBE917B" w14:textId="7C5C3E9F" w:rsidR="00FC44C1" w:rsidRPr="00C73726" w:rsidRDefault="00FC44C1" w:rsidP="00FC44C1"/>
        </w:tc>
        <w:tc>
          <w:tcPr>
            <w:tcW w:w="1843" w:type="dxa"/>
          </w:tcPr>
          <w:p w14:paraId="0FDFDB00" w14:textId="0C38745D" w:rsidR="00FC44C1" w:rsidRPr="00C73726" w:rsidRDefault="00166DE7" w:rsidP="00FC44C1">
            <w:r w:rsidRPr="00AD2946">
              <w:rPr>
                <w:rFonts w:eastAsia="SimSun" w:cs="Mangal"/>
                <w:iCs/>
                <w:kern w:val="3"/>
                <w:szCs w:val="24"/>
                <w:lang w:eastAsia="zh-CN" w:bidi="hi-IN"/>
              </w:rPr>
              <w:t>ELTS § 65 lõike 1</w:t>
            </w:r>
            <w:r w:rsidRPr="00AD2946">
              <w:rPr>
                <w:rFonts w:eastAsia="SimSun" w:cs="Mangal"/>
                <w:iCs/>
                <w:kern w:val="3"/>
                <w:szCs w:val="24"/>
                <w:vertAlign w:val="superscript"/>
                <w:lang w:eastAsia="zh-CN" w:bidi="hi-IN"/>
              </w:rPr>
              <w:t>1</w:t>
            </w:r>
            <w:r w:rsidRPr="00AD2946">
              <w:rPr>
                <w:rFonts w:eastAsia="SimSun" w:cs="Mangal"/>
                <w:iCs/>
                <w:kern w:val="3"/>
                <w:szCs w:val="24"/>
                <w:lang w:eastAsia="zh-CN" w:bidi="hi-IN"/>
              </w:rPr>
              <w:t xml:space="preserve"> kohaselt teeb jaotusvõrguettevõtja koostööd energiakogukonnaga, et hõlbustada kogukonna omatoodetud elektrienergia </w:t>
            </w:r>
            <w:r w:rsidRPr="00AD2946">
              <w:rPr>
                <w:rFonts w:eastAsia="SimSun" w:cs="Mangal"/>
                <w:iCs/>
                <w:kern w:val="3"/>
                <w:szCs w:val="24"/>
                <w:lang w:eastAsia="zh-CN" w:bidi="hi-IN"/>
              </w:rPr>
              <w:lastRenderedPageBreak/>
              <w:t>tarbimiseks andmist kogukonna liikmetele. ELTS § 93 lõige 6 punkti 14 kohaselt kontrollib Konkurentsiamet võrguettevõtja võetavat edastamistasu elektrienergia transiidi eest ning liitumistasu ja tingimuste muutmise tasu, lähtudes ELTS §-dest 71–73. Nende sätetega on kehtestatud võrguteenuse reeglid.</w:t>
            </w:r>
          </w:p>
        </w:tc>
      </w:tr>
      <w:tr w:rsidR="00166DE7" w14:paraId="37FF2D07" w14:textId="77777777" w:rsidTr="00206DE2">
        <w:tc>
          <w:tcPr>
            <w:tcW w:w="2122" w:type="dxa"/>
          </w:tcPr>
          <w:p w14:paraId="748BD3CA" w14:textId="5DE7F70A" w:rsidR="00166DE7" w:rsidRPr="00C73726" w:rsidRDefault="00166DE7" w:rsidP="00166DE7">
            <w:r>
              <w:lastRenderedPageBreak/>
              <w:t>Artikkel 16 lõige 1 punkt e</w:t>
            </w:r>
          </w:p>
        </w:tc>
        <w:tc>
          <w:tcPr>
            <w:tcW w:w="1417" w:type="dxa"/>
          </w:tcPr>
          <w:p w14:paraId="3348CF70" w14:textId="77777777" w:rsidR="00166DE7" w:rsidRPr="00C73726" w:rsidRDefault="00166DE7" w:rsidP="00206DE2">
            <w:pPr>
              <w:jc w:val="left"/>
            </w:pPr>
            <w:r>
              <w:t>Jah</w:t>
            </w:r>
          </w:p>
        </w:tc>
        <w:tc>
          <w:tcPr>
            <w:tcW w:w="1843" w:type="dxa"/>
          </w:tcPr>
          <w:p w14:paraId="06B487D2" w14:textId="77777777" w:rsidR="00166DE7" w:rsidRDefault="00166DE7" w:rsidP="00166DE7">
            <w:pPr>
              <w:ind w:left="708" w:hanging="708"/>
              <w:jc w:val="left"/>
              <w:rPr>
                <w:rFonts w:eastAsia="Times New Roman" w:cs="Times New Roman"/>
                <w:color w:val="000000"/>
                <w:szCs w:val="24"/>
                <w:lang w:eastAsia="et-EE"/>
              </w:rPr>
            </w:pPr>
            <w:r w:rsidRPr="0030539A">
              <w:rPr>
                <w:rFonts w:eastAsia="Times New Roman" w:cs="Times New Roman"/>
                <w:color w:val="000000"/>
                <w:szCs w:val="24"/>
                <w:lang w:eastAsia="et-EE"/>
              </w:rPr>
              <w:t>ELTS § 5</w:t>
            </w:r>
          </w:p>
          <w:p w14:paraId="3294ADD3" w14:textId="77777777" w:rsidR="00166DE7" w:rsidRDefault="00166DE7" w:rsidP="00166DE7">
            <w:pPr>
              <w:ind w:left="708" w:hanging="708"/>
              <w:jc w:val="left"/>
              <w:rPr>
                <w:rFonts w:eastAsia="Times New Roman" w:cs="Times New Roman"/>
                <w:color w:val="000000"/>
                <w:szCs w:val="24"/>
                <w:lang w:eastAsia="et-EE"/>
              </w:rPr>
            </w:pPr>
            <w:r w:rsidRPr="0030539A">
              <w:rPr>
                <w:rFonts w:eastAsia="Times New Roman" w:cs="Times New Roman"/>
                <w:color w:val="000000"/>
                <w:szCs w:val="24"/>
                <w:lang w:eastAsia="et-EE"/>
              </w:rPr>
              <w:t>ELTS § 12</w:t>
            </w:r>
            <w:r w:rsidRPr="0030539A">
              <w:rPr>
                <w:rFonts w:eastAsia="Times New Roman" w:cs="Times New Roman"/>
                <w:color w:val="000000"/>
                <w:szCs w:val="24"/>
                <w:vertAlign w:val="superscript"/>
                <w:lang w:eastAsia="et-EE"/>
              </w:rPr>
              <w:t>2</w:t>
            </w:r>
            <w:r w:rsidRPr="0030539A">
              <w:rPr>
                <w:rFonts w:eastAsia="Times New Roman" w:cs="Times New Roman"/>
                <w:color w:val="000000"/>
                <w:szCs w:val="24"/>
                <w:lang w:eastAsia="et-EE"/>
              </w:rPr>
              <w:t xml:space="preserve"> lg 1</w:t>
            </w:r>
          </w:p>
          <w:p w14:paraId="5EFAD3AD" w14:textId="77777777" w:rsidR="00166DE7" w:rsidRDefault="00166DE7" w:rsidP="00166DE7">
            <w:pPr>
              <w:ind w:left="708" w:hanging="708"/>
              <w:jc w:val="left"/>
              <w:rPr>
                <w:rFonts w:eastAsia="Times New Roman" w:cs="Times New Roman"/>
                <w:color w:val="000000"/>
                <w:szCs w:val="24"/>
                <w:lang w:eastAsia="et-EE"/>
              </w:rPr>
            </w:pPr>
            <w:r w:rsidRPr="0030539A">
              <w:rPr>
                <w:rFonts w:eastAsia="Times New Roman" w:cs="Times New Roman"/>
                <w:color w:val="000000"/>
                <w:szCs w:val="24"/>
                <w:lang w:eastAsia="et-EE"/>
              </w:rPr>
              <w:t>p 4</w:t>
            </w:r>
          </w:p>
          <w:p w14:paraId="589E1270" w14:textId="5642E292" w:rsidR="00166DE7" w:rsidRDefault="00166DE7" w:rsidP="00206DE2">
            <w:pPr>
              <w:ind w:left="708" w:hanging="708"/>
              <w:jc w:val="left"/>
            </w:pPr>
            <w:r w:rsidRPr="0030539A">
              <w:rPr>
                <w:rFonts w:eastAsia="Times New Roman" w:cs="Times New Roman"/>
                <w:color w:val="000000"/>
                <w:szCs w:val="24"/>
                <w:lang w:eastAsia="et-EE"/>
              </w:rPr>
              <w:t>ELTS § 12</w:t>
            </w:r>
            <w:r w:rsidRPr="0030539A">
              <w:rPr>
                <w:rFonts w:eastAsia="Times New Roman" w:cs="Times New Roman"/>
                <w:color w:val="000000"/>
                <w:szCs w:val="24"/>
                <w:vertAlign w:val="superscript"/>
                <w:lang w:eastAsia="et-EE"/>
              </w:rPr>
              <w:t>2</w:t>
            </w:r>
            <w:r w:rsidRPr="0030539A">
              <w:rPr>
                <w:rFonts w:eastAsia="Times New Roman" w:cs="Times New Roman"/>
                <w:color w:val="000000"/>
                <w:szCs w:val="24"/>
                <w:lang w:eastAsia="et-EE"/>
              </w:rPr>
              <w:t xml:space="preserve"> lg 5</w:t>
            </w:r>
          </w:p>
          <w:p w14:paraId="02DFD2B2" w14:textId="200E1DE8" w:rsidR="00166DE7" w:rsidRDefault="00166DE7" w:rsidP="00206DE2">
            <w:pPr>
              <w:ind w:left="708" w:hanging="708"/>
              <w:jc w:val="left"/>
            </w:pPr>
            <w:r>
              <w:t>ELTS § 65 lg 2</w:t>
            </w:r>
          </w:p>
          <w:p w14:paraId="62D80117" w14:textId="77777777" w:rsidR="00166DE7" w:rsidRDefault="00166DE7" w:rsidP="00166DE7">
            <w:pPr>
              <w:ind w:left="708" w:hanging="708"/>
              <w:jc w:val="left"/>
              <w:rPr>
                <w:rFonts w:eastAsia="Times New Roman" w:cs="Times New Roman"/>
                <w:color w:val="000000"/>
                <w:szCs w:val="24"/>
                <w:lang w:eastAsia="et-EE"/>
              </w:rPr>
            </w:pPr>
            <w:r w:rsidRPr="0030539A">
              <w:rPr>
                <w:rFonts w:eastAsia="Times New Roman" w:cs="Times New Roman"/>
                <w:color w:val="000000"/>
                <w:szCs w:val="24"/>
                <w:lang w:eastAsia="et-EE"/>
              </w:rPr>
              <w:t>ELTS § 93 lg 6</w:t>
            </w:r>
          </w:p>
          <w:p w14:paraId="47512D3D" w14:textId="77777777" w:rsidR="00166DE7" w:rsidRDefault="00166DE7" w:rsidP="00166DE7">
            <w:pPr>
              <w:ind w:left="708" w:hanging="708"/>
              <w:jc w:val="left"/>
              <w:rPr>
                <w:rFonts w:eastAsia="Times New Roman" w:cs="Times New Roman"/>
                <w:color w:val="000000"/>
                <w:szCs w:val="24"/>
                <w:lang w:eastAsia="et-EE"/>
              </w:rPr>
            </w:pPr>
            <w:r w:rsidRPr="0030539A">
              <w:rPr>
                <w:rFonts w:eastAsia="Times New Roman" w:cs="Times New Roman"/>
                <w:color w:val="000000"/>
                <w:szCs w:val="24"/>
                <w:lang w:eastAsia="et-EE"/>
              </w:rPr>
              <w:t>p 14</w:t>
            </w:r>
            <w:r>
              <w:rPr>
                <w:rFonts w:eastAsia="Times New Roman" w:cs="Times New Roman"/>
                <w:color w:val="000000"/>
                <w:szCs w:val="24"/>
                <w:lang w:eastAsia="et-EE"/>
              </w:rPr>
              <w:t xml:space="preserve"> </w:t>
            </w:r>
            <w:r w:rsidRPr="0030539A">
              <w:rPr>
                <w:rFonts w:eastAsia="Times New Roman" w:cs="Times New Roman"/>
                <w:color w:val="000000"/>
                <w:szCs w:val="24"/>
                <w:lang w:eastAsia="et-EE"/>
              </w:rPr>
              <w:t>ELTS § 93</w:t>
            </w:r>
          </w:p>
          <w:p w14:paraId="29F560BB" w14:textId="03E2CF20" w:rsidR="00166DE7" w:rsidRDefault="00166DE7" w:rsidP="00206DE2">
            <w:pPr>
              <w:ind w:left="708" w:hanging="708"/>
              <w:jc w:val="left"/>
            </w:pPr>
            <w:r w:rsidRPr="0030539A">
              <w:rPr>
                <w:rFonts w:eastAsia="Times New Roman" w:cs="Times New Roman"/>
                <w:color w:val="000000"/>
                <w:szCs w:val="24"/>
                <w:lang w:eastAsia="et-EE"/>
              </w:rPr>
              <w:t>l</w:t>
            </w:r>
            <w:r>
              <w:rPr>
                <w:rFonts w:eastAsia="Times New Roman" w:cs="Times New Roman"/>
                <w:color w:val="000000"/>
                <w:szCs w:val="24"/>
                <w:lang w:eastAsia="et-EE"/>
              </w:rPr>
              <w:t>g</w:t>
            </w:r>
            <w:r w:rsidRPr="0030539A">
              <w:rPr>
                <w:rFonts w:eastAsia="Times New Roman" w:cs="Times New Roman"/>
                <w:color w:val="000000"/>
                <w:szCs w:val="24"/>
                <w:lang w:eastAsia="et-EE"/>
              </w:rPr>
              <w:t xml:space="preserve"> 6 p 22</w:t>
            </w:r>
            <w:r w:rsidRPr="0030539A">
              <w:rPr>
                <w:rFonts w:eastAsia="Times New Roman" w:cs="Times New Roman"/>
                <w:color w:val="000000"/>
                <w:szCs w:val="24"/>
                <w:vertAlign w:val="superscript"/>
                <w:lang w:eastAsia="et-EE"/>
              </w:rPr>
              <w:t>1</w:t>
            </w:r>
          </w:p>
          <w:p w14:paraId="0B4ADAA0" w14:textId="60B3B4B7" w:rsidR="00166DE7" w:rsidRPr="004E19C6" w:rsidRDefault="00166DE7" w:rsidP="00206DE2">
            <w:pPr>
              <w:ind w:left="708" w:hanging="708"/>
              <w:jc w:val="left"/>
            </w:pPr>
          </w:p>
        </w:tc>
        <w:tc>
          <w:tcPr>
            <w:tcW w:w="1984" w:type="dxa"/>
          </w:tcPr>
          <w:p w14:paraId="51B1E4EB" w14:textId="54A2A9F8" w:rsidR="00166DE7" w:rsidRPr="00C73726" w:rsidRDefault="00166DE7" w:rsidP="00166DE7">
            <w:r>
              <w:t xml:space="preserve">  </w:t>
            </w:r>
          </w:p>
        </w:tc>
        <w:tc>
          <w:tcPr>
            <w:tcW w:w="1843" w:type="dxa"/>
            <w:vAlign w:val="center"/>
          </w:tcPr>
          <w:p w14:paraId="75A3D77C" w14:textId="77777777" w:rsidR="00166DE7" w:rsidRDefault="00166DE7" w:rsidP="00166DE7">
            <w:pPr>
              <w:rPr>
                <w:rFonts w:eastAsia="SimSun" w:cs="Mangal"/>
                <w:iCs/>
                <w:kern w:val="3"/>
                <w:szCs w:val="24"/>
                <w:lang w:eastAsia="zh-CN" w:bidi="hi-IN"/>
              </w:rPr>
            </w:pPr>
            <w:r w:rsidRPr="00AD2946">
              <w:rPr>
                <w:rFonts w:eastAsia="SimSun" w:cs="Mangal"/>
                <w:iCs/>
                <w:kern w:val="3"/>
                <w:szCs w:val="24"/>
                <w:lang w:eastAsia="zh-CN" w:bidi="hi-IN"/>
              </w:rPr>
              <w:t>Eesti õiguses kehtivad energiakogukondadele võrdsed tingimused teiste turuosalistega, sealhulgas õigus olla võrdselt koheldud. ELTS § 5 järgi on turuosalised elektriettevõtja, tarbija, energiakogukond, bilansihaldur ja elektribörsi korraldaja. Vastavalt ELTS § 12</w:t>
            </w:r>
            <w:r w:rsidRPr="00AD2946">
              <w:rPr>
                <w:rFonts w:eastAsia="SimSun" w:cs="Mangal"/>
                <w:iCs/>
                <w:kern w:val="3"/>
                <w:szCs w:val="24"/>
                <w:vertAlign w:val="superscript"/>
                <w:lang w:eastAsia="zh-CN" w:bidi="hi-IN"/>
              </w:rPr>
              <w:t>2</w:t>
            </w:r>
            <w:r w:rsidRPr="00AD2946">
              <w:rPr>
                <w:rFonts w:eastAsia="SimSun" w:cs="Mangal"/>
                <w:iCs/>
                <w:kern w:val="3"/>
                <w:szCs w:val="24"/>
                <w:lang w:eastAsia="zh-CN" w:bidi="hi-IN"/>
              </w:rPr>
              <w:t xml:space="preserve"> lõike 1 punktile 4 on energiakogukond juriidiline isik, mille liikmetel säilivad ELTS-</w:t>
            </w:r>
            <w:proofErr w:type="spellStart"/>
            <w:r w:rsidRPr="00AD2946">
              <w:rPr>
                <w:rFonts w:eastAsia="SimSun" w:cs="Mangal"/>
                <w:iCs/>
                <w:kern w:val="3"/>
                <w:szCs w:val="24"/>
                <w:lang w:eastAsia="zh-CN" w:bidi="hi-IN"/>
              </w:rPr>
              <w:t>is</w:t>
            </w:r>
            <w:proofErr w:type="spellEnd"/>
            <w:r w:rsidRPr="00AD2946">
              <w:rPr>
                <w:rFonts w:eastAsia="SimSun" w:cs="Mangal"/>
                <w:iCs/>
                <w:kern w:val="3"/>
                <w:szCs w:val="24"/>
                <w:lang w:eastAsia="zh-CN" w:bidi="hi-IN"/>
              </w:rPr>
              <w:t xml:space="preserve"> sätestatud õigusaktidest tulenevad kodutarbija või aktiivse </w:t>
            </w:r>
            <w:r w:rsidRPr="00AD2946">
              <w:rPr>
                <w:rFonts w:eastAsia="SimSun" w:cs="Mangal"/>
                <w:iCs/>
                <w:kern w:val="3"/>
                <w:szCs w:val="24"/>
                <w:lang w:eastAsia="zh-CN" w:bidi="hi-IN"/>
              </w:rPr>
              <w:lastRenderedPageBreak/>
              <w:t>võrguteenuse kasutaja õigused ja kohustused. ELTS § 12</w:t>
            </w:r>
            <w:r w:rsidRPr="00AD2946">
              <w:rPr>
                <w:rFonts w:eastAsia="SimSun" w:cs="Mangal"/>
                <w:iCs/>
                <w:kern w:val="3"/>
                <w:szCs w:val="24"/>
                <w:vertAlign w:val="superscript"/>
                <w:lang w:eastAsia="zh-CN" w:bidi="hi-IN"/>
              </w:rPr>
              <w:t>2</w:t>
            </w:r>
            <w:r w:rsidRPr="00AD2946">
              <w:rPr>
                <w:rFonts w:eastAsia="SimSun" w:cs="Mangal"/>
                <w:iCs/>
                <w:kern w:val="3"/>
                <w:szCs w:val="24"/>
                <w:lang w:eastAsia="zh-CN" w:bidi="hi-IN"/>
              </w:rPr>
              <w:t xml:space="preserve"> lõike 5 järgi on energiakogukond, kes tarbib omatoodetud elektrienergiat, aktiivne võrguteenuse kasutaja ELTS § 12</w:t>
            </w:r>
            <w:r w:rsidRPr="00AD2946">
              <w:rPr>
                <w:rFonts w:eastAsia="SimSun" w:cs="Mangal"/>
                <w:iCs/>
                <w:kern w:val="3"/>
                <w:szCs w:val="24"/>
                <w:vertAlign w:val="superscript"/>
                <w:lang w:eastAsia="zh-CN" w:bidi="hi-IN"/>
              </w:rPr>
              <w:t>1</w:t>
            </w:r>
            <w:r w:rsidRPr="00AD2946">
              <w:rPr>
                <w:rFonts w:eastAsia="SimSun" w:cs="Mangal"/>
                <w:iCs/>
                <w:kern w:val="3"/>
                <w:szCs w:val="24"/>
                <w:lang w:eastAsia="zh-CN" w:bidi="hi-IN"/>
              </w:rPr>
              <w:t xml:space="preserve"> tähenduses. ELTS § 65 lõike 2 kohaselt järgib võrguettevõtja võrguteenust osutades turuosaliste võrdse kohtlemise põhimõtet.</w:t>
            </w:r>
          </w:p>
          <w:p w14:paraId="30A7FF70" w14:textId="298E9C65" w:rsidR="00166DE7" w:rsidRPr="00C73726" w:rsidRDefault="00166DE7" w:rsidP="00166DE7">
            <w:r w:rsidRPr="00AD2946">
              <w:rPr>
                <w:rFonts w:eastAsia="SimSun" w:cs="Mangal"/>
                <w:iCs/>
                <w:kern w:val="3"/>
                <w:szCs w:val="24"/>
                <w:lang w:eastAsia="zh-CN" w:bidi="hi-IN"/>
              </w:rPr>
              <w:t>ELTS § 93 lõige 6 punkti 14 kohaselt kontrollib Konkurentsiamet võrguettevõtja võetavat edastamistasu elektrienergia transiidi eest ning liitumistasu ja tingimuste muutmise tasu, lähtudes ELTS §-des 71–73 sätestatud võrguteenuse reeglitest. Vastavalt ELTS § 93 lõike 6 punktile 22</w:t>
            </w:r>
            <w:r w:rsidRPr="00AD2946">
              <w:rPr>
                <w:rFonts w:eastAsia="SimSun" w:cs="Mangal"/>
                <w:iCs/>
                <w:kern w:val="3"/>
                <w:szCs w:val="24"/>
                <w:vertAlign w:val="superscript"/>
                <w:lang w:eastAsia="zh-CN" w:bidi="hi-IN"/>
              </w:rPr>
              <w:t>1</w:t>
            </w:r>
            <w:r w:rsidRPr="00AD2946">
              <w:rPr>
                <w:rFonts w:eastAsia="SimSun" w:cs="Mangal"/>
                <w:iCs/>
                <w:kern w:val="3"/>
                <w:szCs w:val="24"/>
                <w:lang w:eastAsia="zh-CN" w:bidi="hi-IN"/>
              </w:rPr>
              <w:t xml:space="preserve"> jälgib Konkurentsiamet, et omatoodetud elektrienergia tarbimisele ja energiakogukondade arendamisele ei </w:t>
            </w:r>
            <w:r w:rsidRPr="00AD2946">
              <w:rPr>
                <w:rFonts w:eastAsia="SimSun" w:cs="Mangal"/>
                <w:iCs/>
                <w:kern w:val="3"/>
                <w:szCs w:val="24"/>
                <w:lang w:eastAsia="zh-CN" w:bidi="hi-IN"/>
              </w:rPr>
              <w:lastRenderedPageBreak/>
              <w:t>seataks turuosaliste poolt takistusi ega piiranguid.</w:t>
            </w:r>
          </w:p>
        </w:tc>
      </w:tr>
      <w:tr w:rsidR="00166DE7" w14:paraId="07E00FED" w14:textId="77777777" w:rsidTr="00F44454">
        <w:tc>
          <w:tcPr>
            <w:tcW w:w="2122" w:type="dxa"/>
          </w:tcPr>
          <w:p w14:paraId="536F2801" w14:textId="77777777" w:rsidR="00166DE7" w:rsidRPr="00343AB8" w:rsidRDefault="00166DE7" w:rsidP="00166DE7">
            <w:r w:rsidRPr="00343AB8">
              <w:lastRenderedPageBreak/>
              <w:t xml:space="preserve">Artikkel 16 lõige </w:t>
            </w:r>
            <w:r>
              <w:t>2</w:t>
            </w:r>
          </w:p>
        </w:tc>
        <w:tc>
          <w:tcPr>
            <w:tcW w:w="1417" w:type="dxa"/>
          </w:tcPr>
          <w:p w14:paraId="6A5E8C9F" w14:textId="77777777" w:rsidR="00166DE7" w:rsidRPr="00C73726" w:rsidRDefault="00166DE7" w:rsidP="00166DE7">
            <w:r>
              <w:t>Valikuline</w:t>
            </w:r>
          </w:p>
        </w:tc>
        <w:tc>
          <w:tcPr>
            <w:tcW w:w="1843" w:type="dxa"/>
          </w:tcPr>
          <w:p w14:paraId="48459CEF" w14:textId="77777777" w:rsidR="00166DE7" w:rsidRPr="00C73726" w:rsidRDefault="00166DE7" w:rsidP="00166DE7"/>
        </w:tc>
        <w:tc>
          <w:tcPr>
            <w:tcW w:w="1984" w:type="dxa"/>
          </w:tcPr>
          <w:p w14:paraId="31A24941" w14:textId="77777777" w:rsidR="00166DE7" w:rsidRPr="00C73726" w:rsidRDefault="00166DE7" w:rsidP="00166DE7"/>
        </w:tc>
        <w:tc>
          <w:tcPr>
            <w:tcW w:w="1843" w:type="dxa"/>
          </w:tcPr>
          <w:p w14:paraId="39E10094" w14:textId="77777777" w:rsidR="00166DE7" w:rsidRPr="00C73726" w:rsidRDefault="00166DE7" w:rsidP="00166DE7">
            <w:r>
              <w:t>Ei kohalda</w:t>
            </w:r>
          </w:p>
        </w:tc>
      </w:tr>
      <w:tr w:rsidR="00166DE7" w14:paraId="3AB1514A" w14:textId="77777777" w:rsidTr="00F44454">
        <w:tc>
          <w:tcPr>
            <w:tcW w:w="2122" w:type="dxa"/>
          </w:tcPr>
          <w:p w14:paraId="39CFA8A0" w14:textId="77777777" w:rsidR="00166DE7" w:rsidRPr="00343AB8" w:rsidRDefault="00166DE7" w:rsidP="00166DE7">
            <w:r w:rsidRPr="00343AB8">
              <w:t xml:space="preserve">Artikkel 16 lõige </w:t>
            </w:r>
            <w:r>
              <w:t>2</w:t>
            </w:r>
            <w:r w:rsidRPr="00343AB8">
              <w:t xml:space="preserve"> punkt a</w:t>
            </w:r>
          </w:p>
        </w:tc>
        <w:tc>
          <w:tcPr>
            <w:tcW w:w="1417" w:type="dxa"/>
          </w:tcPr>
          <w:p w14:paraId="6E84DE6F" w14:textId="77777777" w:rsidR="00166DE7" w:rsidRPr="00C73726" w:rsidRDefault="00166DE7" w:rsidP="00166DE7">
            <w:r>
              <w:t>Valikuline</w:t>
            </w:r>
          </w:p>
        </w:tc>
        <w:tc>
          <w:tcPr>
            <w:tcW w:w="1843" w:type="dxa"/>
          </w:tcPr>
          <w:p w14:paraId="7A564022" w14:textId="77777777" w:rsidR="00166DE7" w:rsidRPr="00C73726" w:rsidRDefault="00166DE7" w:rsidP="00166DE7"/>
        </w:tc>
        <w:tc>
          <w:tcPr>
            <w:tcW w:w="1984" w:type="dxa"/>
          </w:tcPr>
          <w:p w14:paraId="59E74346" w14:textId="77777777" w:rsidR="00166DE7" w:rsidRPr="00C73726" w:rsidRDefault="00166DE7" w:rsidP="00166DE7"/>
        </w:tc>
        <w:tc>
          <w:tcPr>
            <w:tcW w:w="1843" w:type="dxa"/>
          </w:tcPr>
          <w:p w14:paraId="180CB610" w14:textId="77777777" w:rsidR="00166DE7" w:rsidRPr="00C73726" w:rsidRDefault="00166DE7" w:rsidP="00166DE7">
            <w:r>
              <w:t>Ei kohalda</w:t>
            </w:r>
          </w:p>
        </w:tc>
      </w:tr>
      <w:tr w:rsidR="00166DE7" w14:paraId="58E94DD4" w14:textId="77777777" w:rsidTr="00F44454">
        <w:tc>
          <w:tcPr>
            <w:tcW w:w="2122" w:type="dxa"/>
          </w:tcPr>
          <w:p w14:paraId="3F8856AE" w14:textId="77777777" w:rsidR="00166DE7" w:rsidRPr="00343AB8" w:rsidRDefault="00166DE7" w:rsidP="00166DE7">
            <w:r w:rsidRPr="00343AB8">
              <w:t xml:space="preserve">Artikkel 16 lõige </w:t>
            </w:r>
            <w:r>
              <w:t>2</w:t>
            </w:r>
            <w:r w:rsidRPr="00343AB8">
              <w:t xml:space="preserve"> punkt b</w:t>
            </w:r>
          </w:p>
        </w:tc>
        <w:tc>
          <w:tcPr>
            <w:tcW w:w="1417" w:type="dxa"/>
          </w:tcPr>
          <w:p w14:paraId="6C722008" w14:textId="77777777" w:rsidR="00166DE7" w:rsidRPr="00C73726" w:rsidRDefault="00166DE7" w:rsidP="00166DE7">
            <w:r>
              <w:t>Valikuline</w:t>
            </w:r>
          </w:p>
        </w:tc>
        <w:tc>
          <w:tcPr>
            <w:tcW w:w="1843" w:type="dxa"/>
          </w:tcPr>
          <w:p w14:paraId="7143D667" w14:textId="77777777" w:rsidR="00166DE7" w:rsidRPr="00C73726" w:rsidRDefault="00166DE7" w:rsidP="00166DE7"/>
        </w:tc>
        <w:tc>
          <w:tcPr>
            <w:tcW w:w="1984" w:type="dxa"/>
          </w:tcPr>
          <w:p w14:paraId="5285253A" w14:textId="77777777" w:rsidR="00166DE7" w:rsidRPr="00C73726" w:rsidRDefault="00166DE7" w:rsidP="00166DE7"/>
        </w:tc>
        <w:tc>
          <w:tcPr>
            <w:tcW w:w="1843" w:type="dxa"/>
          </w:tcPr>
          <w:p w14:paraId="58F20CFE" w14:textId="77777777" w:rsidR="00166DE7" w:rsidRPr="00C73726" w:rsidRDefault="00166DE7" w:rsidP="00166DE7">
            <w:r>
              <w:t>Ei kohalda</w:t>
            </w:r>
          </w:p>
        </w:tc>
      </w:tr>
      <w:tr w:rsidR="00166DE7" w14:paraId="71FCC0FC" w14:textId="77777777" w:rsidTr="00F44454">
        <w:tc>
          <w:tcPr>
            <w:tcW w:w="2122" w:type="dxa"/>
          </w:tcPr>
          <w:p w14:paraId="095BAAE4" w14:textId="77777777" w:rsidR="00166DE7" w:rsidRDefault="00166DE7" w:rsidP="00166DE7">
            <w:r w:rsidRPr="00343AB8">
              <w:t xml:space="preserve">Artikkel 16 lõige </w:t>
            </w:r>
            <w:r>
              <w:t>2</w:t>
            </w:r>
            <w:r w:rsidRPr="00343AB8">
              <w:t xml:space="preserve"> punkt c</w:t>
            </w:r>
          </w:p>
        </w:tc>
        <w:tc>
          <w:tcPr>
            <w:tcW w:w="1417" w:type="dxa"/>
          </w:tcPr>
          <w:p w14:paraId="1CB79D62" w14:textId="77777777" w:rsidR="00166DE7" w:rsidRPr="00C73726" w:rsidRDefault="00166DE7" w:rsidP="00166DE7">
            <w:r>
              <w:t>Valikuline</w:t>
            </w:r>
          </w:p>
        </w:tc>
        <w:tc>
          <w:tcPr>
            <w:tcW w:w="1843" w:type="dxa"/>
          </w:tcPr>
          <w:p w14:paraId="4B1D870D" w14:textId="77777777" w:rsidR="00166DE7" w:rsidRPr="00C73726" w:rsidRDefault="00166DE7" w:rsidP="00166DE7"/>
        </w:tc>
        <w:tc>
          <w:tcPr>
            <w:tcW w:w="1984" w:type="dxa"/>
          </w:tcPr>
          <w:p w14:paraId="46D2DE61" w14:textId="77777777" w:rsidR="00166DE7" w:rsidRPr="00C73726" w:rsidRDefault="00166DE7" w:rsidP="00166DE7"/>
        </w:tc>
        <w:tc>
          <w:tcPr>
            <w:tcW w:w="1843" w:type="dxa"/>
          </w:tcPr>
          <w:p w14:paraId="22AA1538" w14:textId="77777777" w:rsidR="00166DE7" w:rsidRPr="00C73726" w:rsidRDefault="00166DE7" w:rsidP="00166DE7">
            <w:r>
              <w:t>Ei kohalda</w:t>
            </w:r>
          </w:p>
        </w:tc>
      </w:tr>
      <w:tr w:rsidR="00166DE7" w14:paraId="6F3C5CF5" w14:textId="77777777" w:rsidTr="00F44454">
        <w:tc>
          <w:tcPr>
            <w:tcW w:w="2122" w:type="dxa"/>
          </w:tcPr>
          <w:p w14:paraId="088473DE" w14:textId="77777777" w:rsidR="00166DE7" w:rsidRPr="00C73726" w:rsidRDefault="00166DE7" w:rsidP="00166DE7">
            <w:r>
              <w:t>Artikkel 16 lõige 3</w:t>
            </w:r>
          </w:p>
        </w:tc>
        <w:tc>
          <w:tcPr>
            <w:tcW w:w="1417" w:type="dxa"/>
          </w:tcPr>
          <w:p w14:paraId="5C5DC9EA" w14:textId="77777777" w:rsidR="00166DE7" w:rsidRPr="00C73726" w:rsidRDefault="00166DE7" w:rsidP="00166DE7">
            <w:r>
              <w:t>Jah</w:t>
            </w:r>
          </w:p>
        </w:tc>
        <w:tc>
          <w:tcPr>
            <w:tcW w:w="1843" w:type="dxa"/>
          </w:tcPr>
          <w:p w14:paraId="1517EDAD" w14:textId="77777777" w:rsidR="00166DE7" w:rsidRPr="004E19C6" w:rsidRDefault="00166DE7" w:rsidP="00166DE7">
            <w:r w:rsidRPr="009E4216">
              <w:t>ELTS §12</w:t>
            </w:r>
            <w:r w:rsidRPr="009E4216">
              <w:rPr>
                <w:vertAlign w:val="superscript"/>
              </w:rPr>
              <w:t>2</w:t>
            </w:r>
            <w:r>
              <w:t xml:space="preserve"> </w:t>
            </w:r>
          </w:p>
        </w:tc>
        <w:tc>
          <w:tcPr>
            <w:tcW w:w="1984" w:type="dxa"/>
          </w:tcPr>
          <w:p w14:paraId="5205CD41" w14:textId="77777777" w:rsidR="00166DE7" w:rsidRPr="00C73726" w:rsidRDefault="00166DE7" w:rsidP="00166DE7">
            <w:r w:rsidRPr="00377571">
              <w:t>Energiakogukond</w:t>
            </w:r>
          </w:p>
        </w:tc>
        <w:tc>
          <w:tcPr>
            <w:tcW w:w="1843" w:type="dxa"/>
          </w:tcPr>
          <w:p w14:paraId="43A0146C" w14:textId="77777777" w:rsidR="00166DE7" w:rsidRPr="00C73726" w:rsidRDefault="00166DE7" w:rsidP="00166DE7"/>
        </w:tc>
      </w:tr>
      <w:tr w:rsidR="00166DE7" w14:paraId="33F21ECA" w14:textId="77777777" w:rsidTr="00206DE2">
        <w:tc>
          <w:tcPr>
            <w:tcW w:w="2122" w:type="dxa"/>
          </w:tcPr>
          <w:p w14:paraId="79C70827" w14:textId="77777777" w:rsidR="00166DE7" w:rsidRPr="00C73726" w:rsidRDefault="00166DE7" w:rsidP="00166DE7">
            <w:r>
              <w:t>Artikkel 16 lõige 3 punkt a</w:t>
            </w:r>
          </w:p>
        </w:tc>
        <w:tc>
          <w:tcPr>
            <w:tcW w:w="1417" w:type="dxa"/>
          </w:tcPr>
          <w:p w14:paraId="6390C8C3" w14:textId="77777777" w:rsidR="00166DE7" w:rsidRPr="00C73726" w:rsidRDefault="00166DE7" w:rsidP="00166DE7">
            <w:r>
              <w:t>Jah</w:t>
            </w:r>
          </w:p>
        </w:tc>
        <w:tc>
          <w:tcPr>
            <w:tcW w:w="1843" w:type="dxa"/>
          </w:tcPr>
          <w:p w14:paraId="0B604CC6" w14:textId="526AD4C5" w:rsidR="00166DE7" w:rsidRDefault="00166DE7" w:rsidP="00166DE7">
            <w:r w:rsidRPr="009E4216">
              <w:t>ELTS §</w:t>
            </w:r>
            <w:r>
              <w:t xml:space="preserve"> 5</w:t>
            </w:r>
          </w:p>
          <w:p w14:paraId="4472BFC6" w14:textId="4BA8B497" w:rsidR="00166DE7" w:rsidRPr="004E19C6" w:rsidRDefault="00166DE7" w:rsidP="00166DE7">
            <w:r w:rsidRPr="0030539A">
              <w:rPr>
                <w:rFonts w:eastAsia="Times New Roman" w:cs="Times New Roman"/>
                <w:color w:val="000000"/>
                <w:szCs w:val="24"/>
                <w:lang w:eastAsia="et-EE"/>
              </w:rPr>
              <w:t>ELTS § 11</w:t>
            </w:r>
            <w:r w:rsidRPr="0030539A">
              <w:rPr>
                <w:rFonts w:eastAsia="Times New Roman" w:cs="Times New Roman"/>
                <w:color w:val="000000"/>
                <w:szCs w:val="24"/>
                <w:vertAlign w:val="superscript"/>
                <w:lang w:eastAsia="et-EE"/>
              </w:rPr>
              <w:t>2</w:t>
            </w:r>
            <w:r w:rsidRPr="0030539A">
              <w:rPr>
                <w:rFonts w:eastAsia="Times New Roman" w:cs="Times New Roman"/>
                <w:color w:val="000000"/>
                <w:szCs w:val="24"/>
                <w:lang w:eastAsia="et-EE"/>
              </w:rPr>
              <w:br/>
              <w:t>ELTS § 12</w:t>
            </w:r>
            <w:r w:rsidRPr="0030539A">
              <w:rPr>
                <w:rFonts w:eastAsia="Times New Roman" w:cs="Times New Roman"/>
                <w:color w:val="000000"/>
                <w:szCs w:val="24"/>
                <w:vertAlign w:val="superscript"/>
                <w:lang w:eastAsia="et-EE"/>
              </w:rPr>
              <w:t>2</w:t>
            </w:r>
            <w:r w:rsidRPr="0030539A">
              <w:rPr>
                <w:rFonts w:eastAsia="Times New Roman" w:cs="Times New Roman"/>
                <w:color w:val="000000"/>
                <w:szCs w:val="24"/>
                <w:vertAlign w:val="superscript"/>
                <w:lang w:eastAsia="et-EE"/>
              </w:rPr>
              <w:br/>
            </w:r>
            <w:r w:rsidRPr="0030539A">
              <w:rPr>
                <w:rFonts w:eastAsia="Times New Roman" w:cs="Times New Roman"/>
                <w:color w:val="000000"/>
                <w:szCs w:val="24"/>
                <w:lang w:eastAsia="et-EE"/>
              </w:rPr>
              <w:t>ELTS § 12</w:t>
            </w:r>
            <w:r w:rsidRPr="0030539A">
              <w:rPr>
                <w:rFonts w:eastAsia="Times New Roman" w:cs="Times New Roman"/>
                <w:color w:val="000000"/>
                <w:szCs w:val="24"/>
                <w:vertAlign w:val="superscript"/>
                <w:lang w:eastAsia="et-EE"/>
              </w:rPr>
              <w:t>2</w:t>
            </w:r>
            <w:r w:rsidRPr="0030539A">
              <w:rPr>
                <w:rFonts w:eastAsia="Times New Roman" w:cs="Times New Roman"/>
                <w:color w:val="000000"/>
                <w:szCs w:val="24"/>
                <w:lang w:eastAsia="et-EE"/>
              </w:rPr>
              <w:t xml:space="preserve"> lg 1 p 4; lg 2 p 1, p</w:t>
            </w:r>
            <w:r>
              <w:rPr>
                <w:rFonts w:eastAsia="Times New Roman" w:cs="Times New Roman"/>
                <w:color w:val="000000"/>
                <w:szCs w:val="24"/>
                <w:lang w:eastAsia="et-EE"/>
              </w:rPr>
              <w:t xml:space="preserve"> </w:t>
            </w:r>
            <w:r w:rsidRPr="0030539A">
              <w:rPr>
                <w:rFonts w:eastAsia="Times New Roman" w:cs="Times New Roman"/>
                <w:color w:val="000000"/>
                <w:szCs w:val="24"/>
                <w:lang w:eastAsia="et-EE"/>
              </w:rPr>
              <w:t>3; lg 5</w:t>
            </w:r>
          </w:p>
        </w:tc>
        <w:tc>
          <w:tcPr>
            <w:tcW w:w="1984" w:type="dxa"/>
          </w:tcPr>
          <w:p w14:paraId="0133EE18" w14:textId="67715F5B" w:rsidR="00166DE7" w:rsidRPr="00C73726" w:rsidRDefault="00166DE7" w:rsidP="00166DE7"/>
        </w:tc>
        <w:tc>
          <w:tcPr>
            <w:tcW w:w="1843" w:type="dxa"/>
            <w:vAlign w:val="center"/>
          </w:tcPr>
          <w:p w14:paraId="7195E2A2" w14:textId="77777777" w:rsidR="00166DE7" w:rsidRPr="00AD2946" w:rsidRDefault="00166DE7" w:rsidP="00166DE7">
            <w:pPr>
              <w:widowControl w:val="0"/>
              <w:suppressAutoHyphens/>
              <w:autoSpaceDN w:val="0"/>
              <w:textAlignment w:val="baseline"/>
              <w:rPr>
                <w:rFonts w:eastAsia="SimSun" w:cs="Mangal"/>
                <w:iCs/>
                <w:kern w:val="3"/>
                <w:szCs w:val="24"/>
                <w:lang w:eastAsia="zh-CN" w:bidi="hi-IN"/>
              </w:rPr>
            </w:pPr>
            <w:r w:rsidRPr="00AD2946">
              <w:rPr>
                <w:rFonts w:eastAsia="SimSun" w:cs="Mangal"/>
                <w:iCs/>
                <w:kern w:val="3"/>
                <w:szCs w:val="24"/>
                <w:lang w:eastAsia="zh-CN" w:bidi="hi-IN"/>
              </w:rPr>
              <w:t>ELTS § 5 järgi on turuosalised elektriettevõtja, tarbija, energiakogukond, bilansihaldur ja elektribörsi korraldaja. ELTS § 11</w:t>
            </w:r>
            <w:r w:rsidRPr="00AD2946">
              <w:rPr>
                <w:rFonts w:eastAsia="SimSun" w:cs="Mangal"/>
                <w:iCs/>
                <w:kern w:val="3"/>
                <w:szCs w:val="24"/>
                <w:vertAlign w:val="superscript"/>
                <w:lang w:eastAsia="zh-CN" w:bidi="hi-IN"/>
              </w:rPr>
              <w:t>2</w:t>
            </w:r>
            <w:r w:rsidRPr="00AD2946">
              <w:rPr>
                <w:rFonts w:eastAsia="SimSun" w:cs="Mangal"/>
                <w:iCs/>
                <w:kern w:val="3"/>
                <w:szCs w:val="24"/>
                <w:lang w:eastAsia="zh-CN" w:bidi="hi-IN"/>
              </w:rPr>
              <w:t xml:space="preserve"> kohaselt on elektribörsil kaupleja turuosaline, kellele elektribörsi korraldaja on andnud õiguse elektribörsil kaubelda, sõlmides temaga asjakohase lepingu. ELTS § 12</w:t>
            </w:r>
            <w:r w:rsidRPr="00AD2946">
              <w:rPr>
                <w:rFonts w:eastAsia="SimSun" w:cs="Mangal"/>
                <w:iCs/>
                <w:kern w:val="3"/>
                <w:szCs w:val="24"/>
                <w:vertAlign w:val="superscript"/>
                <w:lang w:eastAsia="zh-CN" w:bidi="hi-IN"/>
              </w:rPr>
              <w:t>2</w:t>
            </w:r>
            <w:r w:rsidRPr="00AD2946">
              <w:rPr>
                <w:rFonts w:eastAsia="SimSun" w:cs="Mangal"/>
                <w:iCs/>
                <w:kern w:val="3"/>
                <w:szCs w:val="24"/>
                <w:lang w:eastAsia="zh-CN" w:bidi="hi-IN"/>
              </w:rPr>
              <w:t xml:space="preserve"> lõike 4 kohaselt on energiakogukonnal bilansivastutus. Oma bilansivastutuse ulatuses on energiakogukond bilansihaldur, välja arvatud juhul, kui ta on oma bilansikohustuse delegeerinud kooskõlas Euroopa Parlamendi ja </w:t>
            </w:r>
            <w:r w:rsidRPr="00AD2946">
              <w:rPr>
                <w:rFonts w:eastAsia="SimSun" w:cs="Mangal"/>
                <w:iCs/>
                <w:kern w:val="3"/>
                <w:szCs w:val="24"/>
                <w:lang w:eastAsia="zh-CN" w:bidi="hi-IN"/>
              </w:rPr>
              <w:lastRenderedPageBreak/>
              <w:t>nõukogu määruse (EL) 2019/943</w:t>
            </w:r>
            <w:r w:rsidRPr="00AD2946">
              <w:rPr>
                <w:rFonts w:eastAsia="SimSun" w:cs="Mangal"/>
                <w:iCs/>
                <w:kern w:val="3"/>
                <w:szCs w:val="24"/>
                <w:vertAlign w:val="superscript"/>
                <w:lang w:eastAsia="zh-CN" w:bidi="hi-IN"/>
              </w:rPr>
              <w:footnoteReference w:id="12"/>
            </w:r>
            <w:r w:rsidRPr="00AD2946">
              <w:rPr>
                <w:rFonts w:eastAsia="SimSun" w:cs="Mangal"/>
                <w:iCs/>
                <w:kern w:val="3"/>
                <w:szCs w:val="24"/>
                <w:lang w:eastAsia="zh-CN" w:bidi="hi-IN"/>
              </w:rPr>
              <w:t xml:space="preserve"> artikliga 5. </w:t>
            </w:r>
          </w:p>
          <w:p w14:paraId="1E24645B" w14:textId="77777777" w:rsidR="00166DE7" w:rsidRPr="00AD2946" w:rsidRDefault="00166DE7" w:rsidP="00166DE7">
            <w:pPr>
              <w:widowControl w:val="0"/>
              <w:suppressAutoHyphens/>
              <w:autoSpaceDN w:val="0"/>
              <w:textAlignment w:val="baseline"/>
              <w:rPr>
                <w:rFonts w:eastAsia="SimSun" w:cs="Mangal"/>
                <w:iCs/>
                <w:kern w:val="3"/>
                <w:szCs w:val="24"/>
                <w:lang w:eastAsia="zh-CN" w:bidi="hi-IN"/>
              </w:rPr>
            </w:pPr>
          </w:p>
          <w:p w14:paraId="4041B60E" w14:textId="2ED83C56" w:rsidR="00166DE7" w:rsidRPr="00C73726" w:rsidRDefault="00166DE7" w:rsidP="00166DE7">
            <w:r w:rsidRPr="00AD2946">
              <w:rPr>
                <w:rFonts w:eastAsia="SimSun" w:cs="Mangal"/>
                <w:iCs/>
                <w:kern w:val="3"/>
                <w:szCs w:val="24"/>
                <w:lang w:eastAsia="zh-CN" w:bidi="hi-IN"/>
              </w:rPr>
              <w:t>ELTS § 12</w:t>
            </w:r>
            <w:r w:rsidRPr="00AD2946">
              <w:rPr>
                <w:rFonts w:eastAsia="SimSun" w:cs="Mangal"/>
                <w:iCs/>
                <w:kern w:val="3"/>
                <w:szCs w:val="24"/>
                <w:vertAlign w:val="superscript"/>
                <w:lang w:eastAsia="zh-CN" w:bidi="hi-IN"/>
              </w:rPr>
              <w:t>2</w:t>
            </w:r>
            <w:r w:rsidRPr="00AD2946">
              <w:rPr>
                <w:rFonts w:eastAsia="SimSun" w:cs="Mangal"/>
                <w:iCs/>
                <w:kern w:val="3"/>
                <w:szCs w:val="24"/>
                <w:lang w:eastAsia="zh-CN" w:bidi="hi-IN"/>
              </w:rPr>
              <w:t xml:space="preserve"> lõige 1 punkt 4 sätestab, et energiakogukond on juriidiline isik, mille liikmetel säilivad ELTS-</w:t>
            </w:r>
            <w:proofErr w:type="spellStart"/>
            <w:r w:rsidRPr="00AD2946">
              <w:rPr>
                <w:rFonts w:eastAsia="SimSun" w:cs="Mangal"/>
                <w:iCs/>
                <w:kern w:val="3"/>
                <w:szCs w:val="24"/>
                <w:lang w:eastAsia="zh-CN" w:bidi="hi-IN"/>
              </w:rPr>
              <w:t>is</w:t>
            </w:r>
            <w:proofErr w:type="spellEnd"/>
            <w:r w:rsidRPr="00AD2946">
              <w:rPr>
                <w:rFonts w:eastAsia="SimSun" w:cs="Mangal"/>
                <w:iCs/>
                <w:kern w:val="3"/>
                <w:szCs w:val="24"/>
                <w:lang w:eastAsia="zh-CN" w:bidi="hi-IN"/>
              </w:rPr>
              <w:t xml:space="preserve"> sätestatud õigusaktidest tulenevad kodutarbija või aktiivse võrguteenuse kasutaja õigused ja kohustused. ELTS § 12</w:t>
            </w:r>
            <w:r w:rsidRPr="00AD2946">
              <w:rPr>
                <w:rFonts w:eastAsia="SimSun" w:cs="Mangal"/>
                <w:iCs/>
                <w:kern w:val="3"/>
                <w:szCs w:val="24"/>
                <w:vertAlign w:val="superscript"/>
                <w:lang w:eastAsia="zh-CN" w:bidi="hi-IN"/>
              </w:rPr>
              <w:t>2</w:t>
            </w:r>
            <w:r w:rsidRPr="00AD2946">
              <w:rPr>
                <w:rFonts w:eastAsia="SimSun" w:cs="Mangal"/>
                <w:iCs/>
                <w:kern w:val="3"/>
                <w:szCs w:val="24"/>
                <w:lang w:eastAsia="zh-CN" w:bidi="hi-IN"/>
              </w:rPr>
              <w:t xml:space="preserve"> lõike 5 kohaselt on energiakogukond, kes tarbib omatoodetud elektrienergiat, aktiivne võrguteenuse kasutaja ELTS § 12</w:t>
            </w:r>
            <w:r w:rsidRPr="00AD2946">
              <w:rPr>
                <w:rFonts w:eastAsia="SimSun" w:cs="Mangal"/>
                <w:iCs/>
                <w:kern w:val="3"/>
                <w:szCs w:val="24"/>
                <w:vertAlign w:val="superscript"/>
                <w:lang w:eastAsia="zh-CN" w:bidi="hi-IN"/>
              </w:rPr>
              <w:t>1</w:t>
            </w:r>
            <w:r w:rsidRPr="00AD2946">
              <w:rPr>
                <w:rFonts w:eastAsia="SimSun" w:cs="Mangal"/>
                <w:iCs/>
                <w:kern w:val="3"/>
                <w:szCs w:val="24"/>
                <w:lang w:eastAsia="zh-CN" w:bidi="hi-IN"/>
              </w:rPr>
              <w:t xml:space="preserve"> tähenduses. ELTS § 12</w:t>
            </w:r>
            <w:r w:rsidRPr="00AD2946">
              <w:rPr>
                <w:rFonts w:eastAsia="SimSun" w:cs="Mangal"/>
                <w:iCs/>
                <w:kern w:val="3"/>
                <w:szCs w:val="24"/>
                <w:vertAlign w:val="superscript"/>
                <w:lang w:eastAsia="zh-CN" w:bidi="hi-IN"/>
              </w:rPr>
              <w:t>1</w:t>
            </w:r>
            <w:r w:rsidRPr="00AD2946">
              <w:rPr>
                <w:rFonts w:eastAsia="SimSun" w:cs="Mangal"/>
                <w:iCs/>
                <w:kern w:val="3"/>
                <w:szCs w:val="24"/>
                <w:lang w:eastAsia="zh-CN" w:bidi="hi-IN"/>
              </w:rPr>
              <w:t xml:space="preserve"> lõike 2 punktid 1 ja 3 aga sätestavad, et aktiivsel võrguteenuse kasutajal on bilansivastutus ja õigus tegutseda otse või agregeerimise kaudu ning osaleda paindlikkusteenuse ja energiatõhususe pakkujana. Energiakogukonnal on seetõttu </w:t>
            </w:r>
            <w:r w:rsidRPr="00AD2946">
              <w:rPr>
                <w:rFonts w:eastAsia="SimSun" w:cs="Mangal"/>
                <w:iCs/>
                <w:kern w:val="3"/>
                <w:szCs w:val="24"/>
                <w:lang w:eastAsia="zh-CN" w:bidi="hi-IN"/>
              </w:rPr>
              <w:lastRenderedPageBreak/>
              <w:t>võimalus nii otse kui ka agregeerimise kaudu kõikidel turutasemetel osaleda.</w:t>
            </w:r>
          </w:p>
        </w:tc>
      </w:tr>
      <w:tr w:rsidR="00166DE7" w14:paraId="4A7518A6" w14:textId="77777777" w:rsidTr="00F44454">
        <w:tc>
          <w:tcPr>
            <w:tcW w:w="2122" w:type="dxa"/>
          </w:tcPr>
          <w:p w14:paraId="6A93F94E" w14:textId="77777777" w:rsidR="00166DE7" w:rsidRPr="00C73726" w:rsidRDefault="00166DE7" w:rsidP="00166DE7">
            <w:r>
              <w:lastRenderedPageBreak/>
              <w:t>Artikkel 16 lõige 3 punkt b</w:t>
            </w:r>
          </w:p>
        </w:tc>
        <w:tc>
          <w:tcPr>
            <w:tcW w:w="1417" w:type="dxa"/>
          </w:tcPr>
          <w:p w14:paraId="49D021F1" w14:textId="77777777" w:rsidR="00166DE7" w:rsidRPr="00C73726" w:rsidRDefault="00166DE7" w:rsidP="00166DE7">
            <w:r>
              <w:t>Jah</w:t>
            </w:r>
          </w:p>
        </w:tc>
        <w:tc>
          <w:tcPr>
            <w:tcW w:w="1843" w:type="dxa"/>
          </w:tcPr>
          <w:p w14:paraId="3D1EA48D" w14:textId="77777777" w:rsidR="00166DE7" w:rsidRDefault="00166DE7" w:rsidP="00166DE7">
            <w:pPr>
              <w:rPr>
                <w:rFonts w:eastAsia="Times New Roman" w:cs="Times New Roman"/>
                <w:color w:val="000000"/>
                <w:szCs w:val="24"/>
                <w:lang w:eastAsia="et-EE"/>
              </w:rPr>
            </w:pPr>
            <w:r>
              <w:rPr>
                <w:rFonts w:eastAsia="Times New Roman" w:cs="Times New Roman"/>
                <w:color w:val="000000"/>
                <w:szCs w:val="24"/>
                <w:lang w:eastAsia="et-EE"/>
              </w:rPr>
              <w:t>ELTS § 12</w:t>
            </w:r>
            <w:r>
              <w:rPr>
                <w:rFonts w:eastAsia="Times New Roman" w:cs="Times New Roman"/>
                <w:color w:val="000000"/>
                <w:szCs w:val="24"/>
                <w:vertAlign w:val="superscript"/>
                <w:lang w:eastAsia="et-EE"/>
              </w:rPr>
              <w:t>2</w:t>
            </w:r>
          </w:p>
          <w:p w14:paraId="5B9B9AE6" w14:textId="77777777" w:rsidR="00166DE7" w:rsidRDefault="00166DE7" w:rsidP="00166DE7">
            <w:pPr>
              <w:rPr>
                <w:rFonts w:eastAsia="Times New Roman" w:cs="Times New Roman"/>
                <w:color w:val="000000"/>
                <w:szCs w:val="24"/>
                <w:lang w:eastAsia="et-EE"/>
              </w:rPr>
            </w:pPr>
            <w:r>
              <w:rPr>
                <w:rFonts w:eastAsia="Times New Roman" w:cs="Times New Roman"/>
                <w:color w:val="000000"/>
                <w:szCs w:val="24"/>
                <w:lang w:eastAsia="et-EE"/>
              </w:rPr>
              <w:t>ELTS § 65 lg 2</w:t>
            </w:r>
          </w:p>
          <w:p w14:paraId="7B92560C" w14:textId="77777777" w:rsidR="00166DE7" w:rsidRDefault="00166DE7" w:rsidP="00166DE7">
            <w:pPr>
              <w:rPr>
                <w:rFonts w:eastAsia="Times New Roman" w:cs="Times New Roman"/>
                <w:color w:val="000000"/>
                <w:szCs w:val="24"/>
                <w:lang w:eastAsia="et-EE"/>
              </w:rPr>
            </w:pPr>
            <w:r>
              <w:rPr>
                <w:rFonts w:eastAsia="Times New Roman" w:cs="Times New Roman"/>
                <w:color w:val="000000"/>
                <w:szCs w:val="24"/>
                <w:lang w:eastAsia="et-EE"/>
              </w:rPr>
              <w:t>ELTS § 71 lg 3</w:t>
            </w:r>
          </w:p>
          <w:p w14:paraId="37FC0B29" w14:textId="77777777" w:rsidR="00166DE7" w:rsidRDefault="00166DE7" w:rsidP="00166DE7">
            <w:pPr>
              <w:rPr>
                <w:rFonts w:eastAsia="Times New Roman" w:cs="Times New Roman"/>
                <w:color w:val="000000"/>
                <w:szCs w:val="24"/>
                <w:lang w:eastAsia="et-EE"/>
              </w:rPr>
            </w:pPr>
            <w:r>
              <w:rPr>
                <w:rFonts w:eastAsia="Times New Roman" w:cs="Times New Roman"/>
                <w:color w:val="000000"/>
                <w:szCs w:val="24"/>
                <w:lang w:eastAsia="et-EE"/>
              </w:rPr>
              <w:t>ELTS § 93 lg 6 p 22</w:t>
            </w:r>
            <w:r>
              <w:rPr>
                <w:rFonts w:eastAsia="Times New Roman" w:cs="Times New Roman"/>
                <w:color w:val="000000"/>
                <w:szCs w:val="24"/>
                <w:vertAlign w:val="superscript"/>
                <w:lang w:eastAsia="et-EE"/>
              </w:rPr>
              <w:t>1</w:t>
            </w:r>
          </w:p>
          <w:p w14:paraId="50B2F703" w14:textId="19733F57" w:rsidR="00166DE7" w:rsidRPr="004E19C6" w:rsidRDefault="00166DE7" w:rsidP="00166DE7"/>
        </w:tc>
        <w:tc>
          <w:tcPr>
            <w:tcW w:w="1984" w:type="dxa"/>
          </w:tcPr>
          <w:p w14:paraId="7CBB0D78" w14:textId="7551B50F" w:rsidR="00166DE7" w:rsidRPr="00C73726" w:rsidRDefault="00166DE7" w:rsidP="00166DE7"/>
        </w:tc>
        <w:tc>
          <w:tcPr>
            <w:tcW w:w="1843" w:type="dxa"/>
          </w:tcPr>
          <w:p w14:paraId="2F00BD90" w14:textId="58C8D7B3" w:rsidR="00166DE7" w:rsidRPr="00C73726" w:rsidRDefault="00166DE7" w:rsidP="00166DE7">
            <w:r w:rsidRPr="00AD2946">
              <w:rPr>
                <w:rFonts w:eastAsia="SimSun" w:cs="Mangal"/>
                <w:kern w:val="3"/>
                <w:szCs w:val="24"/>
                <w:lang w:eastAsia="zh-CN" w:bidi="hi-IN"/>
              </w:rPr>
              <w:t xml:space="preserve">Energiakogukondade mittediskrimineerivad võrgutasud on tagatud </w:t>
            </w:r>
            <w:r w:rsidRPr="00AD2946">
              <w:rPr>
                <w:rFonts w:eastAsia="SimSun" w:cs="Mangal"/>
                <w:iCs/>
                <w:kern w:val="3"/>
                <w:szCs w:val="24"/>
                <w:lang w:eastAsia="zh-CN" w:bidi="hi-IN"/>
              </w:rPr>
              <w:t xml:space="preserve">ELTS § 65 lõikes 2 ja ELTS § 71 lõikes 3 sätestatud võrdse kohtlemise põhimõttega. </w:t>
            </w:r>
            <w:r w:rsidRPr="00AD2946">
              <w:rPr>
                <w:rFonts w:eastAsia="Times New Roman" w:cs="Times New Roman"/>
                <w:iCs/>
                <w:szCs w:val="24"/>
                <w:lang w:eastAsia="ar-SA"/>
              </w:rPr>
              <w:t>ELTS § 93 lõike 6 punkti 22</w:t>
            </w:r>
            <w:r w:rsidRPr="00AD2946">
              <w:rPr>
                <w:rFonts w:eastAsia="Times New Roman" w:cs="Times New Roman"/>
                <w:iCs/>
                <w:szCs w:val="24"/>
                <w:vertAlign w:val="superscript"/>
                <w:lang w:eastAsia="ar-SA"/>
              </w:rPr>
              <w:t>1</w:t>
            </w:r>
            <w:r w:rsidRPr="00AD2946">
              <w:rPr>
                <w:rFonts w:eastAsia="Times New Roman" w:cs="Times New Roman"/>
                <w:iCs/>
                <w:szCs w:val="24"/>
                <w:lang w:eastAsia="ar-SA"/>
              </w:rPr>
              <w:t xml:space="preserve"> kohaselt jälgib Konkurentsiamet, et omatoodetud elektrienergia tarbimisele ja energiakogukondade arendamisele ei seataks turuosaliste poolt takistusi ega piiranguid. ELTS § 12</w:t>
            </w:r>
            <w:r w:rsidRPr="00AD2946">
              <w:rPr>
                <w:rFonts w:eastAsia="Times New Roman" w:cs="Times New Roman"/>
                <w:iCs/>
                <w:szCs w:val="24"/>
                <w:vertAlign w:val="superscript"/>
                <w:lang w:eastAsia="ar-SA"/>
              </w:rPr>
              <w:t>2</w:t>
            </w:r>
            <w:r w:rsidRPr="00AD2946">
              <w:rPr>
                <w:rFonts w:eastAsia="Times New Roman" w:cs="Times New Roman"/>
                <w:iCs/>
                <w:szCs w:val="24"/>
                <w:lang w:eastAsia="ar-SA"/>
              </w:rPr>
              <w:t xml:space="preserve"> sätestab energiakogukondadele kehtestatud nõuded</w:t>
            </w:r>
            <w:r>
              <w:rPr>
                <w:rFonts w:eastAsia="Times New Roman" w:cs="Times New Roman"/>
                <w:iCs/>
                <w:szCs w:val="24"/>
                <w:lang w:eastAsia="ar-SA"/>
              </w:rPr>
              <w:t>.</w:t>
            </w:r>
          </w:p>
        </w:tc>
      </w:tr>
      <w:tr w:rsidR="00166DE7" w14:paraId="4CF6DE03" w14:textId="77777777" w:rsidTr="00F44454">
        <w:tc>
          <w:tcPr>
            <w:tcW w:w="2122" w:type="dxa"/>
          </w:tcPr>
          <w:p w14:paraId="093F8242" w14:textId="77777777" w:rsidR="00166DE7" w:rsidRPr="00C73726" w:rsidRDefault="00166DE7" w:rsidP="00166DE7">
            <w:r>
              <w:t>Artikkel 16 lõige 3 punkt c</w:t>
            </w:r>
          </w:p>
        </w:tc>
        <w:tc>
          <w:tcPr>
            <w:tcW w:w="1417" w:type="dxa"/>
          </w:tcPr>
          <w:p w14:paraId="6474CB4E" w14:textId="77777777" w:rsidR="00166DE7" w:rsidRPr="00C73726" w:rsidRDefault="00166DE7" w:rsidP="00166DE7">
            <w:r>
              <w:t>Jah</w:t>
            </w:r>
          </w:p>
        </w:tc>
        <w:tc>
          <w:tcPr>
            <w:tcW w:w="1843" w:type="dxa"/>
          </w:tcPr>
          <w:p w14:paraId="6FA86B6A" w14:textId="59C4D1A6" w:rsidR="00166DE7" w:rsidRPr="004E19C6" w:rsidRDefault="00166DE7" w:rsidP="00166DE7">
            <w:r w:rsidRPr="009E4216">
              <w:t>ELTS §12</w:t>
            </w:r>
            <w:r w:rsidRPr="009E4216">
              <w:rPr>
                <w:vertAlign w:val="superscript"/>
              </w:rPr>
              <w:t>2</w:t>
            </w:r>
            <w:r>
              <w:t xml:space="preserve"> lg 5</w:t>
            </w:r>
          </w:p>
        </w:tc>
        <w:tc>
          <w:tcPr>
            <w:tcW w:w="1984" w:type="dxa"/>
          </w:tcPr>
          <w:p w14:paraId="2B2DB9EB" w14:textId="77777777" w:rsidR="00166DE7" w:rsidRPr="00C73726" w:rsidRDefault="00166DE7" w:rsidP="00166DE7">
            <w:r w:rsidRPr="00377571">
              <w:t>Energiakogukond</w:t>
            </w:r>
          </w:p>
        </w:tc>
        <w:tc>
          <w:tcPr>
            <w:tcW w:w="1843" w:type="dxa"/>
          </w:tcPr>
          <w:p w14:paraId="14424251" w14:textId="77777777" w:rsidR="00166DE7" w:rsidRPr="00C73726" w:rsidRDefault="00166DE7" w:rsidP="00166DE7"/>
        </w:tc>
      </w:tr>
      <w:tr w:rsidR="00166DE7" w14:paraId="78E13993" w14:textId="77777777" w:rsidTr="00F44454">
        <w:tc>
          <w:tcPr>
            <w:tcW w:w="2122" w:type="dxa"/>
          </w:tcPr>
          <w:p w14:paraId="35B008F5" w14:textId="77777777" w:rsidR="00166DE7" w:rsidRPr="00C73726" w:rsidRDefault="00166DE7" w:rsidP="00166DE7">
            <w:r>
              <w:t>Artikkel 16 lõige 3 punkt d</w:t>
            </w:r>
          </w:p>
        </w:tc>
        <w:tc>
          <w:tcPr>
            <w:tcW w:w="1417" w:type="dxa"/>
          </w:tcPr>
          <w:p w14:paraId="3D54801D" w14:textId="77777777" w:rsidR="00166DE7" w:rsidRPr="00C73726" w:rsidRDefault="00166DE7" w:rsidP="00166DE7">
            <w:r>
              <w:t>Jah</w:t>
            </w:r>
          </w:p>
        </w:tc>
        <w:tc>
          <w:tcPr>
            <w:tcW w:w="1843" w:type="dxa"/>
          </w:tcPr>
          <w:p w14:paraId="6DC39B98" w14:textId="00D3152F" w:rsidR="00166DE7" w:rsidRPr="004E19C6" w:rsidRDefault="00166DE7" w:rsidP="00166DE7">
            <w:r w:rsidRPr="009E4216">
              <w:t>ELTS §12</w:t>
            </w:r>
            <w:r w:rsidRPr="009E4216">
              <w:rPr>
                <w:vertAlign w:val="superscript"/>
              </w:rPr>
              <w:t>2</w:t>
            </w:r>
          </w:p>
        </w:tc>
        <w:tc>
          <w:tcPr>
            <w:tcW w:w="1984" w:type="dxa"/>
          </w:tcPr>
          <w:p w14:paraId="043505DE" w14:textId="77777777" w:rsidR="00166DE7" w:rsidRPr="00C73726" w:rsidRDefault="00166DE7" w:rsidP="00166DE7">
            <w:r w:rsidRPr="00377571">
              <w:t>Energiakogukond</w:t>
            </w:r>
          </w:p>
        </w:tc>
        <w:tc>
          <w:tcPr>
            <w:tcW w:w="1843" w:type="dxa"/>
          </w:tcPr>
          <w:p w14:paraId="012EBBA4" w14:textId="77777777" w:rsidR="00166DE7" w:rsidRPr="00C73726" w:rsidRDefault="00166DE7" w:rsidP="00166DE7"/>
        </w:tc>
      </w:tr>
      <w:tr w:rsidR="00166DE7" w14:paraId="52866D03" w14:textId="77777777" w:rsidTr="00F44454">
        <w:tc>
          <w:tcPr>
            <w:tcW w:w="2122" w:type="dxa"/>
          </w:tcPr>
          <w:p w14:paraId="736AA2AE" w14:textId="77777777" w:rsidR="00166DE7" w:rsidRPr="00C73726" w:rsidRDefault="00166DE7" w:rsidP="00166DE7">
            <w:r>
              <w:t>Artikkel 16 lõige 3 punkt e</w:t>
            </w:r>
          </w:p>
        </w:tc>
        <w:tc>
          <w:tcPr>
            <w:tcW w:w="1417" w:type="dxa"/>
          </w:tcPr>
          <w:p w14:paraId="5CEFD057" w14:textId="77777777" w:rsidR="00166DE7" w:rsidRPr="00C73726" w:rsidRDefault="00166DE7" w:rsidP="00166DE7">
            <w:r>
              <w:t>Jah</w:t>
            </w:r>
          </w:p>
        </w:tc>
        <w:tc>
          <w:tcPr>
            <w:tcW w:w="1843" w:type="dxa"/>
          </w:tcPr>
          <w:p w14:paraId="77187F6E" w14:textId="77777777" w:rsidR="00166DE7" w:rsidRPr="00C73726" w:rsidRDefault="00166DE7" w:rsidP="00166DE7">
            <w:r>
              <w:t>ELTS § 3 p 2</w:t>
            </w:r>
            <w:r w:rsidRPr="009E4216">
              <w:t>2</w:t>
            </w:r>
            <w:r w:rsidRPr="009E4216">
              <w:rPr>
                <w:vertAlign w:val="superscript"/>
              </w:rPr>
              <w:t>2</w:t>
            </w:r>
          </w:p>
        </w:tc>
        <w:tc>
          <w:tcPr>
            <w:tcW w:w="1984" w:type="dxa"/>
          </w:tcPr>
          <w:p w14:paraId="01DD9966" w14:textId="77777777" w:rsidR="00166DE7" w:rsidRPr="00C73726" w:rsidRDefault="00166DE7" w:rsidP="00166DE7">
            <w:r>
              <w:t>Terminid</w:t>
            </w:r>
          </w:p>
        </w:tc>
        <w:tc>
          <w:tcPr>
            <w:tcW w:w="1843" w:type="dxa"/>
          </w:tcPr>
          <w:p w14:paraId="2D528A0A" w14:textId="77777777" w:rsidR="00166DE7" w:rsidRPr="00C73726" w:rsidRDefault="00166DE7" w:rsidP="00166DE7"/>
        </w:tc>
      </w:tr>
      <w:tr w:rsidR="00166DE7" w14:paraId="1921C588" w14:textId="77777777" w:rsidTr="00F44454">
        <w:tc>
          <w:tcPr>
            <w:tcW w:w="2122" w:type="dxa"/>
          </w:tcPr>
          <w:p w14:paraId="0A10F298" w14:textId="77777777" w:rsidR="00166DE7" w:rsidRPr="00C73726" w:rsidRDefault="00166DE7" w:rsidP="00166DE7">
            <w:r>
              <w:t>Artikkel 16 lõike 3 lisa lõik</w:t>
            </w:r>
          </w:p>
        </w:tc>
        <w:tc>
          <w:tcPr>
            <w:tcW w:w="1417" w:type="dxa"/>
          </w:tcPr>
          <w:p w14:paraId="47377747" w14:textId="77777777" w:rsidR="00166DE7" w:rsidRPr="00C73726" w:rsidRDefault="00166DE7" w:rsidP="00166DE7">
            <w:r>
              <w:t>Jah</w:t>
            </w:r>
          </w:p>
        </w:tc>
        <w:tc>
          <w:tcPr>
            <w:tcW w:w="1843" w:type="dxa"/>
          </w:tcPr>
          <w:p w14:paraId="35E7B244" w14:textId="77777777" w:rsidR="00166DE7" w:rsidRPr="004E19C6" w:rsidRDefault="00166DE7" w:rsidP="00166DE7">
            <w:r w:rsidRPr="009E4216">
              <w:t>ELTS §12</w:t>
            </w:r>
            <w:r w:rsidRPr="009E4216">
              <w:rPr>
                <w:vertAlign w:val="superscript"/>
              </w:rPr>
              <w:t>2</w:t>
            </w:r>
            <w:r>
              <w:t xml:space="preserve"> lg 4</w:t>
            </w:r>
          </w:p>
        </w:tc>
        <w:tc>
          <w:tcPr>
            <w:tcW w:w="1984" w:type="dxa"/>
          </w:tcPr>
          <w:p w14:paraId="14AE9B85" w14:textId="77777777" w:rsidR="00166DE7" w:rsidRPr="00C73726" w:rsidRDefault="00166DE7" w:rsidP="00166DE7">
            <w:r w:rsidRPr="00377571">
              <w:t>Energiakogukond</w:t>
            </w:r>
          </w:p>
        </w:tc>
        <w:tc>
          <w:tcPr>
            <w:tcW w:w="1843" w:type="dxa"/>
          </w:tcPr>
          <w:p w14:paraId="0990F55E" w14:textId="77777777" w:rsidR="00166DE7" w:rsidRPr="00C73726" w:rsidRDefault="00166DE7" w:rsidP="00166DE7"/>
        </w:tc>
      </w:tr>
      <w:tr w:rsidR="00166DE7" w14:paraId="285EC75F" w14:textId="77777777" w:rsidTr="00F44454">
        <w:tc>
          <w:tcPr>
            <w:tcW w:w="2122" w:type="dxa"/>
          </w:tcPr>
          <w:p w14:paraId="3FA3B697" w14:textId="77777777" w:rsidR="00166DE7" w:rsidRPr="00CF52CA" w:rsidRDefault="00166DE7" w:rsidP="00166DE7">
            <w:r>
              <w:t>Artikkel 16 lõige 4</w:t>
            </w:r>
          </w:p>
        </w:tc>
        <w:tc>
          <w:tcPr>
            <w:tcW w:w="1417" w:type="dxa"/>
          </w:tcPr>
          <w:p w14:paraId="06A0A3F0" w14:textId="77777777" w:rsidR="00166DE7" w:rsidRPr="00C73726" w:rsidRDefault="00166DE7" w:rsidP="00166DE7">
            <w:r>
              <w:t>Valikuline</w:t>
            </w:r>
          </w:p>
        </w:tc>
        <w:tc>
          <w:tcPr>
            <w:tcW w:w="1843" w:type="dxa"/>
          </w:tcPr>
          <w:p w14:paraId="5BBDE2F0" w14:textId="77777777" w:rsidR="00166DE7" w:rsidRPr="00C73726" w:rsidRDefault="00166DE7" w:rsidP="00166DE7"/>
        </w:tc>
        <w:tc>
          <w:tcPr>
            <w:tcW w:w="1984" w:type="dxa"/>
          </w:tcPr>
          <w:p w14:paraId="1EB7E63C" w14:textId="77777777" w:rsidR="00166DE7" w:rsidRPr="00C73726" w:rsidRDefault="00166DE7" w:rsidP="00166DE7"/>
        </w:tc>
        <w:tc>
          <w:tcPr>
            <w:tcW w:w="1843" w:type="dxa"/>
          </w:tcPr>
          <w:p w14:paraId="1008457F" w14:textId="77777777" w:rsidR="00166DE7" w:rsidRPr="00C73726" w:rsidRDefault="00166DE7" w:rsidP="00166DE7">
            <w:r w:rsidRPr="007D0F90">
              <w:t>Ei kohalda</w:t>
            </w:r>
          </w:p>
        </w:tc>
      </w:tr>
      <w:tr w:rsidR="00166DE7" w14:paraId="653908C3" w14:textId="77777777" w:rsidTr="00F44454">
        <w:tc>
          <w:tcPr>
            <w:tcW w:w="2122" w:type="dxa"/>
          </w:tcPr>
          <w:p w14:paraId="57133DC2" w14:textId="77777777" w:rsidR="00166DE7" w:rsidRPr="00CF52CA" w:rsidRDefault="00166DE7" w:rsidP="00166DE7">
            <w:r w:rsidRPr="00CF52CA">
              <w:t xml:space="preserve">Artikkel 16 lõige </w:t>
            </w:r>
            <w:r>
              <w:t>4</w:t>
            </w:r>
            <w:r w:rsidRPr="00CF52CA">
              <w:t xml:space="preserve"> punkt a</w:t>
            </w:r>
          </w:p>
        </w:tc>
        <w:tc>
          <w:tcPr>
            <w:tcW w:w="1417" w:type="dxa"/>
          </w:tcPr>
          <w:p w14:paraId="183528CD" w14:textId="77777777" w:rsidR="00166DE7" w:rsidRPr="00C73726" w:rsidRDefault="00166DE7" w:rsidP="00166DE7">
            <w:r>
              <w:t>Valikuline</w:t>
            </w:r>
          </w:p>
        </w:tc>
        <w:tc>
          <w:tcPr>
            <w:tcW w:w="1843" w:type="dxa"/>
          </w:tcPr>
          <w:p w14:paraId="4A6AF479" w14:textId="77777777" w:rsidR="00166DE7" w:rsidRPr="00C73726" w:rsidRDefault="00166DE7" w:rsidP="00166DE7"/>
        </w:tc>
        <w:tc>
          <w:tcPr>
            <w:tcW w:w="1984" w:type="dxa"/>
          </w:tcPr>
          <w:p w14:paraId="0431A20C" w14:textId="77777777" w:rsidR="00166DE7" w:rsidRPr="00C73726" w:rsidRDefault="00166DE7" w:rsidP="00166DE7"/>
        </w:tc>
        <w:tc>
          <w:tcPr>
            <w:tcW w:w="1843" w:type="dxa"/>
          </w:tcPr>
          <w:p w14:paraId="7F2262E6" w14:textId="77777777" w:rsidR="00166DE7" w:rsidRPr="00C73726" w:rsidRDefault="00166DE7" w:rsidP="00166DE7">
            <w:r>
              <w:t>Ei kohalda</w:t>
            </w:r>
          </w:p>
        </w:tc>
      </w:tr>
      <w:tr w:rsidR="00166DE7" w14:paraId="554994A3" w14:textId="77777777" w:rsidTr="00F44454">
        <w:tc>
          <w:tcPr>
            <w:tcW w:w="2122" w:type="dxa"/>
          </w:tcPr>
          <w:p w14:paraId="581220BE" w14:textId="77777777" w:rsidR="00166DE7" w:rsidRPr="00CF52CA" w:rsidRDefault="00166DE7" w:rsidP="00166DE7">
            <w:r w:rsidRPr="00CF52CA">
              <w:t xml:space="preserve">Artikkel 16 lõige </w:t>
            </w:r>
            <w:r>
              <w:t>4</w:t>
            </w:r>
            <w:r w:rsidRPr="00CF52CA">
              <w:t xml:space="preserve"> punkt b</w:t>
            </w:r>
          </w:p>
        </w:tc>
        <w:tc>
          <w:tcPr>
            <w:tcW w:w="1417" w:type="dxa"/>
          </w:tcPr>
          <w:p w14:paraId="4A7EF52F" w14:textId="77777777" w:rsidR="00166DE7" w:rsidRPr="00C73726" w:rsidRDefault="00166DE7" w:rsidP="00166DE7">
            <w:r>
              <w:t>Valikuline</w:t>
            </w:r>
          </w:p>
        </w:tc>
        <w:tc>
          <w:tcPr>
            <w:tcW w:w="1843" w:type="dxa"/>
          </w:tcPr>
          <w:p w14:paraId="0390F5F4" w14:textId="77777777" w:rsidR="00166DE7" w:rsidRPr="00C73726" w:rsidRDefault="00166DE7" w:rsidP="00166DE7"/>
        </w:tc>
        <w:tc>
          <w:tcPr>
            <w:tcW w:w="1984" w:type="dxa"/>
          </w:tcPr>
          <w:p w14:paraId="6B383800" w14:textId="77777777" w:rsidR="00166DE7" w:rsidRPr="00C73726" w:rsidRDefault="00166DE7" w:rsidP="00166DE7"/>
        </w:tc>
        <w:tc>
          <w:tcPr>
            <w:tcW w:w="1843" w:type="dxa"/>
          </w:tcPr>
          <w:p w14:paraId="66C95833" w14:textId="77777777" w:rsidR="00166DE7" w:rsidRPr="00C73726" w:rsidRDefault="00166DE7" w:rsidP="00166DE7">
            <w:r>
              <w:t>Ei kohalda</w:t>
            </w:r>
          </w:p>
        </w:tc>
      </w:tr>
      <w:tr w:rsidR="00166DE7" w14:paraId="12323243" w14:textId="77777777" w:rsidTr="00F44454">
        <w:tc>
          <w:tcPr>
            <w:tcW w:w="2122" w:type="dxa"/>
          </w:tcPr>
          <w:p w14:paraId="02D81194" w14:textId="77777777" w:rsidR="00166DE7" w:rsidRDefault="00166DE7" w:rsidP="00166DE7">
            <w:r w:rsidRPr="00CF52CA">
              <w:lastRenderedPageBreak/>
              <w:t xml:space="preserve">Artikkel 16 lõige </w:t>
            </w:r>
            <w:r>
              <w:t>4</w:t>
            </w:r>
            <w:r w:rsidRPr="00CF52CA">
              <w:t xml:space="preserve"> punkt c</w:t>
            </w:r>
          </w:p>
        </w:tc>
        <w:tc>
          <w:tcPr>
            <w:tcW w:w="1417" w:type="dxa"/>
          </w:tcPr>
          <w:p w14:paraId="3626FE82" w14:textId="77777777" w:rsidR="00166DE7" w:rsidRPr="00C73726" w:rsidRDefault="00166DE7" w:rsidP="00166DE7">
            <w:r>
              <w:t>Valikuline</w:t>
            </w:r>
          </w:p>
        </w:tc>
        <w:tc>
          <w:tcPr>
            <w:tcW w:w="1843" w:type="dxa"/>
          </w:tcPr>
          <w:p w14:paraId="10FE8D5C" w14:textId="77777777" w:rsidR="00166DE7" w:rsidRPr="00C73726" w:rsidRDefault="00166DE7" w:rsidP="00166DE7"/>
        </w:tc>
        <w:tc>
          <w:tcPr>
            <w:tcW w:w="1984" w:type="dxa"/>
          </w:tcPr>
          <w:p w14:paraId="1081BB85" w14:textId="77777777" w:rsidR="00166DE7" w:rsidRPr="00C73726" w:rsidRDefault="00166DE7" w:rsidP="00166DE7"/>
        </w:tc>
        <w:tc>
          <w:tcPr>
            <w:tcW w:w="1843" w:type="dxa"/>
          </w:tcPr>
          <w:p w14:paraId="5C03A087" w14:textId="77777777" w:rsidR="00166DE7" w:rsidRPr="00C73726" w:rsidRDefault="00166DE7" w:rsidP="00166DE7">
            <w:r>
              <w:t>Ei kohalda</w:t>
            </w:r>
          </w:p>
        </w:tc>
      </w:tr>
      <w:tr w:rsidR="00166DE7" w14:paraId="698BF6CC" w14:textId="77777777" w:rsidTr="00F44454">
        <w:tc>
          <w:tcPr>
            <w:tcW w:w="2122" w:type="dxa"/>
          </w:tcPr>
          <w:p w14:paraId="2ABEF84D" w14:textId="77777777" w:rsidR="00166DE7" w:rsidRPr="00C73726" w:rsidRDefault="00166DE7" w:rsidP="00166DE7">
            <w:r>
              <w:t>Artikkel 17 lõige 1</w:t>
            </w:r>
          </w:p>
        </w:tc>
        <w:tc>
          <w:tcPr>
            <w:tcW w:w="1417" w:type="dxa"/>
          </w:tcPr>
          <w:p w14:paraId="7B487225" w14:textId="77777777" w:rsidR="00166DE7" w:rsidRPr="00C73726" w:rsidRDefault="00166DE7" w:rsidP="00166DE7">
            <w:r>
              <w:t>Jah</w:t>
            </w:r>
          </w:p>
        </w:tc>
        <w:tc>
          <w:tcPr>
            <w:tcW w:w="1843" w:type="dxa"/>
          </w:tcPr>
          <w:p w14:paraId="107B1090" w14:textId="77777777" w:rsidR="00166DE7" w:rsidRDefault="00166DE7" w:rsidP="00166DE7">
            <w:pPr>
              <w:rPr>
                <w:vertAlign w:val="superscript"/>
              </w:rPr>
            </w:pPr>
            <w:r w:rsidRPr="004D00A7">
              <w:t xml:space="preserve">ELTS § </w:t>
            </w:r>
            <w:r>
              <w:t>21</w:t>
            </w:r>
            <w:r w:rsidRPr="00D07183">
              <w:rPr>
                <w:vertAlign w:val="superscript"/>
              </w:rPr>
              <w:t>4</w:t>
            </w:r>
          </w:p>
          <w:p w14:paraId="254FDCEB" w14:textId="54E4588B" w:rsidR="00AD3D97" w:rsidRPr="00DB122B" w:rsidRDefault="00DB122B" w:rsidP="00166DE7">
            <w:r>
              <w:t>Elektrituru toimimise võrgueeskiri</w:t>
            </w:r>
          </w:p>
        </w:tc>
        <w:tc>
          <w:tcPr>
            <w:tcW w:w="1984" w:type="dxa"/>
          </w:tcPr>
          <w:p w14:paraId="03DAF75F" w14:textId="77777777" w:rsidR="00166DE7" w:rsidRPr="00C73726" w:rsidRDefault="00166DE7" w:rsidP="00166DE7">
            <w:r w:rsidRPr="00061918">
              <w:t>Tarbimiskaja agregeerimise kaudu</w:t>
            </w:r>
          </w:p>
        </w:tc>
        <w:tc>
          <w:tcPr>
            <w:tcW w:w="1843" w:type="dxa"/>
          </w:tcPr>
          <w:p w14:paraId="02509C61" w14:textId="77777777" w:rsidR="00166DE7" w:rsidRPr="00C73726" w:rsidRDefault="00166DE7" w:rsidP="00166DE7"/>
        </w:tc>
      </w:tr>
      <w:tr w:rsidR="00166DE7" w14:paraId="38C3D570" w14:textId="77777777" w:rsidTr="00F44454">
        <w:tc>
          <w:tcPr>
            <w:tcW w:w="2122" w:type="dxa"/>
          </w:tcPr>
          <w:p w14:paraId="3987EDD8" w14:textId="77777777" w:rsidR="00166DE7" w:rsidRPr="00C73726" w:rsidRDefault="00166DE7" w:rsidP="00166DE7">
            <w:r>
              <w:t>Artikkel 17 lõige 2</w:t>
            </w:r>
          </w:p>
        </w:tc>
        <w:tc>
          <w:tcPr>
            <w:tcW w:w="1417" w:type="dxa"/>
          </w:tcPr>
          <w:p w14:paraId="2EBC3A02" w14:textId="77777777" w:rsidR="00166DE7" w:rsidRPr="00C73726" w:rsidRDefault="00166DE7" w:rsidP="00166DE7">
            <w:r>
              <w:t>Jah</w:t>
            </w:r>
          </w:p>
        </w:tc>
        <w:tc>
          <w:tcPr>
            <w:tcW w:w="1843" w:type="dxa"/>
          </w:tcPr>
          <w:p w14:paraId="060A1D98" w14:textId="41440A4D" w:rsidR="00166DE7" w:rsidRPr="00FC23FE" w:rsidRDefault="00166DE7" w:rsidP="00166DE7">
            <w:r w:rsidRPr="004D00A7">
              <w:t xml:space="preserve">ELTS § </w:t>
            </w:r>
            <w:r>
              <w:t>21</w:t>
            </w:r>
            <w:r w:rsidRPr="00B40EC2">
              <w:rPr>
                <w:vertAlign w:val="superscript"/>
              </w:rPr>
              <w:t>4</w:t>
            </w:r>
            <w:r>
              <w:t xml:space="preserve"> lg 1</w:t>
            </w:r>
          </w:p>
        </w:tc>
        <w:tc>
          <w:tcPr>
            <w:tcW w:w="1984" w:type="dxa"/>
          </w:tcPr>
          <w:p w14:paraId="4D1E12E8" w14:textId="77777777" w:rsidR="00166DE7" w:rsidRPr="00C73726" w:rsidRDefault="00166DE7" w:rsidP="00166DE7">
            <w:r w:rsidRPr="00061918">
              <w:t>Tarbimiskaja agregeerimise kaudu</w:t>
            </w:r>
          </w:p>
        </w:tc>
        <w:tc>
          <w:tcPr>
            <w:tcW w:w="1843" w:type="dxa"/>
          </w:tcPr>
          <w:p w14:paraId="15C81B16" w14:textId="77777777" w:rsidR="00166DE7" w:rsidRPr="00C73726" w:rsidRDefault="00166DE7" w:rsidP="00166DE7"/>
        </w:tc>
      </w:tr>
      <w:tr w:rsidR="00166DE7" w14:paraId="69958067" w14:textId="77777777" w:rsidTr="00F44454">
        <w:tc>
          <w:tcPr>
            <w:tcW w:w="2122" w:type="dxa"/>
          </w:tcPr>
          <w:p w14:paraId="4BDFF73D" w14:textId="77777777" w:rsidR="00166DE7" w:rsidRPr="00C73726" w:rsidRDefault="00166DE7" w:rsidP="00166DE7">
            <w:r>
              <w:t>Artikkel 17 lõige 3</w:t>
            </w:r>
          </w:p>
        </w:tc>
        <w:tc>
          <w:tcPr>
            <w:tcW w:w="1417" w:type="dxa"/>
          </w:tcPr>
          <w:p w14:paraId="6A1CB8EC" w14:textId="77777777" w:rsidR="00166DE7" w:rsidRPr="00C73726" w:rsidRDefault="00166DE7" w:rsidP="00166DE7">
            <w:r>
              <w:t>Jah</w:t>
            </w:r>
          </w:p>
        </w:tc>
        <w:tc>
          <w:tcPr>
            <w:tcW w:w="1843" w:type="dxa"/>
          </w:tcPr>
          <w:p w14:paraId="6AEF26CD" w14:textId="5564A74F" w:rsidR="004A5E19" w:rsidRPr="004A5E19" w:rsidRDefault="00166DE7" w:rsidP="00166DE7">
            <w:pPr>
              <w:rPr>
                <w:vertAlign w:val="superscript"/>
              </w:rPr>
            </w:pPr>
            <w:r w:rsidRPr="004D00A7">
              <w:t>ELTS §</w:t>
            </w:r>
            <w:r w:rsidR="004A5E19">
              <w:t xml:space="preserve"> 44 lg 8</w:t>
            </w:r>
            <w:r w:rsidR="004A5E19">
              <w:rPr>
                <w:vertAlign w:val="superscript"/>
              </w:rPr>
              <w:t>1</w:t>
            </w:r>
          </w:p>
        </w:tc>
        <w:tc>
          <w:tcPr>
            <w:tcW w:w="1984" w:type="dxa"/>
          </w:tcPr>
          <w:p w14:paraId="73B063FB" w14:textId="77777777" w:rsidR="00166DE7" w:rsidRPr="00C73726" w:rsidRDefault="00166DE7" w:rsidP="00166DE7">
            <w:r w:rsidRPr="00061918">
              <w:t>Tarbimiskaja agregeerimise kaudu</w:t>
            </w:r>
          </w:p>
        </w:tc>
        <w:tc>
          <w:tcPr>
            <w:tcW w:w="1843" w:type="dxa"/>
          </w:tcPr>
          <w:p w14:paraId="50F88866" w14:textId="76B5A30D" w:rsidR="00166DE7" w:rsidRPr="00C73726" w:rsidRDefault="00166DE7" w:rsidP="00166DE7"/>
        </w:tc>
      </w:tr>
      <w:tr w:rsidR="00166DE7" w14:paraId="51E792FC" w14:textId="77777777" w:rsidTr="00F44454">
        <w:tc>
          <w:tcPr>
            <w:tcW w:w="2122" w:type="dxa"/>
          </w:tcPr>
          <w:p w14:paraId="276BD6F8" w14:textId="77777777" w:rsidR="00166DE7" w:rsidRPr="00C73726" w:rsidRDefault="00166DE7" w:rsidP="00166DE7">
            <w:r w:rsidRPr="004D00A7">
              <w:t>Artikkel 17 lõige 3</w:t>
            </w:r>
            <w:r>
              <w:t xml:space="preserve"> punkt a</w:t>
            </w:r>
          </w:p>
        </w:tc>
        <w:tc>
          <w:tcPr>
            <w:tcW w:w="1417" w:type="dxa"/>
          </w:tcPr>
          <w:p w14:paraId="6F22C2FB" w14:textId="77777777" w:rsidR="00166DE7" w:rsidRPr="00C73726" w:rsidRDefault="00166DE7" w:rsidP="00166DE7">
            <w:r>
              <w:t>Jah</w:t>
            </w:r>
          </w:p>
        </w:tc>
        <w:tc>
          <w:tcPr>
            <w:tcW w:w="1843" w:type="dxa"/>
          </w:tcPr>
          <w:p w14:paraId="239EFDB0" w14:textId="77777777" w:rsidR="00166DE7" w:rsidRPr="00C73726" w:rsidRDefault="00166DE7" w:rsidP="00166DE7">
            <w:r>
              <w:t>ELTS § 84 lg 5</w:t>
            </w:r>
          </w:p>
        </w:tc>
        <w:tc>
          <w:tcPr>
            <w:tcW w:w="1984" w:type="dxa"/>
          </w:tcPr>
          <w:p w14:paraId="25770EFF" w14:textId="77777777" w:rsidR="00166DE7" w:rsidRPr="00C73726" w:rsidRDefault="00166DE7" w:rsidP="00166DE7">
            <w:r>
              <w:t xml:space="preserve"> Lepingu vorm</w:t>
            </w:r>
          </w:p>
        </w:tc>
        <w:tc>
          <w:tcPr>
            <w:tcW w:w="1843" w:type="dxa"/>
          </w:tcPr>
          <w:p w14:paraId="6387201B" w14:textId="77777777" w:rsidR="00166DE7" w:rsidRPr="00C73726" w:rsidRDefault="00166DE7" w:rsidP="00166DE7"/>
        </w:tc>
      </w:tr>
      <w:tr w:rsidR="00166DE7" w14:paraId="13B190F4" w14:textId="77777777" w:rsidTr="00F44454">
        <w:tc>
          <w:tcPr>
            <w:tcW w:w="2122" w:type="dxa"/>
          </w:tcPr>
          <w:p w14:paraId="3BFEABF5" w14:textId="77777777" w:rsidR="00166DE7" w:rsidRPr="00C73726" w:rsidRDefault="00166DE7" w:rsidP="00166DE7">
            <w:r w:rsidRPr="004D00A7">
              <w:t>Artikkel 17 lõige 3</w:t>
            </w:r>
            <w:r>
              <w:t xml:space="preserve"> punkt b</w:t>
            </w:r>
          </w:p>
        </w:tc>
        <w:tc>
          <w:tcPr>
            <w:tcW w:w="1417" w:type="dxa"/>
          </w:tcPr>
          <w:p w14:paraId="3417AAC0" w14:textId="77777777" w:rsidR="00166DE7" w:rsidRPr="00C73726" w:rsidRDefault="00166DE7" w:rsidP="00166DE7">
            <w:r>
              <w:t>Jah</w:t>
            </w:r>
          </w:p>
        </w:tc>
        <w:tc>
          <w:tcPr>
            <w:tcW w:w="1843" w:type="dxa"/>
          </w:tcPr>
          <w:p w14:paraId="0AFE4BF0" w14:textId="77777777" w:rsidR="00166DE7" w:rsidRPr="00C73726" w:rsidRDefault="00166DE7" w:rsidP="00166DE7">
            <w:r w:rsidRPr="004D00A7">
              <w:t>ELTS § 93</w:t>
            </w:r>
            <w:r>
              <w:t xml:space="preserve"> lg 6 p 22</w:t>
            </w:r>
            <w:r w:rsidRPr="00FC23FE">
              <w:rPr>
                <w:vertAlign w:val="superscript"/>
              </w:rPr>
              <w:t>2</w:t>
            </w:r>
          </w:p>
        </w:tc>
        <w:tc>
          <w:tcPr>
            <w:tcW w:w="1984" w:type="dxa"/>
          </w:tcPr>
          <w:p w14:paraId="58B3F4E7" w14:textId="74259DC1" w:rsidR="00166DE7" w:rsidRPr="00C73726" w:rsidRDefault="00166DE7" w:rsidP="00166DE7">
            <w:r>
              <w:t>Riiklik järel</w:t>
            </w:r>
            <w:r w:rsidR="00D47760">
              <w:t>e</w:t>
            </w:r>
            <w:r>
              <w:t>valve</w:t>
            </w:r>
          </w:p>
        </w:tc>
        <w:tc>
          <w:tcPr>
            <w:tcW w:w="1843" w:type="dxa"/>
          </w:tcPr>
          <w:p w14:paraId="0AC71D09" w14:textId="77777777" w:rsidR="00166DE7" w:rsidRPr="00C73726" w:rsidRDefault="00166DE7" w:rsidP="00166DE7"/>
        </w:tc>
      </w:tr>
      <w:tr w:rsidR="00166DE7" w14:paraId="1CE0E518" w14:textId="77777777" w:rsidTr="00F44454">
        <w:tc>
          <w:tcPr>
            <w:tcW w:w="2122" w:type="dxa"/>
          </w:tcPr>
          <w:p w14:paraId="1E129A56" w14:textId="77777777" w:rsidR="00166DE7" w:rsidRPr="00C73726" w:rsidRDefault="00166DE7" w:rsidP="00166DE7">
            <w:r w:rsidRPr="004D00A7">
              <w:t>Artikkel 17 lõige 3</w:t>
            </w:r>
            <w:r>
              <w:t xml:space="preserve"> punkt c</w:t>
            </w:r>
          </w:p>
        </w:tc>
        <w:tc>
          <w:tcPr>
            <w:tcW w:w="1417" w:type="dxa"/>
          </w:tcPr>
          <w:p w14:paraId="4AB7A9D6" w14:textId="77777777" w:rsidR="00166DE7" w:rsidRPr="00C73726" w:rsidRDefault="00166DE7" w:rsidP="00166DE7">
            <w:r>
              <w:t>Jah</w:t>
            </w:r>
          </w:p>
        </w:tc>
        <w:tc>
          <w:tcPr>
            <w:tcW w:w="1843" w:type="dxa"/>
          </w:tcPr>
          <w:p w14:paraId="02FB535C" w14:textId="77777777" w:rsidR="00166DE7" w:rsidRPr="00C73726" w:rsidRDefault="00166DE7" w:rsidP="00166DE7">
            <w:r w:rsidRPr="004D00A7">
              <w:t>ELTS § 42</w:t>
            </w:r>
            <w:r>
              <w:rPr>
                <w:vertAlign w:val="superscript"/>
              </w:rPr>
              <w:t xml:space="preserve">1 </w:t>
            </w:r>
            <w:r>
              <w:t>lg 1 ja 5</w:t>
            </w:r>
          </w:p>
        </w:tc>
        <w:tc>
          <w:tcPr>
            <w:tcW w:w="1984" w:type="dxa"/>
          </w:tcPr>
          <w:p w14:paraId="7EB99103" w14:textId="77777777" w:rsidR="00166DE7" w:rsidRPr="00C73726" w:rsidRDefault="00166DE7" w:rsidP="00166DE7">
            <w:r>
              <w:t>Elektrituru andmevahetus</w:t>
            </w:r>
          </w:p>
        </w:tc>
        <w:tc>
          <w:tcPr>
            <w:tcW w:w="1843" w:type="dxa"/>
          </w:tcPr>
          <w:p w14:paraId="2FFD20D2" w14:textId="77777777" w:rsidR="00166DE7" w:rsidRPr="00C73726" w:rsidRDefault="00166DE7" w:rsidP="00166DE7"/>
        </w:tc>
      </w:tr>
      <w:tr w:rsidR="00166DE7" w14:paraId="2322B3B1" w14:textId="77777777" w:rsidTr="00F44454">
        <w:tc>
          <w:tcPr>
            <w:tcW w:w="2122" w:type="dxa"/>
          </w:tcPr>
          <w:p w14:paraId="7AC18429" w14:textId="77777777" w:rsidR="00166DE7" w:rsidRPr="00C73726" w:rsidRDefault="00166DE7" w:rsidP="00166DE7">
            <w:r w:rsidRPr="004D00A7">
              <w:t>Artikkel 17 lõige 3</w:t>
            </w:r>
            <w:r>
              <w:t xml:space="preserve"> punkt d</w:t>
            </w:r>
          </w:p>
        </w:tc>
        <w:tc>
          <w:tcPr>
            <w:tcW w:w="1417" w:type="dxa"/>
          </w:tcPr>
          <w:p w14:paraId="6CF80CCE" w14:textId="77777777" w:rsidR="00166DE7" w:rsidRPr="00C73726" w:rsidRDefault="00166DE7" w:rsidP="00166DE7">
            <w:r>
              <w:t>Jah</w:t>
            </w:r>
          </w:p>
        </w:tc>
        <w:tc>
          <w:tcPr>
            <w:tcW w:w="1843" w:type="dxa"/>
          </w:tcPr>
          <w:p w14:paraId="03103B0B" w14:textId="39F7ABC0" w:rsidR="00166DE7" w:rsidRPr="00FC23FE" w:rsidRDefault="00166DE7" w:rsidP="00166DE7">
            <w:r w:rsidRPr="004D00A7">
              <w:t xml:space="preserve">ELTS § </w:t>
            </w:r>
            <w:r>
              <w:t>21</w:t>
            </w:r>
            <w:r w:rsidRPr="00B40EC2">
              <w:rPr>
                <w:vertAlign w:val="superscript"/>
              </w:rPr>
              <w:t>4</w:t>
            </w:r>
            <w:r>
              <w:rPr>
                <w:vertAlign w:val="superscript"/>
              </w:rPr>
              <w:t xml:space="preserve"> </w:t>
            </w:r>
            <w:r>
              <w:t>lg 2</w:t>
            </w:r>
          </w:p>
        </w:tc>
        <w:tc>
          <w:tcPr>
            <w:tcW w:w="1984" w:type="dxa"/>
          </w:tcPr>
          <w:p w14:paraId="20B5C062" w14:textId="77777777" w:rsidR="00166DE7" w:rsidRPr="00C73726" w:rsidRDefault="00166DE7" w:rsidP="00166DE7">
            <w:r w:rsidRPr="00061918">
              <w:t>Tarbimiskaja agregeerimise kaudu</w:t>
            </w:r>
          </w:p>
        </w:tc>
        <w:tc>
          <w:tcPr>
            <w:tcW w:w="1843" w:type="dxa"/>
          </w:tcPr>
          <w:p w14:paraId="77A22998" w14:textId="77777777" w:rsidR="00166DE7" w:rsidRPr="00C73726" w:rsidRDefault="00166DE7" w:rsidP="00166DE7"/>
        </w:tc>
      </w:tr>
      <w:tr w:rsidR="00166DE7" w14:paraId="0D466DC7" w14:textId="77777777" w:rsidTr="00F44454">
        <w:tc>
          <w:tcPr>
            <w:tcW w:w="2122" w:type="dxa"/>
          </w:tcPr>
          <w:p w14:paraId="0554505E" w14:textId="77777777" w:rsidR="00166DE7" w:rsidRPr="00C73726" w:rsidRDefault="00166DE7" w:rsidP="00166DE7">
            <w:r w:rsidRPr="004D00A7">
              <w:t>Artikkel 17 lõige 3</w:t>
            </w:r>
            <w:r>
              <w:t xml:space="preserve"> punkt e</w:t>
            </w:r>
          </w:p>
        </w:tc>
        <w:tc>
          <w:tcPr>
            <w:tcW w:w="1417" w:type="dxa"/>
          </w:tcPr>
          <w:p w14:paraId="0E9BC912" w14:textId="77777777" w:rsidR="00166DE7" w:rsidRPr="00C73726" w:rsidRDefault="00166DE7" w:rsidP="00166DE7">
            <w:r>
              <w:t>Jah</w:t>
            </w:r>
          </w:p>
        </w:tc>
        <w:tc>
          <w:tcPr>
            <w:tcW w:w="1843" w:type="dxa"/>
          </w:tcPr>
          <w:p w14:paraId="651D3764" w14:textId="49A21AD6" w:rsidR="001C0CE3" w:rsidRPr="00CE11A7" w:rsidRDefault="001C0CE3" w:rsidP="00166DE7">
            <w:r>
              <w:t xml:space="preserve">ELTS § 44 </w:t>
            </w:r>
            <w:r w:rsidR="00CE11A7">
              <w:t>lg 8</w:t>
            </w:r>
            <w:r w:rsidR="00CE11A7">
              <w:rPr>
                <w:vertAlign w:val="superscript"/>
              </w:rPr>
              <w:t>1</w:t>
            </w:r>
          </w:p>
          <w:p w14:paraId="097D5D62" w14:textId="112C21E6" w:rsidR="00166DE7" w:rsidRPr="00C73726" w:rsidRDefault="00166DE7" w:rsidP="00166DE7">
            <w:r w:rsidRPr="004D00A7">
              <w:t xml:space="preserve">ELTS § </w:t>
            </w:r>
            <w:r>
              <w:t>84 lg 5</w:t>
            </w:r>
          </w:p>
        </w:tc>
        <w:tc>
          <w:tcPr>
            <w:tcW w:w="1984" w:type="dxa"/>
          </w:tcPr>
          <w:p w14:paraId="297421AA" w14:textId="53F0AFA8" w:rsidR="00166DE7" w:rsidRPr="00C73726" w:rsidRDefault="00166DE7" w:rsidP="00166DE7">
            <w:r>
              <w:t>Lepingu vorm</w:t>
            </w:r>
          </w:p>
        </w:tc>
        <w:tc>
          <w:tcPr>
            <w:tcW w:w="1843" w:type="dxa"/>
          </w:tcPr>
          <w:p w14:paraId="673C3EE9" w14:textId="6AEC50B1" w:rsidR="00166DE7" w:rsidRPr="00C73726" w:rsidRDefault="00166DE7" w:rsidP="00166DE7"/>
        </w:tc>
      </w:tr>
      <w:tr w:rsidR="00166DE7" w14:paraId="09CE971C" w14:textId="77777777" w:rsidTr="00F44454">
        <w:tc>
          <w:tcPr>
            <w:tcW w:w="2122" w:type="dxa"/>
          </w:tcPr>
          <w:p w14:paraId="61EE2BCE" w14:textId="77777777" w:rsidR="00166DE7" w:rsidRPr="00C73726" w:rsidRDefault="00166DE7" w:rsidP="00166DE7">
            <w:r w:rsidRPr="004D00A7">
              <w:t>Artikkel 17 lõige 3</w:t>
            </w:r>
            <w:r>
              <w:t xml:space="preserve"> punkt f</w:t>
            </w:r>
          </w:p>
        </w:tc>
        <w:tc>
          <w:tcPr>
            <w:tcW w:w="1417" w:type="dxa"/>
          </w:tcPr>
          <w:p w14:paraId="091366BD" w14:textId="77777777" w:rsidR="00166DE7" w:rsidRPr="00C73726" w:rsidRDefault="00166DE7" w:rsidP="00166DE7">
            <w:r>
              <w:t>Jah</w:t>
            </w:r>
          </w:p>
        </w:tc>
        <w:tc>
          <w:tcPr>
            <w:tcW w:w="1843" w:type="dxa"/>
          </w:tcPr>
          <w:p w14:paraId="48591F86" w14:textId="77777777" w:rsidR="00166DE7" w:rsidRPr="00C73726" w:rsidRDefault="00166DE7" w:rsidP="00166DE7">
            <w:r>
              <w:t>ELTS § 93 lg 5, lg 6 p 4</w:t>
            </w:r>
          </w:p>
        </w:tc>
        <w:tc>
          <w:tcPr>
            <w:tcW w:w="1984" w:type="dxa"/>
          </w:tcPr>
          <w:p w14:paraId="1E1B40BB" w14:textId="6221F5EA" w:rsidR="00166DE7" w:rsidRPr="00C73726" w:rsidRDefault="00166DE7" w:rsidP="00166DE7">
            <w:r>
              <w:t>Riiklik järel</w:t>
            </w:r>
            <w:r w:rsidR="00D47760">
              <w:t>e</w:t>
            </w:r>
            <w:r>
              <w:t>valve</w:t>
            </w:r>
          </w:p>
        </w:tc>
        <w:tc>
          <w:tcPr>
            <w:tcW w:w="1843" w:type="dxa"/>
          </w:tcPr>
          <w:p w14:paraId="168F12BD" w14:textId="77777777" w:rsidR="00166DE7" w:rsidRPr="00C73726" w:rsidRDefault="00166DE7" w:rsidP="00166DE7"/>
        </w:tc>
      </w:tr>
      <w:tr w:rsidR="00166DE7" w14:paraId="72D45A06" w14:textId="77777777" w:rsidTr="00F44454">
        <w:tc>
          <w:tcPr>
            <w:tcW w:w="2122" w:type="dxa"/>
          </w:tcPr>
          <w:p w14:paraId="5587B45C" w14:textId="77777777" w:rsidR="00166DE7" w:rsidRPr="00C73726" w:rsidRDefault="00166DE7" w:rsidP="00166DE7">
            <w:r>
              <w:t>Artikkel 17 lõige 4</w:t>
            </w:r>
          </w:p>
        </w:tc>
        <w:tc>
          <w:tcPr>
            <w:tcW w:w="1417" w:type="dxa"/>
          </w:tcPr>
          <w:p w14:paraId="521F072F" w14:textId="77777777" w:rsidR="00166DE7" w:rsidRPr="00C73726" w:rsidRDefault="00166DE7" w:rsidP="00166DE7">
            <w:r>
              <w:t>Valikuline</w:t>
            </w:r>
          </w:p>
        </w:tc>
        <w:tc>
          <w:tcPr>
            <w:tcW w:w="1843" w:type="dxa"/>
          </w:tcPr>
          <w:p w14:paraId="0B638725" w14:textId="77777777" w:rsidR="00166DE7" w:rsidRPr="00C73726" w:rsidRDefault="00166DE7" w:rsidP="00166DE7"/>
        </w:tc>
        <w:tc>
          <w:tcPr>
            <w:tcW w:w="1984" w:type="dxa"/>
          </w:tcPr>
          <w:p w14:paraId="04444D98" w14:textId="77777777" w:rsidR="00166DE7" w:rsidRPr="00C73726" w:rsidRDefault="00166DE7" w:rsidP="00166DE7"/>
        </w:tc>
        <w:tc>
          <w:tcPr>
            <w:tcW w:w="1843" w:type="dxa"/>
          </w:tcPr>
          <w:p w14:paraId="4B6167B5" w14:textId="77777777" w:rsidR="00166DE7" w:rsidRPr="00C73726" w:rsidRDefault="00166DE7" w:rsidP="00166DE7">
            <w:r>
              <w:t>Ei kohalda</w:t>
            </w:r>
          </w:p>
        </w:tc>
      </w:tr>
      <w:tr w:rsidR="00166DE7" w14:paraId="13775CAF" w14:textId="77777777" w:rsidTr="00F44454">
        <w:tc>
          <w:tcPr>
            <w:tcW w:w="2122" w:type="dxa"/>
          </w:tcPr>
          <w:p w14:paraId="578E9F20" w14:textId="77777777" w:rsidR="00166DE7" w:rsidRPr="00C73726" w:rsidRDefault="00166DE7" w:rsidP="00166DE7">
            <w:r>
              <w:t>Artikkel 17 lõige 5</w:t>
            </w:r>
          </w:p>
        </w:tc>
        <w:tc>
          <w:tcPr>
            <w:tcW w:w="1417" w:type="dxa"/>
          </w:tcPr>
          <w:p w14:paraId="157B6DB6" w14:textId="77777777" w:rsidR="00166DE7" w:rsidRPr="00C73726" w:rsidRDefault="00166DE7" w:rsidP="00166DE7">
            <w:r>
              <w:t>Jah</w:t>
            </w:r>
          </w:p>
        </w:tc>
        <w:tc>
          <w:tcPr>
            <w:tcW w:w="1843" w:type="dxa"/>
          </w:tcPr>
          <w:p w14:paraId="3B2CA5DA" w14:textId="600594CB" w:rsidR="00166DE7" w:rsidRPr="00FC23FE" w:rsidRDefault="00166DE7" w:rsidP="00166DE7">
            <w:r w:rsidRPr="00A84DBE">
              <w:t xml:space="preserve">ELTS § </w:t>
            </w:r>
            <w:r>
              <w:t>21</w:t>
            </w:r>
            <w:r w:rsidRPr="00B40EC2">
              <w:rPr>
                <w:vertAlign w:val="superscript"/>
              </w:rPr>
              <w:t>4</w:t>
            </w:r>
            <w:r>
              <w:t xml:space="preserve"> lg 3</w:t>
            </w:r>
          </w:p>
        </w:tc>
        <w:tc>
          <w:tcPr>
            <w:tcW w:w="1984" w:type="dxa"/>
          </w:tcPr>
          <w:p w14:paraId="3AE361A8" w14:textId="77777777" w:rsidR="00166DE7" w:rsidRPr="00C73726" w:rsidRDefault="00166DE7" w:rsidP="00166DE7">
            <w:r w:rsidRPr="00061918">
              <w:t>Tarbimiskaja agregeerimise kaudu</w:t>
            </w:r>
          </w:p>
        </w:tc>
        <w:tc>
          <w:tcPr>
            <w:tcW w:w="1843" w:type="dxa"/>
          </w:tcPr>
          <w:p w14:paraId="40262C1E" w14:textId="77777777" w:rsidR="00166DE7" w:rsidRPr="00C73726" w:rsidRDefault="00166DE7" w:rsidP="00166DE7"/>
        </w:tc>
      </w:tr>
      <w:tr w:rsidR="00166DE7" w14:paraId="201C8628" w14:textId="77777777" w:rsidTr="00206DE2">
        <w:tc>
          <w:tcPr>
            <w:tcW w:w="2122" w:type="dxa"/>
          </w:tcPr>
          <w:p w14:paraId="652B5A9F" w14:textId="77777777" w:rsidR="00166DE7" w:rsidRPr="00C73726" w:rsidRDefault="00166DE7" w:rsidP="00166DE7">
            <w:r>
              <w:t>Artikkel 18 lõige 1</w:t>
            </w:r>
          </w:p>
        </w:tc>
        <w:tc>
          <w:tcPr>
            <w:tcW w:w="1417" w:type="dxa"/>
          </w:tcPr>
          <w:p w14:paraId="4B4076AE" w14:textId="77777777" w:rsidR="00166DE7" w:rsidRPr="00C73726" w:rsidRDefault="00166DE7" w:rsidP="00166DE7">
            <w:r>
              <w:t>Jah</w:t>
            </w:r>
          </w:p>
        </w:tc>
        <w:tc>
          <w:tcPr>
            <w:tcW w:w="1843" w:type="dxa"/>
          </w:tcPr>
          <w:p w14:paraId="48104BB3" w14:textId="63F253F1" w:rsidR="00166DE7" w:rsidRPr="009300C4" w:rsidRDefault="003B68D6" w:rsidP="00166DE7">
            <w:r>
              <w:rPr>
                <w:rFonts w:eastAsia="Times New Roman" w:cs="Times New Roman"/>
                <w:color w:val="000000"/>
                <w:szCs w:val="24"/>
                <w:lang w:eastAsia="et-EE"/>
              </w:rPr>
              <w:t>ELT</w:t>
            </w:r>
            <w:r w:rsidRPr="0030539A">
              <w:rPr>
                <w:rFonts w:eastAsia="Times New Roman" w:cs="Times New Roman"/>
                <w:color w:val="000000"/>
                <w:szCs w:val="24"/>
                <w:lang w:eastAsia="et-EE"/>
              </w:rPr>
              <w:t xml:space="preserve">S § </w:t>
            </w:r>
            <w:r>
              <w:rPr>
                <w:rFonts w:eastAsia="Times New Roman" w:cs="Times New Roman"/>
                <w:color w:val="000000"/>
                <w:szCs w:val="24"/>
                <w:lang w:eastAsia="et-EE"/>
              </w:rPr>
              <w:t>75</w:t>
            </w:r>
            <w:r>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t xml:space="preserve"> lg </w:t>
            </w:r>
            <w:r>
              <w:rPr>
                <w:rFonts w:eastAsia="Times New Roman" w:cs="Times New Roman"/>
                <w:color w:val="000000"/>
                <w:szCs w:val="24"/>
                <w:lang w:eastAsia="et-EE"/>
              </w:rPr>
              <w:t>1, 2</w:t>
            </w:r>
            <w:r>
              <w:rPr>
                <w:rFonts w:eastAsia="Times New Roman" w:cs="Times New Roman"/>
                <w:color w:val="000000"/>
                <w:szCs w:val="24"/>
                <w:vertAlign w:val="superscript"/>
                <w:lang w:eastAsia="et-EE"/>
              </w:rPr>
              <w:t>1</w:t>
            </w:r>
            <w:r>
              <w:rPr>
                <w:rFonts w:eastAsia="Times New Roman" w:cs="Times New Roman"/>
                <w:color w:val="000000"/>
                <w:szCs w:val="24"/>
                <w:lang w:eastAsia="et-EE"/>
              </w:rPr>
              <w:t>, 2</w:t>
            </w:r>
            <w:r>
              <w:rPr>
                <w:rFonts w:eastAsia="Times New Roman" w:cs="Times New Roman"/>
                <w:color w:val="000000"/>
                <w:szCs w:val="24"/>
                <w:vertAlign w:val="superscript"/>
                <w:lang w:eastAsia="et-EE"/>
              </w:rPr>
              <w:t>2</w:t>
            </w:r>
            <w:r w:rsidR="009300C4">
              <w:rPr>
                <w:rFonts w:eastAsia="Times New Roman" w:cs="Times New Roman"/>
                <w:color w:val="000000"/>
                <w:szCs w:val="24"/>
                <w:lang w:eastAsia="et-EE"/>
              </w:rPr>
              <w:t xml:space="preserve">, </w:t>
            </w:r>
            <w:r w:rsidR="009300C4" w:rsidRPr="0030539A">
              <w:rPr>
                <w:rFonts w:eastAsia="Times New Roman" w:cs="Times New Roman"/>
                <w:color w:val="000000"/>
                <w:szCs w:val="24"/>
                <w:lang w:eastAsia="et-EE"/>
              </w:rPr>
              <w:t>§ 93 lg 6 p 10</w:t>
            </w:r>
          </w:p>
          <w:p w14:paraId="0315C0CA" w14:textId="5A97C172" w:rsidR="00166DE7" w:rsidRPr="00A53E38" w:rsidRDefault="00166DE7" w:rsidP="00166DE7">
            <w:proofErr w:type="spellStart"/>
            <w:r w:rsidRPr="0030539A">
              <w:rPr>
                <w:rFonts w:eastAsia="Times New Roman" w:cs="Times New Roman"/>
                <w:color w:val="000000"/>
                <w:szCs w:val="24"/>
                <w:lang w:eastAsia="et-EE"/>
              </w:rPr>
              <w:t>EnKS</w:t>
            </w:r>
            <w:proofErr w:type="spellEnd"/>
            <w:r w:rsidRPr="0030539A">
              <w:rPr>
                <w:rFonts w:eastAsia="Times New Roman" w:cs="Times New Roman"/>
                <w:color w:val="000000"/>
                <w:szCs w:val="24"/>
                <w:lang w:eastAsia="et-EE"/>
              </w:rPr>
              <w:t xml:space="preserve"> § 12 lg </w:t>
            </w:r>
            <w:r>
              <w:rPr>
                <w:rFonts w:eastAsia="Times New Roman" w:cs="Times New Roman"/>
                <w:color w:val="000000"/>
                <w:szCs w:val="24"/>
                <w:lang w:eastAsia="et-EE"/>
              </w:rPr>
              <w:t>1</w:t>
            </w:r>
            <w:r w:rsidRPr="0030539A">
              <w:rPr>
                <w:rFonts w:eastAsia="Times New Roman" w:cs="Times New Roman"/>
                <w:color w:val="000000"/>
                <w:szCs w:val="24"/>
                <w:lang w:eastAsia="et-EE"/>
              </w:rPr>
              <w:br/>
              <w:t>TKS § 4 lg 6, lg 7</w:t>
            </w:r>
          </w:p>
        </w:tc>
        <w:tc>
          <w:tcPr>
            <w:tcW w:w="1984" w:type="dxa"/>
          </w:tcPr>
          <w:p w14:paraId="7491B51C" w14:textId="60F8D5F1" w:rsidR="00166DE7" w:rsidRPr="00C73726" w:rsidRDefault="00166DE7" w:rsidP="00166DE7"/>
        </w:tc>
        <w:tc>
          <w:tcPr>
            <w:tcW w:w="1843" w:type="dxa"/>
            <w:vAlign w:val="center"/>
          </w:tcPr>
          <w:p w14:paraId="14DDE811" w14:textId="097D7D82" w:rsidR="00166DE7" w:rsidRPr="00C73726" w:rsidRDefault="00166DE7" w:rsidP="00166DE7"/>
        </w:tc>
      </w:tr>
      <w:tr w:rsidR="00166DE7" w14:paraId="4353A7A1" w14:textId="77777777" w:rsidTr="00F44454">
        <w:tc>
          <w:tcPr>
            <w:tcW w:w="2122" w:type="dxa"/>
          </w:tcPr>
          <w:p w14:paraId="015365EE" w14:textId="77777777" w:rsidR="00166DE7" w:rsidRPr="00C73726" w:rsidRDefault="00166DE7" w:rsidP="00166DE7">
            <w:r>
              <w:t>Artikkel 18 lõige 2</w:t>
            </w:r>
          </w:p>
        </w:tc>
        <w:tc>
          <w:tcPr>
            <w:tcW w:w="1417" w:type="dxa"/>
          </w:tcPr>
          <w:p w14:paraId="777A142E" w14:textId="77777777" w:rsidR="00166DE7" w:rsidRPr="00C73726" w:rsidRDefault="00166DE7" w:rsidP="00166DE7">
            <w:r>
              <w:t>Jah</w:t>
            </w:r>
          </w:p>
        </w:tc>
        <w:tc>
          <w:tcPr>
            <w:tcW w:w="1843" w:type="dxa"/>
          </w:tcPr>
          <w:p w14:paraId="216515CF" w14:textId="77777777" w:rsidR="00166DE7" w:rsidRPr="00A53E38" w:rsidRDefault="00166DE7" w:rsidP="00166DE7">
            <w:r w:rsidRPr="00A53E38">
              <w:t>ELTS § 75</w:t>
            </w:r>
            <w:r w:rsidRPr="00583348">
              <w:rPr>
                <w:vertAlign w:val="superscript"/>
              </w:rPr>
              <w:t>1</w:t>
            </w:r>
            <w:r w:rsidRPr="00A53E38">
              <w:t xml:space="preserve"> lg 3</w:t>
            </w:r>
          </w:p>
        </w:tc>
        <w:tc>
          <w:tcPr>
            <w:tcW w:w="1984" w:type="dxa"/>
          </w:tcPr>
          <w:p w14:paraId="3E027732" w14:textId="77777777" w:rsidR="00166DE7" w:rsidRPr="00C73726" w:rsidRDefault="00166DE7" w:rsidP="00166DE7">
            <w:r w:rsidRPr="00061918">
              <w:t>Tarbijale esitatav arve</w:t>
            </w:r>
          </w:p>
        </w:tc>
        <w:tc>
          <w:tcPr>
            <w:tcW w:w="1843" w:type="dxa"/>
          </w:tcPr>
          <w:p w14:paraId="7FA3A090" w14:textId="77777777" w:rsidR="00166DE7" w:rsidRPr="00C73726" w:rsidRDefault="00166DE7" w:rsidP="00166DE7"/>
        </w:tc>
      </w:tr>
      <w:tr w:rsidR="00166DE7" w14:paraId="574CB1E1" w14:textId="77777777" w:rsidTr="00206DE2">
        <w:tc>
          <w:tcPr>
            <w:tcW w:w="2122" w:type="dxa"/>
          </w:tcPr>
          <w:p w14:paraId="7B5293F1" w14:textId="77777777" w:rsidR="00166DE7" w:rsidRPr="00C73726" w:rsidRDefault="00166DE7" w:rsidP="00166DE7">
            <w:r>
              <w:t>Artikkel 18 lõige 3</w:t>
            </w:r>
          </w:p>
        </w:tc>
        <w:tc>
          <w:tcPr>
            <w:tcW w:w="1417" w:type="dxa"/>
          </w:tcPr>
          <w:p w14:paraId="2A027731" w14:textId="77777777" w:rsidR="00166DE7" w:rsidRPr="00C73726" w:rsidRDefault="00166DE7" w:rsidP="00166DE7">
            <w:r>
              <w:t>Jah</w:t>
            </w:r>
          </w:p>
        </w:tc>
        <w:tc>
          <w:tcPr>
            <w:tcW w:w="1843" w:type="dxa"/>
          </w:tcPr>
          <w:p w14:paraId="3F61BD15" w14:textId="0E949670" w:rsidR="00166DE7" w:rsidRPr="00577F4A" w:rsidRDefault="007663B1" w:rsidP="00166DE7">
            <w:pPr>
              <w:rPr>
                <w:vertAlign w:val="superscript"/>
              </w:rPr>
            </w:pPr>
            <w:r>
              <w:t>ELTS § 75</w:t>
            </w:r>
            <w:r>
              <w:rPr>
                <w:vertAlign w:val="superscript"/>
              </w:rPr>
              <w:t>1</w:t>
            </w:r>
            <w:r>
              <w:t xml:space="preserve"> lg </w:t>
            </w:r>
            <w:r w:rsidR="00577F4A">
              <w:t>2</w:t>
            </w:r>
            <w:r w:rsidR="00577F4A">
              <w:rPr>
                <w:vertAlign w:val="superscript"/>
              </w:rPr>
              <w:t>2</w:t>
            </w:r>
            <w:r w:rsidR="00577F4A">
              <w:t>, 2</w:t>
            </w:r>
            <w:r w:rsidR="00577F4A">
              <w:rPr>
                <w:vertAlign w:val="superscript"/>
              </w:rPr>
              <w:t>3</w:t>
            </w:r>
          </w:p>
          <w:p w14:paraId="3BA36958" w14:textId="29C0DC4D" w:rsidR="00166DE7" w:rsidRPr="00A53E38" w:rsidRDefault="00166DE7" w:rsidP="00166DE7">
            <w:r w:rsidRPr="0030539A">
              <w:rPr>
                <w:rFonts w:eastAsia="Times New Roman" w:cs="Times New Roman"/>
                <w:color w:val="000000"/>
                <w:szCs w:val="24"/>
                <w:lang w:eastAsia="et-EE"/>
              </w:rPr>
              <w:t xml:space="preserve">TKS § </w:t>
            </w:r>
            <w:r>
              <w:rPr>
                <w:rFonts w:eastAsia="Times New Roman" w:cs="Times New Roman"/>
                <w:color w:val="000000"/>
                <w:szCs w:val="24"/>
                <w:lang w:eastAsia="et-EE"/>
              </w:rPr>
              <w:t>4</w:t>
            </w:r>
            <w:r w:rsidRPr="0030539A">
              <w:rPr>
                <w:rFonts w:eastAsia="Times New Roman" w:cs="Times New Roman"/>
                <w:color w:val="000000"/>
                <w:szCs w:val="24"/>
                <w:lang w:eastAsia="et-EE"/>
              </w:rPr>
              <w:t xml:space="preserve"> lg 6, lg 7</w:t>
            </w:r>
            <w:r w:rsidRPr="0030539A">
              <w:rPr>
                <w:rFonts w:eastAsia="Times New Roman" w:cs="Times New Roman"/>
                <w:color w:val="000000"/>
                <w:szCs w:val="24"/>
                <w:lang w:eastAsia="et-EE"/>
              </w:rPr>
              <w:br/>
              <w:t>Võlaõigusseaduse § 91 lg 1, § 709 lg 8</w:t>
            </w:r>
            <w:r w:rsidRPr="0030539A">
              <w:rPr>
                <w:rFonts w:eastAsia="Times New Roman" w:cs="Times New Roman"/>
                <w:color w:val="000000"/>
                <w:szCs w:val="24"/>
                <w:vertAlign w:val="superscript"/>
                <w:lang w:eastAsia="et-EE"/>
              </w:rPr>
              <w:t>2</w:t>
            </w:r>
          </w:p>
        </w:tc>
        <w:tc>
          <w:tcPr>
            <w:tcW w:w="1984" w:type="dxa"/>
          </w:tcPr>
          <w:p w14:paraId="070D26F2" w14:textId="66D05188" w:rsidR="00166DE7" w:rsidRPr="00C73726" w:rsidRDefault="00166DE7" w:rsidP="00166DE7"/>
        </w:tc>
        <w:tc>
          <w:tcPr>
            <w:tcW w:w="1843" w:type="dxa"/>
            <w:vAlign w:val="center"/>
          </w:tcPr>
          <w:p w14:paraId="1E9BBA74" w14:textId="62EA4559" w:rsidR="00166DE7" w:rsidRPr="00C73726" w:rsidRDefault="00166DE7" w:rsidP="00166DE7"/>
        </w:tc>
      </w:tr>
      <w:tr w:rsidR="00166DE7" w14:paraId="55B09BD6" w14:textId="77777777" w:rsidTr="00F44454">
        <w:tc>
          <w:tcPr>
            <w:tcW w:w="2122" w:type="dxa"/>
          </w:tcPr>
          <w:p w14:paraId="3450F85B" w14:textId="77777777" w:rsidR="00166DE7" w:rsidRPr="00C73726" w:rsidRDefault="00166DE7" w:rsidP="00166DE7">
            <w:r>
              <w:t>Artikkel 18 lõige 4</w:t>
            </w:r>
          </w:p>
        </w:tc>
        <w:tc>
          <w:tcPr>
            <w:tcW w:w="1417" w:type="dxa"/>
          </w:tcPr>
          <w:p w14:paraId="215478F4" w14:textId="77777777" w:rsidR="00166DE7" w:rsidRPr="00C73726" w:rsidRDefault="00166DE7" w:rsidP="00166DE7">
            <w:r>
              <w:t>Jah</w:t>
            </w:r>
          </w:p>
        </w:tc>
        <w:tc>
          <w:tcPr>
            <w:tcW w:w="1843" w:type="dxa"/>
          </w:tcPr>
          <w:p w14:paraId="40B0DD77" w14:textId="77777777" w:rsidR="00166DE7" w:rsidRPr="00A53E38" w:rsidRDefault="00166DE7" w:rsidP="00166DE7">
            <w:r>
              <w:t>ELTS § 89 lg 4 ja 5</w:t>
            </w:r>
          </w:p>
        </w:tc>
        <w:tc>
          <w:tcPr>
            <w:tcW w:w="1984" w:type="dxa"/>
          </w:tcPr>
          <w:p w14:paraId="5C2CFA3E" w14:textId="77777777" w:rsidR="00166DE7" w:rsidRPr="00C73726" w:rsidRDefault="00166DE7" w:rsidP="00166DE7">
            <w:r w:rsidRPr="001154FC">
              <w:t>Lepingu muutmine</w:t>
            </w:r>
          </w:p>
        </w:tc>
        <w:tc>
          <w:tcPr>
            <w:tcW w:w="1843" w:type="dxa"/>
          </w:tcPr>
          <w:p w14:paraId="4488F876" w14:textId="77777777" w:rsidR="00166DE7" w:rsidRPr="00C73726" w:rsidRDefault="00166DE7" w:rsidP="00166DE7"/>
        </w:tc>
      </w:tr>
      <w:tr w:rsidR="00166DE7" w14:paraId="74B069C5" w14:textId="77777777" w:rsidTr="00206DE2">
        <w:tc>
          <w:tcPr>
            <w:tcW w:w="2122" w:type="dxa"/>
          </w:tcPr>
          <w:p w14:paraId="735739D4" w14:textId="77777777" w:rsidR="00166DE7" w:rsidRPr="00C73726" w:rsidRDefault="00166DE7" w:rsidP="00166DE7">
            <w:r>
              <w:t>Artikkel 18 lõige 5</w:t>
            </w:r>
          </w:p>
        </w:tc>
        <w:tc>
          <w:tcPr>
            <w:tcW w:w="1417" w:type="dxa"/>
          </w:tcPr>
          <w:p w14:paraId="74527917" w14:textId="77777777" w:rsidR="00166DE7" w:rsidRPr="00C73726" w:rsidRDefault="00166DE7" w:rsidP="00166DE7">
            <w:r>
              <w:t>Jah</w:t>
            </w:r>
          </w:p>
        </w:tc>
        <w:tc>
          <w:tcPr>
            <w:tcW w:w="1843" w:type="dxa"/>
          </w:tcPr>
          <w:p w14:paraId="1AFC69F5" w14:textId="60D4CD42" w:rsidR="00166DE7" w:rsidRDefault="00166DE7" w:rsidP="00166DE7">
            <w:r w:rsidRPr="0030539A">
              <w:rPr>
                <w:rFonts w:eastAsia="Times New Roman" w:cs="Times New Roman"/>
                <w:color w:val="000000"/>
                <w:szCs w:val="24"/>
                <w:lang w:eastAsia="et-EE"/>
              </w:rPr>
              <w:t xml:space="preserve">Vabariigi Valitsuse reglement § 4 lg </w:t>
            </w:r>
            <w:r w:rsidRPr="0030539A">
              <w:rPr>
                <w:rFonts w:eastAsia="Times New Roman" w:cs="Times New Roman"/>
                <w:color w:val="000000"/>
                <w:szCs w:val="24"/>
                <w:lang w:eastAsia="et-EE"/>
              </w:rPr>
              <w:lastRenderedPageBreak/>
              <w:t>2</w:t>
            </w:r>
            <w:r w:rsidRPr="0030539A">
              <w:rPr>
                <w:rFonts w:eastAsia="Times New Roman" w:cs="Times New Roman"/>
                <w:color w:val="000000"/>
                <w:szCs w:val="24"/>
                <w:lang w:eastAsia="et-EE"/>
              </w:rPr>
              <w:br/>
              <w:t>Hea õigusloome ja normitehnika eeskiri § 1 lg 5</w:t>
            </w:r>
            <w:r w:rsidRPr="0030539A">
              <w:rPr>
                <w:rFonts w:eastAsia="Times New Roman" w:cs="Times New Roman"/>
                <w:color w:val="000000"/>
                <w:szCs w:val="24"/>
                <w:lang w:eastAsia="et-EE"/>
              </w:rPr>
              <w:br/>
              <w:t>Riigikogu kodu- ja töökorra seaduse § 36 lg 2</w:t>
            </w:r>
            <w:r w:rsidRPr="0030539A">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t xml:space="preserve"> </w:t>
            </w:r>
          </w:p>
        </w:tc>
        <w:tc>
          <w:tcPr>
            <w:tcW w:w="1984" w:type="dxa"/>
          </w:tcPr>
          <w:p w14:paraId="6079A68E" w14:textId="5ED34AAC" w:rsidR="00166DE7" w:rsidRPr="00C73726" w:rsidRDefault="00166DE7" w:rsidP="00166DE7"/>
        </w:tc>
        <w:tc>
          <w:tcPr>
            <w:tcW w:w="1843" w:type="dxa"/>
            <w:vAlign w:val="center"/>
          </w:tcPr>
          <w:p w14:paraId="27116357" w14:textId="77777777" w:rsidR="00166DE7" w:rsidRPr="002477DC" w:rsidRDefault="00166DE7" w:rsidP="00166DE7">
            <w:pPr>
              <w:widowControl w:val="0"/>
              <w:suppressAutoHyphens/>
              <w:autoSpaceDN w:val="0"/>
              <w:textAlignment w:val="baseline"/>
              <w:rPr>
                <w:rFonts w:eastAsia="SimSun" w:cs="Mangal"/>
                <w:iCs/>
                <w:kern w:val="3"/>
                <w:szCs w:val="24"/>
                <w:lang w:eastAsia="zh-CN" w:bidi="hi-IN"/>
              </w:rPr>
            </w:pPr>
            <w:r w:rsidRPr="002477DC">
              <w:rPr>
                <w:rFonts w:eastAsia="SimSun" w:cs="Mangal"/>
                <w:iCs/>
                <w:kern w:val="3"/>
                <w:szCs w:val="24"/>
                <w:lang w:eastAsia="zh-CN" w:bidi="hi-IN"/>
              </w:rPr>
              <w:t>Hea õigusloome ja normitehnika eeskirja</w:t>
            </w:r>
            <w:r w:rsidRPr="002477DC">
              <w:rPr>
                <w:rFonts w:eastAsia="SimSun" w:cs="Mangal"/>
                <w:iCs/>
                <w:kern w:val="3"/>
                <w:szCs w:val="24"/>
                <w:vertAlign w:val="superscript"/>
                <w:lang w:eastAsia="zh-CN" w:bidi="hi-IN"/>
              </w:rPr>
              <w:footnoteReference w:id="13"/>
            </w:r>
            <w:r w:rsidRPr="002477DC">
              <w:rPr>
                <w:rFonts w:eastAsia="SimSun" w:cs="Mangal"/>
                <w:iCs/>
                <w:kern w:val="3"/>
                <w:szCs w:val="24"/>
                <w:lang w:eastAsia="zh-CN" w:bidi="hi-IN"/>
              </w:rPr>
              <w:t xml:space="preserve"> § 1 </w:t>
            </w:r>
            <w:r w:rsidRPr="002477DC">
              <w:rPr>
                <w:rFonts w:eastAsia="SimSun" w:cs="Mangal"/>
                <w:iCs/>
                <w:kern w:val="3"/>
                <w:szCs w:val="24"/>
                <w:lang w:eastAsia="zh-CN" w:bidi="hi-IN"/>
              </w:rPr>
              <w:lastRenderedPageBreak/>
              <w:t>lõike 5 kohaselt toimub huvirühmade ja avalikkuse kaasamine seaduseelnõu ettevalmistamiseks ning kooskõlastamine Vabariigi Valitsuse reglemendis sätestatu ja reglemendi § 4 lõike 2 alusel kehtestatud kaasamise hea tava korras. Vabariigi Valitsuse reglemendi</w:t>
            </w:r>
            <w:r w:rsidRPr="002477DC">
              <w:rPr>
                <w:rFonts w:eastAsia="SimSun" w:cs="Mangal"/>
                <w:iCs/>
                <w:kern w:val="3"/>
                <w:szCs w:val="24"/>
                <w:vertAlign w:val="superscript"/>
                <w:lang w:eastAsia="zh-CN" w:bidi="hi-IN"/>
              </w:rPr>
              <w:footnoteReference w:id="14"/>
            </w:r>
            <w:r w:rsidRPr="002477DC">
              <w:rPr>
                <w:rFonts w:eastAsia="SimSun" w:cs="Mangal"/>
                <w:iCs/>
                <w:kern w:val="3"/>
                <w:szCs w:val="24"/>
                <w:lang w:eastAsia="zh-CN" w:bidi="hi-IN"/>
              </w:rPr>
              <w:t xml:space="preserve"> § 4 lõike 2 kohaselt kaasatakse eelnõu või muu küsimuse ettevalmistamisse asjassepuutuvad huvirühmad vastavalt kaasamise heale tavale, mille kinnitab Vabariigi Valitsus. Kaasamise hea tava on avaldatud Vabariigi Valitsuse veebilehel.</w:t>
            </w:r>
            <w:r w:rsidRPr="002477DC">
              <w:rPr>
                <w:rFonts w:eastAsia="SimSun" w:cs="Mangal"/>
                <w:iCs/>
                <w:kern w:val="3"/>
                <w:szCs w:val="24"/>
                <w:vertAlign w:val="superscript"/>
                <w:lang w:eastAsia="zh-CN" w:bidi="hi-IN"/>
              </w:rPr>
              <w:footnoteReference w:id="15"/>
            </w:r>
            <w:r w:rsidRPr="002477DC">
              <w:rPr>
                <w:rFonts w:eastAsia="SimSun" w:cs="Mangal"/>
                <w:iCs/>
                <w:kern w:val="3"/>
                <w:szCs w:val="24"/>
                <w:lang w:eastAsia="zh-CN" w:bidi="hi-IN"/>
              </w:rPr>
              <w:t xml:space="preserve"> Kaasamise hea tava sätestab ministeeriumitele kohustuse teha kindlaks seotud huvirühmad ja kaasata neid kogu </w:t>
            </w:r>
            <w:r w:rsidRPr="002477DC">
              <w:rPr>
                <w:rFonts w:eastAsia="SimSun" w:cs="Mangal"/>
                <w:iCs/>
                <w:kern w:val="3"/>
                <w:szCs w:val="24"/>
                <w:lang w:eastAsia="zh-CN" w:bidi="hi-IN"/>
              </w:rPr>
              <w:lastRenderedPageBreak/>
              <w:t xml:space="preserve">seadusemuudatuse protsessi vältel. </w:t>
            </w:r>
          </w:p>
          <w:p w14:paraId="611CBC19" w14:textId="77777777" w:rsidR="00166DE7" w:rsidRPr="002477DC" w:rsidRDefault="00166DE7" w:rsidP="00166DE7">
            <w:pPr>
              <w:widowControl w:val="0"/>
              <w:suppressAutoHyphens/>
              <w:autoSpaceDN w:val="0"/>
              <w:textAlignment w:val="baseline"/>
              <w:rPr>
                <w:rFonts w:eastAsia="SimSun" w:cs="Mangal"/>
                <w:iCs/>
                <w:kern w:val="3"/>
                <w:szCs w:val="24"/>
                <w:lang w:eastAsia="zh-CN" w:bidi="hi-IN"/>
              </w:rPr>
            </w:pPr>
          </w:p>
          <w:p w14:paraId="35F78B86" w14:textId="2668ED77" w:rsidR="00166DE7" w:rsidRPr="00C73726" w:rsidRDefault="00166DE7" w:rsidP="00166DE7">
            <w:r w:rsidRPr="002477DC">
              <w:rPr>
                <w:rFonts w:eastAsia="SimSun" w:cs="Mangal"/>
                <w:iCs/>
                <w:kern w:val="3"/>
                <w:szCs w:val="24"/>
                <w:lang w:eastAsia="zh-CN" w:bidi="hi-IN"/>
              </w:rPr>
              <w:t>Lisaks kaasab Riigikogu asjakohane komisjon riigikogu kodu- ja töökorra seaduse</w:t>
            </w:r>
            <w:r w:rsidRPr="002477DC">
              <w:rPr>
                <w:rFonts w:eastAsia="SimSun" w:cs="Mangal"/>
                <w:iCs/>
                <w:kern w:val="3"/>
                <w:szCs w:val="24"/>
                <w:vertAlign w:val="superscript"/>
                <w:lang w:eastAsia="zh-CN" w:bidi="hi-IN"/>
              </w:rPr>
              <w:footnoteReference w:id="16"/>
            </w:r>
            <w:r w:rsidRPr="002477DC">
              <w:rPr>
                <w:rFonts w:eastAsia="SimSun" w:cs="Mangal"/>
                <w:iCs/>
                <w:kern w:val="3"/>
                <w:szCs w:val="24"/>
                <w:lang w:eastAsia="zh-CN" w:bidi="hi-IN"/>
              </w:rPr>
              <w:t xml:space="preserve"> § 36 lõike 2</w:t>
            </w:r>
            <w:r w:rsidRPr="002477DC">
              <w:rPr>
                <w:rFonts w:eastAsia="SimSun" w:cs="Mangal"/>
                <w:iCs/>
                <w:kern w:val="3"/>
                <w:szCs w:val="24"/>
                <w:vertAlign w:val="superscript"/>
                <w:lang w:eastAsia="zh-CN" w:bidi="hi-IN"/>
              </w:rPr>
              <w:t>1</w:t>
            </w:r>
            <w:r w:rsidRPr="002477DC">
              <w:rPr>
                <w:rFonts w:eastAsia="SimSun" w:cs="Mangal"/>
                <w:iCs/>
                <w:kern w:val="3"/>
                <w:szCs w:val="24"/>
                <w:lang w:eastAsia="zh-CN" w:bidi="hi-IN"/>
              </w:rPr>
              <w:t xml:space="preserve"> alusel eelnõu arutellu need asjassepuutuvad huvigrupid, kes olid kaasatud eelnõu ettevalmistamisel ja kes soovivad osaleda eelnõu arutelul. Arve sisu puudutavate nõuete muutmise korral on need asjassepuutuvad huvirühmad ennekõike tarbijaorganisatsioonid.</w:t>
            </w:r>
          </w:p>
        </w:tc>
      </w:tr>
      <w:tr w:rsidR="00166DE7" w14:paraId="1EA2164C" w14:textId="77777777" w:rsidTr="00206DE2">
        <w:tc>
          <w:tcPr>
            <w:tcW w:w="2122" w:type="dxa"/>
          </w:tcPr>
          <w:p w14:paraId="2ED69F75" w14:textId="77777777" w:rsidR="00166DE7" w:rsidRPr="00C73726" w:rsidRDefault="00166DE7" w:rsidP="00166DE7">
            <w:r>
              <w:lastRenderedPageBreak/>
              <w:t>Artikkel 18 lõige 6</w:t>
            </w:r>
          </w:p>
        </w:tc>
        <w:tc>
          <w:tcPr>
            <w:tcW w:w="1417" w:type="dxa"/>
          </w:tcPr>
          <w:p w14:paraId="7AB00CC3" w14:textId="77777777" w:rsidR="00166DE7" w:rsidRPr="00C73726" w:rsidRDefault="00166DE7" w:rsidP="00166DE7">
            <w:r>
              <w:t>Jah</w:t>
            </w:r>
          </w:p>
        </w:tc>
        <w:tc>
          <w:tcPr>
            <w:tcW w:w="1843" w:type="dxa"/>
          </w:tcPr>
          <w:p w14:paraId="5814C46F" w14:textId="23E5BE72" w:rsidR="007F4069" w:rsidRPr="007F4069" w:rsidRDefault="00166DE7" w:rsidP="00166DE7">
            <w:pPr>
              <w:rPr>
                <w:vertAlign w:val="superscript"/>
              </w:rPr>
            </w:pPr>
            <w:r w:rsidRPr="00583348">
              <w:t xml:space="preserve">ELTS § </w:t>
            </w:r>
            <w:r>
              <w:t>75</w:t>
            </w:r>
            <w:r w:rsidRPr="009C15C5">
              <w:rPr>
                <w:vertAlign w:val="superscript"/>
              </w:rPr>
              <w:t>1</w:t>
            </w:r>
            <w:r w:rsidR="007F4069">
              <w:t xml:space="preserve"> lg 1, lg 2</w:t>
            </w:r>
            <w:r w:rsidR="007F4069">
              <w:rPr>
                <w:vertAlign w:val="superscript"/>
              </w:rPr>
              <w:t>1</w:t>
            </w:r>
            <w:r w:rsidR="007F4069">
              <w:t>-2</w:t>
            </w:r>
            <w:r w:rsidR="007F4069">
              <w:rPr>
                <w:vertAlign w:val="superscript"/>
              </w:rPr>
              <w:t>3;</w:t>
            </w:r>
          </w:p>
          <w:p w14:paraId="5CD3F152" w14:textId="329D500D" w:rsidR="00166DE7" w:rsidRDefault="00166DE7" w:rsidP="00166DE7">
            <w:proofErr w:type="spellStart"/>
            <w:r>
              <w:t>EnKS</w:t>
            </w:r>
            <w:proofErr w:type="spellEnd"/>
            <w:r>
              <w:t xml:space="preserve"> </w:t>
            </w:r>
            <w:r w:rsidRPr="00583348">
              <w:t>§ 1</w:t>
            </w:r>
            <w:r>
              <w:t>2;</w:t>
            </w:r>
          </w:p>
          <w:p w14:paraId="4EE69D0F" w14:textId="7199C8A0" w:rsidR="00166DE7" w:rsidRPr="00C73726" w:rsidRDefault="00166DE7" w:rsidP="00166DE7">
            <w:r>
              <w:t>TKS § 4</w:t>
            </w:r>
          </w:p>
        </w:tc>
        <w:tc>
          <w:tcPr>
            <w:tcW w:w="1984" w:type="dxa"/>
          </w:tcPr>
          <w:p w14:paraId="00242AFC" w14:textId="77777777" w:rsidR="00166DE7" w:rsidRPr="00C73726" w:rsidRDefault="00166DE7" w:rsidP="00166DE7"/>
        </w:tc>
        <w:tc>
          <w:tcPr>
            <w:tcW w:w="1843" w:type="dxa"/>
            <w:vAlign w:val="center"/>
          </w:tcPr>
          <w:p w14:paraId="7E6EF6A8" w14:textId="77777777" w:rsidR="00166DE7" w:rsidRDefault="00166DE7" w:rsidP="00166DE7">
            <w:pPr>
              <w:rPr>
                <w:rFonts w:eastAsia="SimSun" w:cs="Mangal"/>
                <w:kern w:val="3"/>
                <w:szCs w:val="24"/>
                <w:lang w:eastAsia="zh-CN" w:bidi="hi-IN"/>
              </w:rPr>
            </w:pPr>
            <w:r w:rsidRPr="002477DC">
              <w:rPr>
                <w:rFonts w:eastAsia="SimSun" w:cs="Mangal"/>
                <w:kern w:val="3"/>
                <w:szCs w:val="24"/>
                <w:lang w:eastAsia="zh-CN" w:bidi="hi-IN"/>
              </w:rPr>
              <w:t>Tarbijale esitatava arve miinimumnõuded on kehtestatud ELTS §-</w:t>
            </w:r>
            <w:proofErr w:type="spellStart"/>
            <w:r w:rsidRPr="002477DC">
              <w:rPr>
                <w:rFonts w:eastAsia="SimSun" w:cs="Mangal"/>
                <w:kern w:val="3"/>
                <w:szCs w:val="24"/>
                <w:lang w:eastAsia="zh-CN" w:bidi="hi-IN"/>
              </w:rPr>
              <w:t>is</w:t>
            </w:r>
            <w:proofErr w:type="spellEnd"/>
            <w:r w:rsidRPr="002477DC">
              <w:rPr>
                <w:rFonts w:eastAsia="SimSun" w:cs="Mangal"/>
                <w:kern w:val="3"/>
                <w:szCs w:val="24"/>
                <w:lang w:eastAsia="zh-CN" w:bidi="hi-IN"/>
              </w:rPr>
              <w:t xml:space="preserve"> 75</w:t>
            </w:r>
            <w:r w:rsidRPr="002477DC">
              <w:rPr>
                <w:rFonts w:eastAsia="SimSun" w:cs="Mangal"/>
                <w:kern w:val="3"/>
                <w:szCs w:val="24"/>
                <w:vertAlign w:val="superscript"/>
                <w:lang w:eastAsia="zh-CN" w:bidi="hi-IN"/>
              </w:rPr>
              <w:t>1</w:t>
            </w:r>
            <w:r w:rsidRPr="002477DC">
              <w:rPr>
                <w:rFonts w:eastAsia="SimSun" w:cs="Mangal"/>
                <w:kern w:val="3"/>
                <w:szCs w:val="24"/>
                <w:lang w:eastAsia="zh-CN" w:bidi="hi-IN"/>
              </w:rPr>
              <w:t xml:space="preserve"> ja </w:t>
            </w:r>
            <w:proofErr w:type="spellStart"/>
            <w:r w:rsidRPr="002477DC">
              <w:rPr>
                <w:rFonts w:eastAsia="SimSun" w:cs="Mangal"/>
                <w:kern w:val="3"/>
                <w:szCs w:val="24"/>
                <w:lang w:eastAsia="zh-CN" w:bidi="hi-IN"/>
              </w:rPr>
              <w:t>EnKS</w:t>
            </w:r>
            <w:proofErr w:type="spellEnd"/>
            <w:r w:rsidRPr="002477DC">
              <w:rPr>
                <w:rFonts w:eastAsia="SimSun" w:cs="Mangal"/>
                <w:kern w:val="3"/>
                <w:szCs w:val="24"/>
                <w:lang w:eastAsia="zh-CN" w:bidi="hi-IN"/>
              </w:rPr>
              <w:t xml:space="preserve"> §-</w:t>
            </w:r>
            <w:proofErr w:type="spellStart"/>
            <w:r w:rsidRPr="002477DC">
              <w:rPr>
                <w:rFonts w:eastAsia="SimSun" w:cs="Mangal"/>
                <w:kern w:val="3"/>
                <w:szCs w:val="24"/>
                <w:lang w:eastAsia="zh-CN" w:bidi="hi-IN"/>
              </w:rPr>
              <w:t>is</w:t>
            </w:r>
            <w:proofErr w:type="spellEnd"/>
            <w:r w:rsidRPr="002477DC">
              <w:rPr>
                <w:rFonts w:eastAsia="SimSun" w:cs="Mangal"/>
                <w:kern w:val="3"/>
                <w:szCs w:val="24"/>
                <w:lang w:eastAsia="zh-CN" w:bidi="hi-IN"/>
              </w:rPr>
              <w:t xml:space="preserve"> 12 ja TKS § 4.</w:t>
            </w:r>
          </w:p>
          <w:p w14:paraId="0691B38F" w14:textId="01F98279" w:rsidR="00166DE7" w:rsidRPr="00C73726" w:rsidRDefault="00166DE7" w:rsidP="00166DE7">
            <w:r>
              <w:rPr>
                <w:rFonts w:eastAsia="Times New Roman" w:cs="Times New Roman"/>
                <w:szCs w:val="24"/>
                <w:lang w:eastAsia="et-EE"/>
              </w:rPr>
              <w:t>Täpsemad selgitused on allpool I lisas I.</w:t>
            </w:r>
          </w:p>
        </w:tc>
      </w:tr>
      <w:tr w:rsidR="00166DE7" w14:paraId="4A93B171" w14:textId="77777777" w:rsidTr="00F44454">
        <w:tc>
          <w:tcPr>
            <w:tcW w:w="2122" w:type="dxa"/>
          </w:tcPr>
          <w:p w14:paraId="4B3E1CF0" w14:textId="77777777" w:rsidR="00166DE7" w:rsidRPr="00C73726" w:rsidRDefault="00166DE7" w:rsidP="00166DE7">
            <w:r>
              <w:t>Artikkel 19 lõige 1</w:t>
            </w:r>
          </w:p>
        </w:tc>
        <w:tc>
          <w:tcPr>
            <w:tcW w:w="1417" w:type="dxa"/>
          </w:tcPr>
          <w:p w14:paraId="28E9071B" w14:textId="77777777" w:rsidR="00166DE7" w:rsidRPr="00C73726" w:rsidRDefault="00166DE7" w:rsidP="00166DE7">
            <w:r>
              <w:t>Jah</w:t>
            </w:r>
          </w:p>
        </w:tc>
        <w:tc>
          <w:tcPr>
            <w:tcW w:w="1843" w:type="dxa"/>
          </w:tcPr>
          <w:p w14:paraId="0EC265C9" w14:textId="77777777" w:rsidR="00166DE7" w:rsidRPr="00C73726" w:rsidRDefault="00166DE7" w:rsidP="00166DE7">
            <w:r>
              <w:t xml:space="preserve">ELTS § 71 lg 4, </w:t>
            </w:r>
            <w:r w:rsidRPr="00583348">
              <w:t xml:space="preserve">                        ELTS § 46 lg 3 p1</w:t>
            </w:r>
          </w:p>
        </w:tc>
        <w:tc>
          <w:tcPr>
            <w:tcW w:w="1984" w:type="dxa"/>
          </w:tcPr>
          <w:p w14:paraId="52C794BA" w14:textId="77777777" w:rsidR="00166DE7" w:rsidRPr="00C73726" w:rsidRDefault="00166DE7" w:rsidP="00166DE7"/>
        </w:tc>
        <w:tc>
          <w:tcPr>
            <w:tcW w:w="1843" w:type="dxa"/>
          </w:tcPr>
          <w:p w14:paraId="4DA19310" w14:textId="77777777" w:rsidR="00166DE7" w:rsidRPr="00C73726" w:rsidRDefault="00166DE7" w:rsidP="00166DE7"/>
        </w:tc>
      </w:tr>
      <w:tr w:rsidR="00166DE7" w14:paraId="501514F2" w14:textId="77777777" w:rsidTr="00F44454">
        <w:tc>
          <w:tcPr>
            <w:tcW w:w="2122" w:type="dxa"/>
          </w:tcPr>
          <w:p w14:paraId="1F0B13B8" w14:textId="77777777" w:rsidR="00166DE7" w:rsidRPr="00C73726" w:rsidRDefault="00166DE7" w:rsidP="00166DE7">
            <w:r>
              <w:t>Artikkel 19 lõige 2</w:t>
            </w:r>
          </w:p>
        </w:tc>
        <w:tc>
          <w:tcPr>
            <w:tcW w:w="1417" w:type="dxa"/>
          </w:tcPr>
          <w:p w14:paraId="07004141" w14:textId="77777777" w:rsidR="00166DE7" w:rsidRPr="00C73726" w:rsidRDefault="00166DE7" w:rsidP="00166DE7">
            <w:r>
              <w:t>Jah</w:t>
            </w:r>
          </w:p>
        </w:tc>
        <w:tc>
          <w:tcPr>
            <w:tcW w:w="1843" w:type="dxa"/>
          </w:tcPr>
          <w:p w14:paraId="2FD41210" w14:textId="77777777" w:rsidR="00166DE7" w:rsidRPr="00C73726" w:rsidRDefault="00166DE7" w:rsidP="00166DE7">
            <w:proofErr w:type="spellStart"/>
            <w:r w:rsidRPr="00583348">
              <w:t>EnKS</w:t>
            </w:r>
            <w:proofErr w:type="spellEnd"/>
            <w:r w:rsidRPr="00583348">
              <w:t xml:space="preserve"> § 9 lg 3</w:t>
            </w:r>
          </w:p>
        </w:tc>
        <w:tc>
          <w:tcPr>
            <w:tcW w:w="1984" w:type="dxa"/>
          </w:tcPr>
          <w:p w14:paraId="75C5B32C" w14:textId="77777777" w:rsidR="00166DE7" w:rsidRPr="00C73726" w:rsidRDefault="00166DE7" w:rsidP="00166DE7">
            <w:r w:rsidRPr="000D3FEA">
              <w:t>Nõudluse juhtimine</w:t>
            </w:r>
          </w:p>
        </w:tc>
        <w:tc>
          <w:tcPr>
            <w:tcW w:w="1843" w:type="dxa"/>
          </w:tcPr>
          <w:p w14:paraId="3C778423" w14:textId="77777777" w:rsidR="00166DE7" w:rsidRPr="00C73726" w:rsidRDefault="00166DE7" w:rsidP="00166DE7"/>
        </w:tc>
      </w:tr>
      <w:tr w:rsidR="00166DE7" w14:paraId="1EEEB36A" w14:textId="77777777" w:rsidTr="00F44454">
        <w:tc>
          <w:tcPr>
            <w:tcW w:w="2122" w:type="dxa"/>
          </w:tcPr>
          <w:p w14:paraId="53D166C6" w14:textId="77777777" w:rsidR="00166DE7" w:rsidRPr="00C73726" w:rsidRDefault="00166DE7" w:rsidP="00166DE7">
            <w:r>
              <w:t>Artikkel 19 lõige 3</w:t>
            </w:r>
          </w:p>
        </w:tc>
        <w:tc>
          <w:tcPr>
            <w:tcW w:w="1417" w:type="dxa"/>
          </w:tcPr>
          <w:p w14:paraId="2360921F" w14:textId="77777777" w:rsidR="00166DE7" w:rsidRPr="00C73726" w:rsidRDefault="00166DE7" w:rsidP="00166DE7">
            <w:r>
              <w:t>Jah</w:t>
            </w:r>
          </w:p>
        </w:tc>
        <w:tc>
          <w:tcPr>
            <w:tcW w:w="1843" w:type="dxa"/>
          </w:tcPr>
          <w:p w14:paraId="3C7FF411" w14:textId="77777777" w:rsidR="002164E8" w:rsidRDefault="002164E8" w:rsidP="002164E8">
            <w:pPr>
              <w:rPr>
                <w:rFonts w:eastAsia="Times New Roman" w:cs="Times New Roman"/>
                <w:color w:val="000000"/>
                <w:szCs w:val="24"/>
                <w:lang w:eastAsia="et-EE"/>
              </w:rPr>
            </w:pPr>
            <w:r>
              <w:rPr>
                <w:rFonts w:eastAsia="Times New Roman" w:cs="Times New Roman"/>
                <w:color w:val="000000"/>
                <w:szCs w:val="24"/>
                <w:lang w:eastAsia="et-EE"/>
              </w:rPr>
              <w:t>Elektrituru toimimise võrgueeskiri § 7, § 8</w:t>
            </w:r>
          </w:p>
          <w:p w14:paraId="4AD28115" w14:textId="6AE47F53" w:rsidR="00166DE7" w:rsidRPr="00C73726" w:rsidRDefault="00166DE7" w:rsidP="00166DE7"/>
        </w:tc>
        <w:tc>
          <w:tcPr>
            <w:tcW w:w="1984" w:type="dxa"/>
          </w:tcPr>
          <w:p w14:paraId="08AEE9F5" w14:textId="17629B91" w:rsidR="00166DE7" w:rsidRPr="00C73726" w:rsidRDefault="00166DE7" w:rsidP="00166DE7"/>
        </w:tc>
        <w:tc>
          <w:tcPr>
            <w:tcW w:w="1843" w:type="dxa"/>
          </w:tcPr>
          <w:p w14:paraId="008EA499" w14:textId="77777777" w:rsidR="002164E8" w:rsidRDefault="002164E8" w:rsidP="002164E8">
            <w:pPr>
              <w:rPr>
                <w:rFonts w:eastAsia="Times New Roman" w:cs="Times New Roman"/>
                <w:szCs w:val="24"/>
                <w:lang w:eastAsia="et-EE"/>
              </w:rPr>
            </w:pPr>
            <w:proofErr w:type="spellStart"/>
            <w:r w:rsidRPr="002477DC">
              <w:rPr>
                <w:rFonts w:eastAsia="SimSun" w:cs="Mangal"/>
                <w:kern w:val="3"/>
                <w:szCs w:val="24"/>
                <w:lang w:eastAsia="zh-CN" w:bidi="hi-IN"/>
              </w:rPr>
              <w:t>Nutiarvestide</w:t>
            </w:r>
            <w:proofErr w:type="spellEnd"/>
            <w:r w:rsidRPr="002477DC">
              <w:rPr>
                <w:rFonts w:eastAsia="SimSun" w:cs="Mangal"/>
                <w:kern w:val="3"/>
                <w:szCs w:val="24"/>
                <w:lang w:eastAsia="zh-CN" w:bidi="hi-IN"/>
              </w:rPr>
              <w:t xml:space="preserve"> funktsionaalsed ja tehnilised miinimumnõude</w:t>
            </w:r>
            <w:r w:rsidRPr="002477DC">
              <w:rPr>
                <w:rFonts w:eastAsia="SimSun" w:cs="Mangal"/>
                <w:kern w:val="3"/>
                <w:szCs w:val="24"/>
                <w:lang w:eastAsia="zh-CN" w:bidi="hi-IN"/>
              </w:rPr>
              <w:lastRenderedPageBreak/>
              <w:t xml:space="preserve">d on sisuliselt kehtestatud </w:t>
            </w:r>
            <w:r w:rsidRPr="002477DC">
              <w:rPr>
                <w:rFonts w:eastAsia="SimSun" w:cs="Mangal"/>
                <w:iCs/>
                <w:kern w:val="3"/>
                <w:szCs w:val="24"/>
                <w:lang w:eastAsia="zh-CN" w:bidi="hi-IN"/>
              </w:rPr>
              <w:t>elektrituru toimimise võrgueeskirja §-</w:t>
            </w:r>
            <w:proofErr w:type="spellStart"/>
            <w:r w:rsidRPr="002477DC">
              <w:rPr>
                <w:rFonts w:eastAsia="SimSun" w:cs="Mangal"/>
                <w:iCs/>
                <w:kern w:val="3"/>
                <w:szCs w:val="24"/>
                <w:lang w:eastAsia="zh-CN" w:bidi="hi-IN"/>
              </w:rPr>
              <w:t>idega</w:t>
            </w:r>
            <w:proofErr w:type="spellEnd"/>
            <w:r w:rsidRPr="002477DC">
              <w:rPr>
                <w:rFonts w:eastAsia="SimSun" w:cs="Mangal"/>
                <w:iCs/>
                <w:kern w:val="3"/>
                <w:szCs w:val="24"/>
                <w:lang w:eastAsia="zh-CN" w:bidi="hi-IN"/>
              </w:rPr>
              <w:t xml:space="preserve"> 7 ja 8, mis sätestavad </w:t>
            </w:r>
            <w:proofErr w:type="spellStart"/>
            <w:r w:rsidRPr="002477DC">
              <w:rPr>
                <w:rFonts w:eastAsia="SimSun" w:cs="Mangal"/>
                <w:iCs/>
                <w:kern w:val="3"/>
                <w:szCs w:val="24"/>
                <w:lang w:eastAsia="zh-CN" w:bidi="hi-IN"/>
              </w:rPr>
              <w:t>AVP-le</w:t>
            </w:r>
            <w:proofErr w:type="spellEnd"/>
            <w:r w:rsidRPr="002477DC">
              <w:rPr>
                <w:rFonts w:eastAsia="SimSun" w:cs="Mangal"/>
                <w:iCs/>
                <w:kern w:val="3"/>
                <w:szCs w:val="24"/>
                <w:lang w:eastAsia="zh-CN" w:bidi="hi-IN"/>
              </w:rPr>
              <w:t xml:space="preserve"> esitatavad andmed. Nutiarvesti peab olema võimeline elektrituru toimimise võrgueeskirja §-</w:t>
            </w:r>
            <w:proofErr w:type="spellStart"/>
            <w:r w:rsidRPr="002477DC">
              <w:rPr>
                <w:rFonts w:eastAsia="SimSun" w:cs="Mangal"/>
                <w:iCs/>
                <w:kern w:val="3"/>
                <w:szCs w:val="24"/>
                <w:lang w:eastAsia="zh-CN" w:bidi="hi-IN"/>
              </w:rPr>
              <w:t>is</w:t>
            </w:r>
            <w:proofErr w:type="spellEnd"/>
            <w:r w:rsidRPr="002477DC">
              <w:rPr>
                <w:rFonts w:eastAsia="SimSun" w:cs="Mangal"/>
                <w:iCs/>
                <w:kern w:val="3"/>
                <w:szCs w:val="24"/>
                <w:lang w:eastAsia="zh-CN" w:bidi="hi-IN"/>
              </w:rPr>
              <w:t xml:space="preserve"> 7 nõutud andmeid AVP-</w:t>
            </w:r>
            <w:proofErr w:type="spellStart"/>
            <w:r w:rsidRPr="002477DC">
              <w:rPr>
                <w:rFonts w:eastAsia="SimSun" w:cs="Mangal"/>
                <w:iCs/>
                <w:kern w:val="3"/>
                <w:szCs w:val="24"/>
                <w:lang w:eastAsia="zh-CN" w:bidi="hi-IN"/>
              </w:rPr>
              <w:t>sse</w:t>
            </w:r>
            <w:proofErr w:type="spellEnd"/>
            <w:r w:rsidRPr="002477DC">
              <w:rPr>
                <w:rFonts w:eastAsia="SimSun" w:cs="Mangal"/>
                <w:iCs/>
                <w:kern w:val="3"/>
                <w:szCs w:val="24"/>
                <w:lang w:eastAsia="zh-CN" w:bidi="hi-IN"/>
              </w:rPr>
              <w:t xml:space="preserve"> esitama ja AVP peab olema võimeline väljastama AVP-st §-s 8 sätestatud andmed, § 8 lõige 9 sätestab täpsemalt võimaluse energiateenuse osutajal tarbija või tootja mõõteandmetele AVP kaudu ligipääsu saada. </w:t>
            </w:r>
          </w:p>
          <w:p w14:paraId="395221FD" w14:textId="3CF6D6DA" w:rsidR="00166DE7" w:rsidRPr="00C73726" w:rsidRDefault="002164E8" w:rsidP="002164E8">
            <w:r w:rsidRPr="0030539A">
              <w:rPr>
                <w:rFonts w:eastAsia="Times New Roman" w:cs="Times New Roman"/>
                <w:szCs w:val="24"/>
                <w:lang w:eastAsia="et-EE"/>
              </w:rPr>
              <w:t>Täpsemalt on ülevõtmine selgitatud artikkel 20 ja lisa II punktide all.</w:t>
            </w:r>
          </w:p>
        </w:tc>
      </w:tr>
      <w:tr w:rsidR="002164E8" w14:paraId="3D123F81" w14:textId="77777777" w:rsidTr="00206DE2">
        <w:tc>
          <w:tcPr>
            <w:tcW w:w="2122" w:type="dxa"/>
          </w:tcPr>
          <w:p w14:paraId="4665AE71" w14:textId="77777777" w:rsidR="002164E8" w:rsidRPr="00C73726" w:rsidRDefault="002164E8" w:rsidP="002164E8">
            <w:r>
              <w:lastRenderedPageBreak/>
              <w:t>Artikkel 19 lõige 4</w:t>
            </w:r>
          </w:p>
        </w:tc>
        <w:tc>
          <w:tcPr>
            <w:tcW w:w="1417" w:type="dxa"/>
          </w:tcPr>
          <w:p w14:paraId="45E20316" w14:textId="77777777" w:rsidR="002164E8" w:rsidRPr="00C73726" w:rsidRDefault="002164E8" w:rsidP="002164E8">
            <w:r>
              <w:t>Jah</w:t>
            </w:r>
          </w:p>
        </w:tc>
        <w:tc>
          <w:tcPr>
            <w:tcW w:w="1843" w:type="dxa"/>
          </w:tcPr>
          <w:p w14:paraId="0A9D3B43" w14:textId="649D467B" w:rsidR="002164E8" w:rsidRPr="006B364F" w:rsidRDefault="002164E8" w:rsidP="002164E8">
            <w:r w:rsidRPr="0030539A">
              <w:rPr>
                <w:rFonts w:eastAsia="Times New Roman" w:cs="Times New Roman"/>
                <w:color w:val="000000"/>
                <w:szCs w:val="24"/>
                <w:lang w:eastAsia="et-EE"/>
              </w:rPr>
              <w:t>Võrgueeskiri § 14 lg 3</w:t>
            </w:r>
            <w:r w:rsidRPr="0030539A">
              <w:rPr>
                <w:rFonts w:eastAsia="Times New Roman" w:cs="Times New Roman"/>
                <w:color w:val="000000"/>
                <w:szCs w:val="24"/>
                <w:lang w:eastAsia="et-EE"/>
              </w:rPr>
              <w:br/>
              <w:t>Elektrisüsteemi toimimise võrgueeskiri § 29 lg 5, § 31, § 31 lg 3</w:t>
            </w:r>
          </w:p>
        </w:tc>
        <w:tc>
          <w:tcPr>
            <w:tcW w:w="1984" w:type="dxa"/>
          </w:tcPr>
          <w:p w14:paraId="4CF72BC4" w14:textId="77777777" w:rsidR="002164E8" w:rsidRPr="00C73726" w:rsidRDefault="002164E8" w:rsidP="002164E8"/>
        </w:tc>
        <w:tc>
          <w:tcPr>
            <w:tcW w:w="1843" w:type="dxa"/>
            <w:vAlign w:val="center"/>
          </w:tcPr>
          <w:p w14:paraId="4156E169" w14:textId="6E5CE2D1" w:rsidR="002164E8" w:rsidRPr="00C73726" w:rsidRDefault="002164E8" w:rsidP="002164E8">
            <w:r w:rsidRPr="00E07945">
              <w:rPr>
                <w:rFonts w:eastAsia="SimSun" w:cs="Mangal"/>
                <w:iCs/>
                <w:kern w:val="3"/>
                <w:szCs w:val="24"/>
                <w:lang w:eastAsia="zh-CN" w:bidi="hi-IN"/>
              </w:rPr>
              <w:t>Võrgueeskirja</w:t>
            </w:r>
            <w:r w:rsidRPr="00E07945">
              <w:rPr>
                <w:rFonts w:eastAsia="SimSun" w:cs="Mangal"/>
                <w:iCs/>
                <w:kern w:val="3"/>
                <w:szCs w:val="24"/>
                <w:vertAlign w:val="superscript"/>
                <w:lang w:eastAsia="zh-CN" w:bidi="hi-IN"/>
              </w:rPr>
              <w:footnoteReference w:id="17"/>
            </w:r>
            <w:r w:rsidRPr="00E07945">
              <w:rPr>
                <w:rFonts w:eastAsia="SimSun" w:cs="Mangal"/>
                <w:iCs/>
                <w:kern w:val="3"/>
                <w:szCs w:val="24"/>
                <w:lang w:eastAsia="zh-CN" w:bidi="hi-IN"/>
              </w:rPr>
              <w:t xml:space="preserve"> § 14 lõike 3 kohaselt paigaldatakse elektrienergia kommertsmõõtmiseks </w:t>
            </w:r>
            <w:proofErr w:type="spellStart"/>
            <w:r w:rsidRPr="00E07945">
              <w:rPr>
                <w:rFonts w:eastAsia="SimSun" w:cs="Mangal"/>
                <w:iCs/>
                <w:kern w:val="3"/>
                <w:szCs w:val="24"/>
                <w:lang w:eastAsia="zh-CN" w:bidi="hi-IN"/>
              </w:rPr>
              <w:t>kaugloetav</w:t>
            </w:r>
            <w:proofErr w:type="spellEnd"/>
            <w:r w:rsidRPr="00E07945">
              <w:rPr>
                <w:rFonts w:eastAsia="SimSun" w:cs="Mangal"/>
                <w:iCs/>
                <w:kern w:val="3"/>
                <w:szCs w:val="24"/>
                <w:lang w:eastAsia="zh-CN" w:bidi="hi-IN"/>
              </w:rPr>
              <w:t xml:space="preserve"> kahesuunaline aktiiv- ja reaktiivenergia arvesti. </w:t>
            </w:r>
            <w:r w:rsidRPr="00E07945">
              <w:rPr>
                <w:rFonts w:eastAsia="SimSun" w:cs="Mangal"/>
                <w:iCs/>
                <w:kern w:val="3"/>
                <w:szCs w:val="24"/>
                <w:lang w:eastAsia="zh-CN" w:bidi="hi-IN"/>
              </w:rPr>
              <w:lastRenderedPageBreak/>
              <w:t xml:space="preserve">Elektrisüsteemi toimimise võrgueeskirja § 29 lõige 5 sätestab, et tarbimise ja tootmise mõõtmine peab toimuma </w:t>
            </w:r>
            <w:proofErr w:type="spellStart"/>
            <w:r w:rsidRPr="00E07945">
              <w:rPr>
                <w:rFonts w:eastAsia="SimSun" w:cs="Mangal"/>
                <w:iCs/>
                <w:kern w:val="3"/>
                <w:szCs w:val="24"/>
                <w:lang w:eastAsia="zh-CN" w:bidi="hi-IN"/>
              </w:rPr>
              <w:t>kauglugemisseadmega</w:t>
            </w:r>
            <w:proofErr w:type="spellEnd"/>
            <w:r w:rsidRPr="00E07945">
              <w:rPr>
                <w:rFonts w:eastAsia="SimSun" w:cs="Mangal"/>
                <w:iCs/>
                <w:kern w:val="3"/>
                <w:szCs w:val="24"/>
                <w:lang w:eastAsia="zh-CN" w:bidi="hi-IN"/>
              </w:rPr>
              <w:t>. Elektrisüsteemi toimimise võrgueeskirja § 31 käsitleb mõõtesüsteemi asendamist. Selle paragrahvi lõige 3 selgitab, et kui tarbijale kuuluva mõõtesüsteemi taatlemise tähtaeg on lõppenud, asendab võrguettevõtja selle mõõtesüsteemi endale kuuluva mõõtesüsteemiga oma kulul. Eesti on alates 2017. aastast 100%-</w:t>
            </w:r>
            <w:proofErr w:type="spellStart"/>
            <w:r w:rsidRPr="00E07945">
              <w:rPr>
                <w:rFonts w:eastAsia="SimSun" w:cs="Mangal"/>
                <w:iCs/>
                <w:kern w:val="3"/>
                <w:szCs w:val="24"/>
                <w:lang w:eastAsia="zh-CN" w:bidi="hi-IN"/>
              </w:rPr>
              <w:t>iliselt</w:t>
            </w:r>
            <w:proofErr w:type="spellEnd"/>
            <w:r w:rsidRPr="00E07945">
              <w:rPr>
                <w:rFonts w:eastAsia="SimSun" w:cs="Mangal"/>
                <w:iCs/>
                <w:kern w:val="3"/>
                <w:szCs w:val="24"/>
                <w:lang w:eastAsia="zh-CN" w:bidi="hi-IN"/>
              </w:rPr>
              <w:t xml:space="preserve"> kasutusel nutiarvestisüsteemid.</w:t>
            </w:r>
          </w:p>
        </w:tc>
      </w:tr>
      <w:tr w:rsidR="002164E8" w14:paraId="26B225B5" w14:textId="77777777" w:rsidTr="00F44454">
        <w:tc>
          <w:tcPr>
            <w:tcW w:w="2122" w:type="dxa"/>
          </w:tcPr>
          <w:p w14:paraId="001B00D9" w14:textId="77777777" w:rsidR="002164E8" w:rsidRPr="00C73726" w:rsidRDefault="002164E8" w:rsidP="002164E8">
            <w:r>
              <w:lastRenderedPageBreak/>
              <w:t>Artikkel 19 lõige 5</w:t>
            </w:r>
          </w:p>
        </w:tc>
        <w:tc>
          <w:tcPr>
            <w:tcW w:w="1417" w:type="dxa"/>
          </w:tcPr>
          <w:p w14:paraId="26FC352A" w14:textId="77777777" w:rsidR="002164E8" w:rsidRPr="00C73726" w:rsidRDefault="002164E8" w:rsidP="002164E8">
            <w:r>
              <w:t>Ei</w:t>
            </w:r>
          </w:p>
        </w:tc>
        <w:tc>
          <w:tcPr>
            <w:tcW w:w="1843" w:type="dxa"/>
          </w:tcPr>
          <w:p w14:paraId="349045CE" w14:textId="77777777" w:rsidR="002164E8" w:rsidRPr="006B364F" w:rsidRDefault="002164E8" w:rsidP="002164E8"/>
        </w:tc>
        <w:tc>
          <w:tcPr>
            <w:tcW w:w="1984" w:type="dxa"/>
          </w:tcPr>
          <w:p w14:paraId="1DD2C4E2" w14:textId="77777777" w:rsidR="002164E8" w:rsidRPr="00C73726" w:rsidRDefault="002164E8" w:rsidP="002164E8"/>
        </w:tc>
        <w:tc>
          <w:tcPr>
            <w:tcW w:w="1843" w:type="dxa"/>
          </w:tcPr>
          <w:p w14:paraId="39D7CBCC" w14:textId="77777777" w:rsidR="002164E8" w:rsidRPr="00C73726" w:rsidRDefault="002164E8" w:rsidP="002164E8">
            <w:r w:rsidRPr="00583348">
              <w:t xml:space="preserve">Ei kohaldata Eestis, sest meil on </w:t>
            </w:r>
            <w:proofErr w:type="spellStart"/>
            <w:r w:rsidRPr="00583348">
              <w:t>kauglugemisseadmed</w:t>
            </w:r>
            <w:proofErr w:type="spellEnd"/>
            <w:r w:rsidRPr="00583348">
              <w:t xml:space="preserve"> juba kasutusel.</w:t>
            </w:r>
          </w:p>
        </w:tc>
      </w:tr>
      <w:tr w:rsidR="002164E8" w14:paraId="02B11F2B" w14:textId="77777777" w:rsidTr="00F44454">
        <w:tc>
          <w:tcPr>
            <w:tcW w:w="2122" w:type="dxa"/>
          </w:tcPr>
          <w:p w14:paraId="1B5D4701" w14:textId="77777777" w:rsidR="002164E8" w:rsidRPr="00C73726" w:rsidRDefault="002164E8" w:rsidP="002164E8">
            <w:r>
              <w:t>Artikkel 19 lõige 6</w:t>
            </w:r>
          </w:p>
        </w:tc>
        <w:tc>
          <w:tcPr>
            <w:tcW w:w="1417" w:type="dxa"/>
          </w:tcPr>
          <w:p w14:paraId="6479B852" w14:textId="77777777" w:rsidR="002164E8" w:rsidRPr="00C73726" w:rsidRDefault="002164E8" w:rsidP="002164E8">
            <w:r>
              <w:t>Jah</w:t>
            </w:r>
          </w:p>
        </w:tc>
        <w:tc>
          <w:tcPr>
            <w:tcW w:w="1843" w:type="dxa"/>
          </w:tcPr>
          <w:p w14:paraId="2CA0FC27" w14:textId="4630F7A9" w:rsidR="002164E8" w:rsidRPr="006B364F" w:rsidRDefault="002164E8" w:rsidP="002164E8">
            <w:bookmarkStart w:id="0" w:name="RANGE!C84"/>
            <w:r w:rsidRPr="0030539A">
              <w:rPr>
                <w:rFonts w:eastAsia="Times New Roman" w:cs="Times New Roman"/>
                <w:color w:val="000000"/>
                <w:szCs w:val="24"/>
                <w:lang w:eastAsia="et-EE"/>
              </w:rPr>
              <w:t>Elektrisüsteemi toimimise võrgueeskiri § 29 lg 9 (jõustub 01.01.2031)</w:t>
            </w:r>
            <w:bookmarkEnd w:id="0"/>
          </w:p>
        </w:tc>
        <w:tc>
          <w:tcPr>
            <w:tcW w:w="1984" w:type="dxa"/>
          </w:tcPr>
          <w:p w14:paraId="36F64041" w14:textId="77777777" w:rsidR="002164E8" w:rsidRPr="00C73726" w:rsidRDefault="002164E8" w:rsidP="002164E8"/>
        </w:tc>
        <w:tc>
          <w:tcPr>
            <w:tcW w:w="1843" w:type="dxa"/>
          </w:tcPr>
          <w:p w14:paraId="200BE085" w14:textId="331ED3B0" w:rsidR="002164E8" w:rsidRPr="00C73726" w:rsidRDefault="002164E8" w:rsidP="002164E8">
            <w:r w:rsidRPr="00E07945">
              <w:rPr>
                <w:rFonts w:eastAsia="SimSun" w:cs="Mangal"/>
                <w:iCs/>
                <w:kern w:val="3"/>
                <w:szCs w:val="24"/>
                <w:lang w:eastAsia="zh-CN" w:bidi="hi-IN"/>
              </w:rPr>
              <w:t xml:space="preserve">Elektrisüsteemi toimimise võrgueeskirja § 29 lõige 9, mis jõustub 01.01.2031, sätestab, et kõik mõõtepunktid </w:t>
            </w:r>
            <w:r w:rsidRPr="00E07945">
              <w:rPr>
                <w:rFonts w:eastAsia="SimSun" w:cs="Mangal"/>
                <w:iCs/>
                <w:kern w:val="3"/>
                <w:szCs w:val="24"/>
                <w:lang w:eastAsia="zh-CN" w:bidi="hi-IN"/>
              </w:rPr>
              <w:lastRenderedPageBreak/>
              <w:t>peavad olema varustatud 15-minutilise mõõteintervalliga arvestitega.</w:t>
            </w:r>
            <w:r w:rsidRPr="00E07945">
              <w:rPr>
                <w:rFonts w:eastAsia="SimSun" w:cs="Mangal"/>
                <w:iCs/>
                <w:kern w:val="3"/>
                <w:szCs w:val="24"/>
                <w:vertAlign w:val="superscript"/>
                <w:lang w:eastAsia="zh-CN" w:bidi="hi-IN"/>
              </w:rPr>
              <w:footnoteReference w:id="18"/>
            </w:r>
            <w:r w:rsidRPr="00E07945">
              <w:rPr>
                <w:rFonts w:eastAsia="SimSun" w:cs="Mangal"/>
                <w:iCs/>
                <w:kern w:val="3"/>
                <w:szCs w:val="24"/>
                <w:lang w:eastAsia="zh-CN" w:bidi="hi-IN"/>
              </w:rPr>
              <w:t xml:space="preserve"> See tähendab, et selleks kuupäevaks vahetatakse välja kõik olemasolevad 1-tunnilise mõõteintervalliga arvestid. Uued arvestid peavad vastama kõikidele direktiivi artikli 20 ja II lisa nõuetele.</w:t>
            </w:r>
          </w:p>
        </w:tc>
      </w:tr>
      <w:tr w:rsidR="002164E8" w14:paraId="5F528FDD" w14:textId="77777777" w:rsidTr="00F44454">
        <w:tc>
          <w:tcPr>
            <w:tcW w:w="2122" w:type="dxa"/>
          </w:tcPr>
          <w:p w14:paraId="600567B8" w14:textId="77777777" w:rsidR="002164E8" w:rsidRPr="00C73726" w:rsidRDefault="002164E8" w:rsidP="002164E8">
            <w:r>
              <w:lastRenderedPageBreak/>
              <w:t>Artikkel 19 lõike 6 lisa lõik</w:t>
            </w:r>
          </w:p>
        </w:tc>
        <w:tc>
          <w:tcPr>
            <w:tcW w:w="1417" w:type="dxa"/>
          </w:tcPr>
          <w:p w14:paraId="4A68F967" w14:textId="77777777" w:rsidR="002164E8" w:rsidRPr="00C73726" w:rsidRDefault="002164E8" w:rsidP="002164E8">
            <w:r>
              <w:t>Ei</w:t>
            </w:r>
          </w:p>
        </w:tc>
        <w:tc>
          <w:tcPr>
            <w:tcW w:w="1843" w:type="dxa"/>
          </w:tcPr>
          <w:p w14:paraId="3834C30E" w14:textId="77777777" w:rsidR="002164E8" w:rsidRDefault="002164E8" w:rsidP="002164E8">
            <w:r w:rsidRPr="006B364F">
              <w:t xml:space="preserve"> - </w:t>
            </w:r>
          </w:p>
        </w:tc>
        <w:tc>
          <w:tcPr>
            <w:tcW w:w="1984" w:type="dxa"/>
          </w:tcPr>
          <w:p w14:paraId="5B2BB35F" w14:textId="77777777" w:rsidR="002164E8" w:rsidRPr="00C73726" w:rsidRDefault="002164E8" w:rsidP="002164E8"/>
        </w:tc>
        <w:tc>
          <w:tcPr>
            <w:tcW w:w="1843" w:type="dxa"/>
          </w:tcPr>
          <w:p w14:paraId="368D21B3" w14:textId="77777777" w:rsidR="002164E8" w:rsidRPr="00C73726" w:rsidRDefault="002164E8" w:rsidP="002164E8"/>
        </w:tc>
      </w:tr>
      <w:tr w:rsidR="002164E8" w14:paraId="7EB829BB" w14:textId="77777777" w:rsidTr="00F44454">
        <w:tc>
          <w:tcPr>
            <w:tcW w:w="2122" w:type="dxa"/>
          </w:tcPr>
          <w:p w14:paraId="7D660831" w14:textId="77777777" w:rsidR="002164E8" w:rsidRPr="00C73726" w:rsidRDefault="002164E8" w:rsidP="002164E8">
            <w:r>
              <w:t>Artikkel 20</w:t>
            </w:r>
          </w:p>
        </w:tc>
        <w:tc>
          <w:tcPr>
            <w:tcW w:w="1417" w:type="dxa"/>
          </w:tcPr>
          <w:p w14:paraId="4E554A1E" w14:textId="77777777" w:rsidR="002164E8" w:rsidRPr="00C73726" w:rsidRDefault="002164E8" w:rsidP="002164E8"/>
        </w:tc>
        <w:tc>
          <w:tcPr>
            <w:tcW w:w="1843" w:type="dxa"/>
          </w:tcPr>
          <w:p w14:paraId="390946BA" w14:textId="77777777" w:rsidR="002164E8" w:rsidRPr="00C73726" w:rsidRDefault="002164E8" w:rsidP="002164E8">
            <w:r>
              <w:t xml:space="preserve"> </w:t>
            </w:r>
          </w:p>
        </w:tc>
        <w:tc>
          <w:tcPr>
            <w:tcW w:w="1984" w:type="dxa"/>
          </w:tcPr>
          <w:p w14:paraId="33EB21A4" w14:textId="77777777" w:rsidR="002164E8" w:rsidRPr="00C73726" w:rsidRDefault="002164E8" w:rsidP="002164E8">
            <w:r>
              <w:t xml:space="preserve"> </w:t>
            </w:r>
          </w:p>
        </w:tc>
        <w:tc>
          <w:tcPr>
            <w:tcW w:w="1843" w:type="dxa"/>
          </w:tcPr>
          <w:p w14:paraId="5E7662C6" w14:textId="4B97394B" w:rsidR="002164E8" w:rsidRPr="00C73726" w:rsidRDefault="002164E8" w:rsidP="002164E8"/>
        </w:tc>
      </w:tr>
      <w:tr w:rsidR="00006861" w14:paraId="656F80B8" w14:textId="77777777" w:rsidTr="00206DE2">
        <w:tc>
          <w:tcPr>
            <w:tcW w:w="2122" w:type="dxa"/>
            <w:shd w:val="clear" w:color="auto" w:fill="auto"/>
          </w:tcPr>
          <w:p w14:paraId="6CFB91F4" w14:textId="3E539B98" w:rsidR="00006861" w:rsidRDefault="00006861" w:rsidP="00006861">
            <w:r>
              <w:t>Artikkel 20 punkt a</w:t>
            </w:r>
          </w:p>
        </w:tc>
        <w:tc>
          <w:tcPr>
            <w:tcW w:w="1417" w:type="dxa"/>
            <w:shd w:val="clear" w:color="auto" w:fill="auto"/>
          </w:tcPr>
          <w:p w14:paraId="0A1B1FE0" w14:textId="77777777" w:rsidR="00006861" w:rsidRPr="00C73726" w:rsidRDefault="00006861" w:rsidP="00006861"/>
        </w:tc>
        <w:tc>
          <w:tcPr>
            <w:tcW w:w="1843" w:type="dxa"/>
            <w:shd w:val="clear" w:color="auto" w:fill="auto"/>
          </w:tcPr>
          <w:p w14:paraId="4DA28CF2" w14:textId="1057292B" w:rsidR="00006861" w:rsidRDefault="00006861" w:rsidP="00006861">
            <w:r w:rsidRPr="0030539A">
              <w:rPr>
                <w:rFonts w:eastAsia="Times New Roman" w:cs="Times New Roman"/>
                <w:color w:val="000000"/>
                <w:szCs w:val="24"/>
                <w:lang w:eastAsia="et-EE"/>
              </w:rPr>
              <w:t>Elektrituru toimimise võrgueeskiri § 7 lg 1 p 5, § 8 lg 6, § 8 lg 9</w:t>
            </w:r>
            <w:r w:rsidRPr="0030539A">
              <w:rPr>
                <w:rFonts w:eastAsia="Times New Roman" w:cs="Times New Roman"/>
                <w:color w:val="000000"/>
                <w:szCs w:val="24"/>
                <w:lang w:eastAsia="et-EE"/>
              </w:rPr>
              <w:br/>
              <w:t>ELTS § 93 lg 6 p 23</w:t>
            </w:r>
          </w:p>
        </w:tc>
        <w:tc>
          <w:tcPr>
            <w:tcW w:w="1984" w:type="dxa"/>
            <w:shd w:val="clear" w:color="auto" w:fill="auto"/>
          </w:tcPr>
          <w:p w14:paraId="7005FF12" w14:textId="77777777" w:rsidR="00006861" w:rsidRDefault="00006861" w:rsidP="00006861"/>
        </w:tc>
        <w:tc>
          <w:tcPr>
            <w:tcW w:w="1843" w:type="dxa"/>
            <w:shd w:val="clear" w:color="auto" w:fill="auto"/>
            <w:vAlign w:val="center"/>
          </w:tcPr>
          <w:p w14:paraId="5E9183ED" w14:textId="77777777" w:rsidR="00006861" w:rsidRPr="00E07945" w:rsidRDefault="00006861" w:rsidP="00006861">
            <w:pPr>
              <w:widowControl w:val="0"/>
              <w:suppressAutoHyphens/>
              <w:autoSpaceDN w:val="0"/>
              <w:textAlignment w:val="baseline"/>
              <w:rPr>
                <w:rFonts w:eastAsia="SimSun" w:cs="Mangal"/>
                <w:kern w:val="3"/>
                <w:szCs w:val="24"/>
                <w:lang w:eastAsia="zh-CN" w:bidi="hi-IN"/>
              </w:rPr>
            </w:pPr>
            <w:r w:rsidRPr="00E07945">
              <w:rPr>
                <w:rFonts w:eastAsia="Times New Roman" w:cs="Times New Roman"/>
                <w:iCs/>
                <w:szCs w:val="24"/>
                <w:lang w:eastAsia="ar-SA"/>
              </w:rPr>
              <w:t xml:space="preserve">Elektrituru toimimise võrgueeskirja § 7 lõike 1 punkti 5 kohaselt peab võrguettevõtja, liinivaldaja, suletud jaotusvõrgu valdaja ja laadimispunkti operaator esitama </w:t>
            </w:r>
            <w:proofErr w:type="spellStart"/>
            <w:r w:rsidRPr="00E07945">
              <w:rPr>
                <w:rFonts w:eastAsia="Times New Roman" w:cs="Times New Roman"/>
                <w:iCs/>
                <w:szCs w:val="24"/>
                <w:lang w:eastAsia="ar-SA"/>
              </w:rPr>
              <w:t>AVP-le</w:t>
            </w:r>
            <w:proofErr w:type="spellEnd"/>
            <w:r w:rsidRPr="00E07945">
              <w:rPr>
                <w:rFonts w:eastAsia="Times New Roman" w:cs="Times New Roman"/>
                <w:iCs/>
                <w:szCs w:val="24"/>
                <w:lang w:eastAsia="ar-SA"/>
              </w:rPr>
              <w:t xml:space="preserve"> iga mõõtepunkti kohta tunnipõhised kahesuunalised mõõteandmed. Selleks, et tunnipõhiseid mõõteandmeid esitada</w:t>
            </w:r>
            <w:r w:rsidRPr="00E07945">
              <w:rPr>
                <w:rFonts w:eastAsia="Times New Roman" w:cs="Times New Roman"/>
                <w:szCs w:val="24"/>
                <w:lang w:eastAsia="ar-SA"/>
              </w:rPr>
              <w:t>,</w:t>
            </w:r>
            <w:r w:rsidRPr="00E07945">
              <w:rPr>
                <w:rFonts w:eastAsia="Times New Roman" w:cs="Times New Roman"/>
                <w:iCs/>
                <w:szCs w:val="24"/>
                <w:lang w:eastAsia="ar-SA"/>
              </w:rPr>
              <w:t xml:space="preserve"> peab paigaldatud nutiarvestisüsteem olema võimeline </w:t>
            </w:r>
            <w:r w:rsidRPr="00E07945">
              <w:rPr>
                <w:rFonts w:eastAsia="Times New Roman" w:cs="Times New Roman"/>
                <w:iCs/>
                <w:szCs w:val="24"/>
                <w:lang w:eastAsia="ar-SA"/>
              </w:rPr>
              <w:lastRenderedPageBreak/>
              <w:t>tunnipõhist arveldust pidama.</w:t>
            </w:r>
          </w:p>
          <w:p w14:paraId="0F7F0127" w14:textId="77777777" w:rsidR="00006861" w:rsidRPr="00E07945" w:rsidRDefault="00006861" w:rsidP="00006861">
            <w:pPr>
              <w:widowControl w:val="0"/>
              <w:suppressAutoHyphens/>
              <w:autoSpaceDN w:val="0"/>
              <w:textAlignment w:val="baseline"/>
              <w:rPr>
                <w:rFonts w:eastAsia="SimSun" w:cs="Mangal"/>
                <w:kern w:val="3"/>
                <w:szCs w:val="24"/>
                <w:lang w:eastAsia="zh-CN" w:bidi="hi-IN"/>
              </w:rPr>
            </w:pPr>
          </w:p>
          <w:p w14:paraId="3117499B" w14:textId="165BF7C8" w:rsidR="00006861" w:rsidRPr="00305F43" w:rsidDel="00006861" w:rsidRDefault="00006861" w:rsidP="00006861">
            <w:r w:rsidRPr="00E07945">
              <w:rPr>
                <w:rFonts w:eastAsia="Times New Roman" w:cs="Times New Roman"/>
                <w:iCs/>
                <w:szCs w:val="24"/>
                <w:lang w:eastAsia="ar-SA"/>
              </w:rPr>
              <w:t>Elektrituru toimimise võrgueeskirja § 8 lõike 6 kohaselt on tarbijal õigus saada AVP-</w:t>
            </w:r>
            <w:proofErr w:type="spellStart"/>
            <w:r w:rsidRPr="00E07945">
              <w:rPr>
                <w:rFonts w:eastAsia="Times New Roman" w:cs="Times New Roman"/>
                <w:iCs/>
                <w:szCs w:val="24"/>
                <w:lang w:eastAsia="ar-SA"/>
              </w:rPr>
              <w:t>lt</w:t>
            </w:r>
            <w:proofErr w:type="spellEnd"/>
            <w:r w:rsidRPr="00E07945">
              <w:rPr>
                <w:rFonts w:eastAsia="Times New Roman" w:cs="Times New Roman"/>
                <w:iCs/>
                <w:szCs w:val="24"/>
                <w:lang w:eastAsia="ar-SA"/>
              </w:rPr>
              <w:t xml:space="preserve"> tasuta digitaalselt temaga seotud mõõtepunktide andmeid ning hallata oma andmetele ligipääsuõigusi. Kuna mõõtmine toimub praegu tunnipõhiselt (</w:t>
            </w:r>
            <w:r w:rsidRPr="00E07945">
              <w:rPr>
                <w:rFonts w:eastAsia="Times New Roman" w:cs="Times New Roman"/>
                <w:szCs w:val="24"/>
                <w:lang w:eastAsia="ar-SA"/>
              </w:rPr>
              <w:t>alates 2031. aastast 100%-</w:t>
            </w:r>
            <w:proofErr w:type="spellStart"/>
            <w:r w:rsidRPr="00E07945">
              <w:rPr>
                <w:rFonts w:eastAsia="Times New Roman" w:cs="Times New Roman"/>
                <w:szCs w:val="24"/>
                <w:lang w:eastAsia="ar-SA"/>
              </w:rPr>
              <w:t>iliselt</w:t>
            </w:r>
            <w:proofErr w:type="spellEnd"/>
            <w:r w:rsidRPr="00E07945">
              <w:rPr>
                <w:rFonts w:eastAsia="Times New Roman" w:cs="Times New Roman"/>
                <w:iCs/>
                <w:szCs w:val="24"/>
                <w:lang w:eastAsia="ar-SA"/>
              </w:rPr>
              <w:t xml:space="preserve"> 15</w:t>
            </w:r>
            <w:r w:rsidRPr="00E07945">
              <w:rPr>
                <w:rFonts w:eastAsia="Times New Roman" w:cs="Times New Roman"/>
                <w:szCs w:val="24"/>
                <w:lang w:eastAsia="ar-SA"/>
              </w:rPr>
              <w:t>-</w:t>
            </w:r>
            <w:r w:rsidRPr="00E07945">
              <w:rPr>
                <w:rFonts w:eastAsia="Times New Roman" w:cs="Times New Roman"/>
                <w:iCs/>
                <w:szCs w:val="24"/>
                <w:lang w:eastAsia="ar-SA"/>
              </w:rPr>
              <w:t>minutilise perioodiga) ja tarbija saab digitaalselt ligi kõikidele oma mõõtepunktiga seotud andmetele, siis on tarbijal võimalik saada teavet tegeliku tarbimisaja kohta.</w:t>
            </w:r>
            <w:r w:rsidRPr="00E07945">
              <w:rPr>
                <w:rFonts w:eastAsia="SimSun" w:cs="Mangal"/>
                <w:kern w:val="3"/>
                <w:szCs w:val="24"/>
                <w:lang w:eastAsia="zh-CN" w:bidi="hi-IN"/>
              </w:rPr>
              <w:t xml:space="preserve"> </w:t>
            </w:r>
            <w:r w:rsidRPr="00E07945">
              <w:rPr>
                <w:rFonts w:eastAsia="Times New Roman" w:cs="Times New Roman"/>
                <w:iCs/>
                <w:szCs w:val="24"/>
                <w:lang w:eastAsia="ar-SA"/>
              </w:rPr>
              <w:t>Konkurentsiamet</w:t>
            </w:r>
            <w:r w:rsidRPr="00E07945">
              <w:rPr>
                <w:rFonts w:eastAsia="Times New Roman" w:cs="Times New Roman"/>
                <w:szCs w:val="24"/>
                <w:lang w:eastAsia="ar-SA"/>
              </w:rPr>
              <w:t xml:space="preserve"> kontrollib ELTS</w:t>
            </w:r>
            <w:r w:rsidRPr="00E07945">
              <w:rPr>
                <w:rFonts w:eastAsia="Times New Roman" w:cs="Times New Roman"/>
                <w:iCs/>
                <w:szCs w:val="24"/>
                <w:lang w:eastAsia="ar-SA"/>
              </w:rPr>
              <w:t xml:space="preserve"> § 93 lõike 6 punkti 23 alusel, et tarbijatele on tagatud kiire juurdepääs nende tarbimisandmetele ilma lisatasu nõudmata.</w:t>
            </w:r>
            <w:r w:rsidRPr="00E07945">
              <w:rPr>
                <w:rFonts w:eastAsia="SimSun" w:cs="Mangal"/>
                <w:kern w:val="3"/>
                <w:szCs w:val="24"/>
                <w:lang w:eastAsia="zh-CN" w:bidi="hi-IN"/>
              </w:rPr>
              <w:t xml:space="preserve"> </w:t>
            </w:r>
            <w:r w:rsidRPr="00E07945">
              <w:rPr>
                <w:rFonts w:eastAsia="Times New Roman" w:cs="Times New Roman"/>
                <w:iCs/>
                <w:szCs w:val="24"/>
                <w:lang w:eastAsia="ar-SA"/>
              </w:rPr>
              <w:t xml:space="preserve">Elektrituru toimimise </w:t>
            </w:r>
            <w:r w:rsidRPr="00E07945">
              <w:rPr>
                <w:rFonts w:eastAsia="Times New Roman" w:cs="Times New Roman"/>
                <w:iCs/>
                <w:szCs w:val="24"/>
                <w:lang w:eastAsia="ar-SA"/>
              </w:rPr>
              <w:lastRenderedPageBreak/>
              <w:t>võrgueeskirja § 8 lõige 9 sätestab, et AVP kaudu võimaldatakse energiateenuse osutajale ligipääs tarbija või tootja andmetele, kui AVP kaudu on antud vastav õigus. Energiateenuse osutajale kohalduva AVP andmetele ligipääsu korra koostab ja avaldab süsteemihaldur oma kodulehel.</w:t>
            </w:r>
            <w:r w:rsidRPr="00E07945">
              <w:rPr>
                <w:rFonts w:eastAsia="SimSun" w:cs="Mangal"/>
                <w:kern w:val="3"/>
                <w:szCs w:val="24"/>
                <w:lang w:eastAsia="zh-CN" w:bidi="hi-IN"/>
              </w:rPr>
              <w:t xml:space="preserve"> </w:t>
            </w:r>
          </w:p>
        </w:tc>
      </w:tr>
      <w:tr w:rsidR="00006861" w14:paraId="7FB6DE5B" w14:textId="77777777" w:rsidTr="00206DE2">
        <w:tc>
          <w:tcPr>
            <w:tcW w:w="2122" w:type="dxa"/>
            <w:shd w:val="clear" w:color="auto" w:fill="auto"/>
          </w:tcPr>
          <w:p w14:paraId="455DD718" w14:textId="4F49F169" w:rsidR="00006861" w:rsidRDefault="00006861" w:rsidP="00006861">
            <w:r>
              <w:lastRenderedPageBreak/>
              <w:t>Artikkel 20 punkt b</w:t>
            </w:r>
          </w:p>
        </w:tc>
        <w:tc>
          <w:tcPr>
            <w:tcW w:w="1417" w:type="dxa"/>
            <w:shd w:val="clear" w:color="auto" w:fill="auto"/>
          </w:tcPr>
          <w:p w14:paraId="3C117BE0" w14:textId="77777777" w:rsidR="00006861" w:rsidRPr="00C73726" w:rsidRDefault="00006861" w:rsidP="00006861"/>
        </w:tc>
        <w:tc>
          <w:tcPr>
            <w:tcW w:w="1843" w:type="dxa"/>
            <w:shd w:val="clear" w:color="auto" w:fill="auto"/>
          </w:tcPr>
          <w:p w14:paraId="05CA1725" w14:textId="434EA1A5" w:rsidR="00006861" w:rsidRDefault="00006861" w:rsidP="00006861">
            <w:proofErr w:type="spellStart"/>
            <w:r w:rsidRPr="0030539A">
              <w:rPr>
                <w:rFonts w:eastAsia="Times New Roman" w:cs="Times New Roman"/>
                <w:color w:val="000000"/>
                <w:szCs w:val="24"/>
                <w:lang w:eastAsia="et-EE"/>
              </w:rPr>
              <w:t>Küberturvalisuse</w:t>
            </w:r>
            <w:proofErr w:type="spellEnd"/>
            <w:r w:rsidRPr="0030539A">
              <w:rPr>
                <w:rFonts w:eastAsia="Times New Roman" w:cs="Times New Roman"/>
                <w:color w:val="000000"/>
                <w:szCs w:val="24"/>
                <w:lang w:eastAsia="et-EE"/>
              </w:rPr>
              <w:t xml:space="preserve"> seadus</w:t>
            </w:r>
            <w:r w:rsidRPr="0030539A">
              <w:rPr>
                <w:rFonts w:eastAsia="Times New Roman" w:cs="Times New Roman"/>
                <w:color w:val="000000"/>
                <w:szCs w:val="24"/>
                <w:lang w:eastAsia="et-EE"/>
              </w:rPr>
              <w:br/>
              <w:t>ELTS § 42</w:t>
            </w:r>
            <w:r w:rsidRPr="0030539A">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t xml:space="preserve"> lõige 1</w:t>
            </w:r>
          </w:p>
        </w:tc>
        <w:tc>
          <w:tcPr>
            <w:tcW w:w="1984" w:type="dxa"/>
            <w:shd w:val="clear" w:color="auto" w:fill="auto"/>
          </w:tcPr>
          <w:p w14:paraId="34E6A6F5" w14:textId="77777777" w:rsidR="00006861" w:rsidRDefault="00006861" w:rsidP="00006861"/>
        </w:tc>
        <w:tc>
          <w:tcPr>
            <w:tcW w:w="1843" w:type="dxa"/>
            <w:shd w:val="clear" w:color="auto" w:fill="auto"/>
            <w:vAlign w:val="center"/>
          </w:tcPr>
          <w:p w14:paraId="0F9FC78B" w14:textId="4713B05F" w:rsidR="00006861" w:rsidRPr="00305F43" w:rsidDel="00006861" w:rsidRDefault="00006861" w:rsidP="00006861">
            <w:r w:rsidRPr="008A3C16">
              <w:rPr>
                <w:rFonts w:eastAsia="Times New Roman" w:cs="Times New Roman"/>
                <w:iCs/>
                <w:szCs w:val="24"/>
                <w:lang w:eastAsia="ar-SA"/>
              </w:rPr>
              <w:t xml:space="preserve">Eesti õiguses kehtestab </w:t>
            </w:r>
            <w:proofErr w:type="spellStart"/>
            <w:r w:rsidRPr="008A3C16">
              <w:rPr>
                <w:rFonts w:eastAsia="Times New Roman" w:cs="Times New Roman"/>
                <w:iCs/>
                <w:szCs w:val="24"/>
                <w:lang w:eastAsia="ar-SA"/>
              </w:rPr>
              <w:t>KüTS</w:t>
            </w:r>
            <w:proofErr w:type="spellEnd"/>
            <w:r w:rsidRPr="008A3C16">
              <w:rPr>
                <w:rFonts w:eastAsia="Times New Roman" w:cs="Times New Roman"/>
                <w:iCs/>
                <w:szCs w:val="24"/>
                <w:lang w:eastAsia="ar-SA"/>
              </w:rPr>
              <w:t xml:space="preserve"> ühiskonna toimimise seisukohast oluliste, sealhulgas avaliku sektori võrgu- ja infosüsteemide pidamise nõuded, vastutuse ja järelevalve ning </w:t>
            </w:r>
            <w:proofErr w:type="spellStart"/>
            <w:r w:rsidRPr="008A3C16">
              <w:rPr>
                <w:rFonts w:eastAsia="Times New Roman" w:cs="Times New Roman"/>
                <w:iCs/>
                <w:szCs w:val="24"/>
                <w:lang w:eastAsia="ar-SA"/>
              </w:rPr>
              <w:t>küberintsidentide</w:t>
            </w:r>
            <w:proofErr w:type="spellEnd"/>
            <w:r w:rsidRPr="008A3C16">
              <w:rPr>
                <w:rFonts w:eastAsia="Times New Roman" w:cs="Times New Roman"/>
                <w:iCs/>
                <w:szCs w:val="24"/>
                <w:lang w:eastAsia="ar-SA"/>
              </w:rPr>
              <w:t xml:space="preserve"> ennetamise ja lahendamise alused. </w:t>
            </w:r>
            <w:proofErr w:type="spellStart"/>
            <w:r w:rsidRPr="008A3C16">
              <w:rPr>
                <w:rFonts w:eastAsia="Times New Roman" w:cs="Times New Roman"/>
                <w:iCs/>
                <w:szCs w:val="24"/>
                <w:lang w:eastAsia="ar-SA"/>
              </w:rPr>
              <w:t>KüTS</w:t>
            </w:r>
            <w:proofErr w:type="spellEnd"/>
            <w:r w:rsidRPr="008A3C16">
              <w:rPr>
                <w:rFonts w:eastAsia="Times New Roman" w:cs="Times New Roman"/>
                <w:iCs/>
                <w:szCs w:val="24"/>
                <w:lang w:eastAsia="ar-SA"/>
              </w:rPr>
              <w:t xml:space="preserve"> kohaldub ka ELTS § 42</w:t>
            </w:r>
            <w:r w:rsidRPr="008A3C16">
              <w:rPr>
                <w:rFonts w:eastAsia="Times New Roman" w:cs="Times New Roman"/>
                <w:iCs/>
                <w:szCs w:val="24"/>
                <w:vertAlign w:val="superscript"/>
                <w:lang w:eastAsia="ar-SA"/>
              </w:rPr>
              <w:t>1</w:t>
            </w:r>
            <w:r w:rsidRPr="008A3C16">
              <w:rPr>
                <w:rFonts w:eastAsia="Times New Roman" w:cs="Times New Roman"/>
                <w:iCs/>
                <w:szCs w:val="24"/>
                <w:lang w:eastAsia="ar-SA"/>
              </w:rPr>
              <w:t xml:space="preserve"> lõike 1 alusel loodud </w:t>
            </w:r>
            <w:proofErr w:type="spellStart"/>
            <w:r w:rsidRPr="008A3C16">
              <w:rPr>
                <w:rFonts w:eastAsia="Times New Roman" w:cs="Times New Roman"/>
                <w:iCs/>
                <w:szCs w:val="24"/>
                <w:lang w:eastAsia="ar-SA"/>
              </w:rPr>
              <w:t>AVP-le</w:t>
            </w:r>
            <w:proofErr w:type="spellEnd"/>
            <w:r w:rsidRPr="008A3C16">
              <w:rPr>
                <w:rFonts w:eastAsia="Times New Roman" w:cs="Times New Roman"/>
                <w:iCs/>
                <w:szCs w:val="24"/>
                <w:lang w:eastAsia="ar-SA"/>
              </w:rPr>
              <w:t>. ELTS § 42</w:t>
            </w:r>
            <w:r w:rsidRPr="008A3C16">
              <w:rPr>
                <w:rFonts w:eastAsia="Times New Roman" w:cs="Times New Roman"/>
                <w:iCs/>
                <w:szCs w:val="24"/>
                <w:vertAlign w:val="superscript"/>
                <w:lang w:eastAsia="ar-SA"/>
              </w:rPr>
              <w:t>1</w:t>
            </w:r>
            <w:r w:rsidRPr="008A3C16">
              <w:rPr>
                <w:rFonts w:eastAsia="Times New Roman" w:cs="Times New Roman"/>
                <w:iCs/>
                <w:szCs w:val="24"/>
                <w:lang w:eastAsia="ar-SA"/>
              </w:rPr>
              <w:t xml:space="preserve"> lõike 1 kohaselt </w:t>
            </w:r>
            <w:r w:rsidRPr="008A3C16">
              <w:rPr>
                <w:rFonts w:eastAsia="Times New Roman" w:cs="Times New Roman"/>
                <w:szCs w:val="24"/>
                <w:lang w:eastAsia="ar-SA"/>
              </w:rPr>
              <w:t>on AVP</w:t>
            </w:r>
            <w:r w:rsidRPr="008A3C16">
              <w:rPr>
                <w:rFonts w:eastAsia="Times New Roman" w:cs="Times New Roman"/>
                <w:iCs/>
                <w:szCs w:val="24"/>
                <w:lang w:eastAsia="ar-SA"/>
              </w:rPr>
              <w:t xml:space="preserve"> digitaalne keskkond, mille kaudu toimub elektriturul andmevahetus </w:t>
            </w:r>
            <w:r w:rsidRPr="008A3C16">
              <w:rPr>
                <w:rFonts w:eastAsia="Times New Roman" w:cs="Times New Roman"/>
                <w:iCs/>
                <w:szCs w:val="24"/>
                <w:lang w:eastAsia="ar-SA"/>
              </w:rPr>
              <w:lastRenderedPageBreak/>
              <w:t xml:space="preserve">avatud tarnija ja agregaatori vahetamiseks, mõõteandmete edastamiseks ja saamiseks ning turuosalisele seadusega pandud kohustuste täitmiseks ja talle antud õiguste tagamiseks. </w:t>
            </w:r>
            <w:proofErr w:type="spellStart"/>
            <w:r w:rsidRPr="008A3C16">
              <w:rPr>
                <w:rFonts w:eastAsia="Times New Roman" w:cs="Times New Roman"/>
                <w:iCs/>
                <w:szCs w:val="24"/>
                <w:lang w:eastAsia="ar-SA"/>
              </w:rPr>
              <w:t>KüTS</w:t>
            </w:r>
            <w:proofErr w:type="spellEnd"/>
            <w:r w:rsidRPr="008A3C16">
              <w:rPr>
                <w:rFonts w:eastAsia="Times New Roman" w:cs="Times New Roman"/>
                <w:iCs/>
                <w:szCs w:val="24"/>
                <w:lang w:eastAsia="ar-SA"/>
              </w:rPr>
              <w:t xml:space="preserve"> tagab </w:t>
            </w:r>
            <w:proofErr w:type="spellStart"/>
            <w:r w:rsidRPr="008A3C16">
              <w:rPr>
                <w:rFonts w:eastAsia="Times New Roman" w:cs="Times New Roman"/>
                <w:iCs/>
                <w:szCs w:val="24"/>
                <w:lang w:eastAsia="ar-SA"/>
              </w:rPr>
              <w:t>küberturvalisuse</w:t>
            </w:r>
            <w:proofErr w:type="spellEnd"/>
            <w:r w:rsidRPr="008A3C16">
              <w:rPr>
                <w:rFonts w:eastAsia="Times New Roman" w:cs="Times New Roman"/>
                <w:iCs/>
                <w:szCs w:val="24"/>
                <w:lang w:eastAsia="ar-SA"/>
              </w:rPr>
              <w:t xml:space="preserve"> kaitse AVP-l. </w:t>
            </w:r>
            <w:proofErr w:type="spellStart"/>
            <w:r w:rsidRPr="008A3C16">
              <w:rPr>
                <w:rFonts w:eastAsia="Times New Roman" w:cs="Times New Roman"/>
                <w:iCs/>
                <w:szCs w:val="24"/>
                <w:lang w:eastAsia="ar-SA"/>
              </w:rPr>
              <w:t>KüTS</w:t>
            </w:r>
            <w:proofErr w:type="spellEnd"/>
            <w:r w:rsidRPr="008A3C16">
              <w:rPr>
                <w:rFonts w:eastAsia="Times New Roman" w:cs="Times New Roman"/>
                <w:iCs/>
                <w:szCs w:val="24"/>
                <w:lang w:eastAsia="ar-SA"/>
              </w:rPr>
              <w:t xml:space="preserve"> lähtub Euroopa Parlamendi ja nõukogu direktiivist (EL) 2016/1148</w:t>
            </w:r>
            <w:r w:rsidRPr="008A3C16">
              <w:rPr>
                <w:rFonts w:eastAsia="Times New Roman" w:cs="Times New Roman"/>
                <w:iCs/>
                <w:szCs w:val="24"/>
                <w:vertAlign w:val="superscript"/>
                <w:lang w:eastAsia="ar-SA"/>
              </w:rPr>
              <w:footnoteReference w:id="19"/>
            </w:r>
            <w:r w:rsidRPr="008A3C16">
              <w:rPr>
                <w:rFonts w:eastAsia="Times New Roman" w:cs="Times New Roman"/>
                <w:iCs/>
                <w:szCs w:val="24"/>
                <w:lang w:eastAsia="ar-SA"/>
              </w:rPr>
              <w:t xml:space="preserve"> ja selle rakendusmäärustest.</w:t>
            </w:r>
          </w:p>
        </w:tc>
      </w:tr>
      <w:tr w:rsidR="00006861" w14:paraId="3E13A6CA" w14:textId="77777777" w:rsidTr="00206DE2">
        <w:tc>
          <w:tcPr>
            <w:tcW w:w="2122" w:type="dxa"/>
            <w:shd w:val="clear" w:color="auto" w:fill="auto"/>
          </w:tcPr>
          <w:p w14:paraId="08D9C16C" w14:textId="0749892A" w:rsidR="00006861" w:rsidRDefault="00006861" w:rsidP="00006861">
            <w:r>
              <w:lastRenderedPageBreak/>
              <w:t>Artikkel 20 punkt c</w:t>
            </w:r>
          </w:p>
        </w:tc>
        <w:tc>
          <w:tcPr>
            <w:tcW w:w="1417" w:type="dxa"/>
            <w:shd w:val="clear" w:color="auto" w:fill="auto"/>
          </w:tcPr>
          <w:p w14:paraId="24DE0DA6" w14:textId="77777777" w:rsidR="00006861" w:rsidRPr="00C73726" w:rsidRDefault="00006861" w:rsidP="00006861"/>
        </w:tc>
        <w:tc>
          <w:tcPr>
            <w:tcW w:w="1843" w:type="dxa"/>
            <w:shd w:val="clear" w:color="auto" w:fill="auto"/>
          </w:tcPr>
          <w:p w14:paraId="75BE62BB" w14:textId="075A6CCA" w:rsidR="00006861" w:rsidRDefault="00006861" w:rsidP="00006861">
            <w:proofErr w:type="spellStart"/>
            <w:r w:rsidRPr="0030539A">
              <w:rPr>
                <w:rFonts w:eastAsia="Times New Roman" w:cs="Times New Roman"/>
                <w:color w:val="000000"/>
                <w:szCs w:val="24"/>
                <w:lang w:eastAsia="et-EE"/>
              </w:rPr>
              <w:t>Isikuaandmete</w:t>
            </w:r>
            <w:proofErr w:type="spellEnd"/>
            <w:r w:rsidRPr="0030539A">
              <w:rPr>
                <w:rFonts w:eastAsia="Times New Roman" w:cs="Times New Roman"/>
                <w:color w:val="000000"/>
                <w:szCs w:val="24"/>
                <w:lang w:eastAsia="et-EE"/>
              </w:rPr>
              <w:t xml:space="preserve"> kaitse seadus</w:t>
            </w:r>
            <w:r>
              <w:rPr>
                <w:rFonts w:eastAsia="Times New Roman" w:cs="Times New Roman"/>
                <w:color w:val="000000"/>
                <w:szCs w:val="24"/>
                <w:lang w:eastAsia="et-EE"/>
              </w:rPr>
              <w:t xml:space="preserve"> (IKS)</w:t>
            </w:r>
          </w:p>
        </w:tc>
        <w:tc>
          <w:tcPr>
            <w:tcW w:w="1984" w:type="dxa"/>
            <w:shd w:val="clear" w:color="auto" w:fill="auto"/>
          </w:tcPr>
          <w:p w14:paraId="23DEA070" w14:textId="77777777" w:rsidR="00006861" w:rsidRDefault="00006861" w:rsidP="00006861"/>
        </w:tc>
        <w:tc>
          <w:tcPr>
            <w:tcW w:w="1843" w:type="dxa"/>
            <w:shd w:val="clear" w:color="auto" w:fill="auto"/>
            <w:vAlign w:val="center"/>
          </w:tcPr>
          <w:p w14:paraId="2EBDAFF2" w14:textId="619CD009" w:rsidR="00006861" w:rsidRPr="00305F43" w:rsidDel="00006861" w:rsidRDefault="00006861" w:rsidP="00006861">
            <w:r w:rsidRPr="008A3C16">
              <w:rPr>
                <w:rFonts w:eastAsia="Times New Roman" w:cs="Times New Roman"/>
                <w:iCs/>
                <w:szCs w:val="24"/>
                <w:lang w:eastAsia="ar-SA"/>
              </w:rPr>
              <w:t xml:space="preserve">Eestis reguleerib füüsiliste isikute kaitset isikuandmete töötlemisel IKS, lähtudes eelkõige isikuandmete kaitse </w:t>
            </w:r>
            <w:proofErr w:type="spellStart"/>
            <w:r w:rsidRPr="008A3C16">
              <w:rPr>
                <w:rFonts w:eastAsia="Times New Roman" w:cs="Times New Roman"/>
                <w:iCs/>
                <w:szCs w:val="24"/>
                <w:lang w:eastAsia="ar-SA"/>
              </w:rPr>
              <w:t>üldmäärusest</w:t>
            </w:r>
            <w:proofErr w:type="spellEnd"/>
            <w:r w:rsidRPr="008A3C16">
              <w:rPr>
                <w:rFonts w:eastAsia="Times New Roman" w:cs="Times New Roman"/>
                <w:iCs/>
                <w:szCs w:val="24"/>
                <w:vertAlign w:val="superscript"/>
                <w:lang w:eastAsia="ar-SA"/>
              </w:rPr>
              <w:footnoteReference w:id="20"/>
            </w:r>
            <w:r w:rsidRPr="008A3C16">
              <w:rPr>
                <w:rFonts w:eastAsia="Times New Roman" w:cs="Times New Roman"/>
                <w:iCs/>
                <w:szCs w:val="24"/>
                <w:lang w:eastAsia="ar-SA"/>
              </w:rPr>
              <w:t xml:space="preserve"> ja sätestades täiendavad nõuded. Kuna AVP käsitleb isikuandmeid, siis </w:t>
            </w:r>
            <w:r w:rsidRPr="008A3C16">
              <w:rPr>
                <w:rFonts w:eastAsia="Times New Roman" w:cs="Times New Roman"/>
                <w:szCs w:val="24"/>
                <w:lang w:eastAsia="ar-SA"/>
              </w:rPr>
              <w:t>kohalduvad</w:t>
            </w:r>
            <w:r w:rsidRPr="008A3C16">
              <w:rPr>
                <w:rFonts w:eastAsia="Times New Roman" w:cs="Times New Roman"/>
                <w:iCs/>
                <w:szCs w:val="24"/>
                <w:lang w:eastAsia="ar-SA"/>
              </w:rPr>
              <w:t xml:space="preserve"> </w:t>
            </w:r>
            <w:proofErr w:type="spellStart"/>
            <w:r w:rsidRPr="008A3C16">
              <w:rPr>
                <w:rFonts w:eastAsia="Times New Roman" w:cs="Times New Roman"/>
                <w:iCs/>
                <w:szCs w:val="24"/>
                <w:lang w:eastAsia="ar-SA"/>
              </w:rPr>
              <w:t>AVP-le</w:t>
            </w:r>
            <w:proofErr w:type="spellEnd"/>
            <w:r w:rsidRPr="008A3C16">
              <w:rPr>
                <w:rFonts w:eastAsia="Times New Roman" w:cs="Times New Roman"/>
                <w:iCs/>
                <w:szCs w:val="24"/>
                <w:lang w:eastAsia="ar-SA"/>
              </w:rPr>
              <w:t xml:space="preserve"> </w:t>
            </w:r>
            <w:r w:rsidRPr="008A3C16">
              <w:rPr>
                <w:rFonts w:eastAsia="Times New Roman" w:cs="Times New Roman"/>
                <w:szCs w:val="24"/>
                <w:lang w:eastAsia="ar-SA"/>
              </w:rPr>
              <w:t xml:space="preserve">nii </w:t>
            </w:r>
            <w:r w:rsidRPr="008A3C16">
              <w:rPr>
                <w:rFonts w:eastAsia="Times New Roman" w:cs="Times New Roman"/>
                <w:iCs/>
                <w:szCs w:val="24"/>
                <w:lang w:eastAsia="ar-SA"/>
              </w:rPr>
              <w:t>IKS</w:t>
            </w:r>
            <w:r w:rsidRPr="008A3C16">
              <w:rPr>
                <w:rFonts w:eastAsia="Times New Roman" w:cs="Times New Roman"/>
                <w:szCs w:val="24"/>
                <w:lang w:eastAsia="ar-SA"/>
              </w:rPr>
              <w:t xml:space="preserve"> kui ka isikuandmete kaitse </w:t>
            </w:r>
            <w:proofErr w:type="spellStart"/>
            <w:r w:rsidRPr="008A3C16">
              <w:rPr>
                <w:rFonts w:eastAsia="Times New Roman" w:cs="Times New Roman"/>
                <w:szCs w:val="24"/>
                <w:lang w:eastAsia="ar-SA"/>
              </w:rPr>
              <w:t>üldmäärus</w:t>
            </w:r>
            <w:proofErr w:type="spellEnd"/>
            <w:r w:rsidRPr="008A3C16">
              <w:rPr>
                <w:rFonts w:eastAsia="Times New Roman" w:cs="Times New Roman"/>
                <w:iCs/>
                <w:szCs w:val="24"/>
                <w:lang w:eastAsia="ar-SA"/>
              </w:rPr>
              <w:t>.</w:t>
            </w:r>
          </w:p>
        </w:tc>
      </w:tr>
      <w:tr w:rsidR="00006861" w14:paraId="58229050" w14:textId="77777777" w:rsidTr="00206DE2">
        <w:tc>
          <w:tcPr>
            <w:tcW w:w="2122" w:type="dxa"/>
            <w:shd w:val="clear" w:color="auto" w:fill="auto"/>
          </w:tcPr>
          <w:p w14:paraId="12F25EFD" w14:textId="7BCE41BD" w:rsidR="00006861" w:rsidRDefault="00006861" w:rsidP="00006861">
            <w:r>
              <w:lastRenderedPageBreak/>
              <w:t>Artikkel 20 punkt d</w:t>
            </w:r>
          </w:p>
        </w:tc>
        <w:tc>
          <w:tcPr>
            <w:tcW w:w="1417" w:type="dxa"/>
            <w:shd w:val="clear" w:color="auto" w:fill="auto"/>
          </w:tcPr>
          <w:p w14:paraId="7732CDF3" w14:textId="77777777" w:rsidR="00006861" w:rsidRPr="00C73726" w:rsidRDefault="00006861" w:rsidP="00006861"/>
        </w:tc>
        <w:tc>
          <w:tcPr>
            <w:tcW w:w="1843" w:type="dxa"/>
            <w:shd w:val="clear" w:color="auto" w:fill="auto"/>
          </w:tcPr>
          <w:p w14:paraId="7313CC66" w14:textId="1586F101" w:rsidR="00006861" w:rsidRDefault="00006861" w:rsidP="00006861">
            <w:r w:rsidRPr="0030539A">
              <w:rPr>
                <w:rFonts w:eastAsia="Times New Roman" w:cs="Times New Roman"/>
                <w:color w:val="000000"/>
                <w:szCs w:val="24"/>
                <w:lang w:eastAsia="et-EE"/>
              </w:rPr>
              <w:t>Elektrituru toimimise võrgueeskiri § 7 lg 1 p 5, § 8 lg 6</w:t>
            </w:r>
          </w:p>
        </w:tc>
        <w:tc>
          <w:tcPr>
            <w:tcW w:w="1984" w:type="dxa"/>
            <w:shd w:val="clear" w:color="auto" w:fill="auto"/>
          </w:tcPr>
          <w:p w14:paraId="59955F43" w14:textId="77777777" w:rsidR="00006861" w:rsidRDefault="00006861" w:rsidP="00006861"/>
        </w:tc>
        <w:tc>
          <w:tcPr>
            <w:tcW w:w="1843" w:type="dxa"/>
            <w:shd w:val="clear" w:color="auto" w:fill="auto"/>
            <w:vAlign w:val="center"/>
          </w:tcPr>
          <w:p w14:paraId="52747112" w14:textId="041160D1" w:rsidR="00006861" w:rsidRPr="00305F43" w:rsidDel="00006861" w:rsidRDefault="00006861" w:rsidP="00006861">
            <w:r>
              <w:rPr>
                <w:rFonts w:eastAsia="Times New Roman" w:cs="Times New Roman"/>
                <w:iCs/>
                <w:szCs w:val="24"/>
                <w:lang w:eastAsia="ar-SA"/>
              </w:rPr>
              <w:t>E</w:t>
            </w:r>
            <w:r w:rsidRPr="008A3C16">
              <w:rPr>
                <w:rFonts w:eastAsia="Times New Roman" w:cs="Times New Roman"/>
                <w:iCs/>
                <w:szCs w:val="24"/>
                <w:lang w:eastAsia="ar-SA"/>
              </w:rPr>
              <w:t xml:space="preserve">lektrituru toimimise võrgueeskirja § 7 lõike 1 punkti 5 kohaselt peab võrguettevõtja, liinivaldaja, suletud jaotusvõrgu valdaja ja laadimispunkti operaator esitama </w:t>
            </w:r>
            <w:proofErr w:type="spellStart"/>
            <w:r w:rsidRPr="008A3C16">
              <w:rPr>
                <w:rFonts w:eastAsia="Times New Roman" w:cs="Times New Roman"/>
                <w:iCs/>
                <w:szCs w:val="24"/>
                <w:lang w:eastAsia="ar-SA"/>
              </w:rPr>
              <w:t>AVP-le</w:t>
            </w:r>
            <w:proofErr w:type="spellEnd"/>
            <w:r w:rsidRPr="008A3C16">
              <w:rPr>
                <w:rFonts w:eastAsia="Times New Roman" w:cs="Times New Roman"/>
                <w:iCs/>
                <w:szCs w:val="24"/>
                <w:lang w:eastAsia="ar-SA"/>
              </w:rPr>
              <w:t xml:space="preserve"> iga mõõtepunkti kohta tunnipõhised kahesuunalised mõõteandmed. Elektrituru toimimise võrgueeskirja § 8 lõige 6 kohaselt on tarbijal õigus saada AVP-</w:t>
            </w:r>
            <w:proofErr w:type="spellStart"/>
            <w:r w:rsidRPr="008A3C16">
              <w:rPr>
                <w:rFonts w:eastAsia="Times New Roman" w:cs="Times New Roman"/>
                <w:iCs/>
                <w:szCs w:val="24"/>
                <w:lang w:eastAsia="ar-SA"/>
              </w:rPr>
              <w:t>lt</w:t>
            </w:r>
            <w:proofErr w:type="spellEnd"/>
            <w:r w:rsidRPr="008A3C16">
              <w:rPr>
                <w:rFonts w:eastAsia="Times New Roman" w:cs="Times New Roman"/>
                <w:iCs/>
                <w:szCs w:val="24"/>
                <w:lang w:eastAsia="ar-SA"/>
              </w:rPr>
              <w:t xml:space="preserve"> tasuta digitaalselt temaga seotud mõõtepunktide andmeid ning hallata oma andmetele ligipääsuõigusi. Direktiivi artikli 24 alusel vastu võetud rakendusaktid on otsekohalduvad.</w:t>
            </w:r>
          </w:p>
        </w:tc>
      </w:tr>
      <w:tr w:rsidR="00006861" w14:paraId="7DDFFF3F" w14:textId="77777777" w:rsidTr="00006861">
        <w:tc>
          <w:tcPr>
            <w:tcW w:w="2122" w:type="dxa"/>
            <w:shd w:val="clear" w:color="auto" w:fill="auto"/>
          </w:tcPr>
          <w:p w14:paraId="019D0249" w14:textId="486DCF70" w:rsidR="00006861" w:rsidRDefault="00006861" w:rsidP="00006861">
            <w:r>
              <w:t>Artikkel 20 punkt e</w:t>
            </w:r>
          </w:p>
        </w:tc>
        <w:tc>
          <w:tcPr>
            <w:tcW w:w="1417" w:type="dxa"/>
            <w:shd w:val="clear" w:color="auto" w:fill="auto"/>
          </w:tcPr>
          <w:p w14:paraId="7F6D64F6" w14:textId="77777777" w:rsidR="00006861" w:rsidRPr="00C73726" w:rsidRDefault="00006861" w:rsidP="00006861"/>
        </w:tc>
        <w:tc>
          <w:tcPr>
            <w:tcW w:w="1843" w:type="dxa"/>
            <w:shd w:val="clear" w:color="auto" w:fill="auto"/>
          </w:tcPr>
          <w:p w14:paraId="22C72549" w14:textId="4E58B28D" w:rsidR="00006861" w:rsidRDefault="00006861" w:rsidP="00006861">
            <w:r w:rsidRPr="0030539A">
              <w:rPr>
                <w:rFonts w:eastAsia="Times New Roman" w:cs="Times New Roman"/>
                <w:color w:val="000000"/>
                <w:szCs w:val="24"/>
                <w:lang w:eastAsia="et-EE"/>
              </w:rPr>
              <w:t>Elektrituru toimimise võrgueeskiri § 8 lg 6</w:t>
            </w:r>
          </w:p>
        </w:tc>
        <w:tc>
          <w:tcPr>
            <w:tcW w:w="1984" w:type="dxa"/>
            <w:shd w:val="clear" w:color="auto" w:fill="auto"/>
          </w:tcPr>
          <w:p w14:paraId="4CEE2089" w14:textId="77777777" w:rsidR="00006861" w:rsidRDefault="00006861" w:rsidP="00006861"/>
        </w:tc>
        <w:tc>
          <w:tcPr>
            <w:tcW w:w="1843" w:type="dxa"/>
            <w:shd w:val="clear" w:color="auto" w:fill="auto"/>
          </w:tcPr>
          <w:p w14:paraId="6662F864" w14:textId="209431C9" w:rsidR="00006861" w:rsidRPr="00305F43" w:rsidDel="00006861" w:rsidRDefault="00006861" w:rsidP="00006861">
            <w:r>
              <w:rPr>
                <w:rFonts w:eastAsia="Times New Roman" w:cs="Times New Roman"/>
                <w:iCs/>
                <w:szCs w:val="24"/>
                <w:lang w:eastAsia="ar-SA"/>
              </w:rPr>
              <w:t>E</w:t>
            </w:r>
            <w:r w:rsidRPr="008A3C16">
              <w:rPr>
                <w:rFonts w:eastAsia="Times New Roman" w:cs="Times New Roman"/>
                <w:iCs/>
                <w:szCs w:val="24"/>
                <w:lang w:eastAsia="ar-SA"/>
              </w:rPr>
              <w:t xml:space="preserve">lektrituru toimimise võrgueeskirja § 7 lõike 1 punkti 5 kohaselt peab võrguettevõtja, liinivaldaja, suletud jaotusvõrgu valdaja ja laadimispunkti operaator esitama </w:t>
            </w:r>
            <w:proofErr w:type="spellStart"/>
            <w:r w:rsidRPr="008A3C16">
              <w:rPr>
                <w:rFonts w:eastAsia="Times New Roman" w:cs="Times New Roman"/>
                <w:iCs/>
                <w:szCs w:val="24"/>
                <w:lang w:eastAsia="ar-SA"/>
              </w:rPr>
              <w:t>AVP-le</w:t>
            </w:r>
            <w:proofErr w:type="spellEnd"/>
            <w:r w:rsidRPr="008A3C16">
              <w:rPr>
                <w:rFonts w:eastAsia="Times New Roman" w:cs="Times New Roman"/>
                <w:iCs/>
                <w:szCs w:val="24"/>
                <w:lang w:eastAsia="ar-SA"/>
              </w:rPr>
              <w:t xml:space="preserve"> </w:t>
            </w:r>
            <w:r w:rsidRPr="008A3C16">
              <w:rPr>
                <w:rFonts w:eastAsia="Times New Roman" w:cs="Times New Roman"/>
                <w:iCs/>
                <w:szCs w:val="24"/>
                <w:lang w:eastAsia="ar-SA"/>
              </w:rPr>
              <w:lastRenderedPageBreak/>
              <w:t>iga mõõtepunkti kohta tunnipõhised kahesuunalised mõõteandmed. Elektrituru toimimise võrgueeskirja § 8 lõige 6 kohaselt on tarbijal õigus saada AVP-</w:t>
            </w:r>
            <w:proofErr w:type="spellStart"/>
            <w:r w:rsidRPr="008A3C16">
              <w:rPr>
                <w:rFonts w:eastAsia="Times New Roman" w:cs="Times New Roman"/>
                <w:iCs/>
                <w:szCs w:val="24"/>
                <w:lang w:eastAsia="ar-SA"/>
              </w:rPr>
              <w:t>lt</w:t>
            </w:r>
            <w:proofErr w:type="spellEnd"/>
            <w:r w:rsidRPr="008A3C16">
              <w:rPr>
                <w:rFonts w:eastAsia="Times New Roman" w:cs="Times New Roman"/>
                <w:iCs/>
                <w:szCs w:val="24"/>
                <w:lang w:eastAsia="ar-SA"/>
              </w:rPr>
              <w:t xml:space="preserve"> tasuta digitaalselt temaga seotud mõõtepunktide andmeid ning hallata oma andmetele ligipääsuõigusi. Direktiivi artikli 24 alusel vastu võetud rakendusaktid on otsekohalduvad.</w:t>
            </w:r>
          </w:p>
        </w:tc>
      </w:tr>
      <w:tr w:rsidR="00006861" w14:paraId="144AEC46" w14:textId="77777777" w:rsidTr="00006861">
        <w:tc>
          <w:tcPr>
            <w:tcW w:w="2122" w:type="dxa"/>
            <w:shd w:val="clear" w:color="auto" w:fill="auto"/>
          </w:tcPr>
          <w:p w14:paraId="15501BCF" w14:textId="2B216B6E" w:rsidR="00006861" w:rsidRDefault="00006861" w:rsidP="00006861">
            <w:r>
              <w:lastRenderedPageBreak/>
              <w:t>Artikkel 20 punkt f</w:t>
            </w:r>
          </w:p>
        </w:tc>
        <w:tc>
          <w:tcPr>
            <w:tcW w:w="1417" w:type="dxa"/>
            <w:shd w:val="clear" w:color="auto" w:fill="auto"/>
          </w:tcPr>
          <w:p w14:paraId="3D479ADB" w14:textId="77777777" w:rsidR="00006861" w:rsidRPr="00C73726" w:rsidRDefault="00006861" w:rsidP="00006861"/>
        </w:tc>
        <w:tc>
          <w:tcPr>
            <w:tcW w:w="1843" w:type="dxa"/>
            <w:shd w:val="clear" w:color="auto" w:fill="auto"/>
          </w:tcPr>
          <w:p w14:paraId="7F0CA869" w14:textId="77777777" w:rsidR="00006861" w:rsidRDefault="00006861" w:rsidP="00006861"/>
        </w:tc>
        <w:tc>
          <w:tcPr>
            <w:tcW w:w="1984" w:type="dxa"/>
            <w:shd w:val="clear" w:color="auto" w:fill="auto"/>
          </w:tcPr>
          <w:p w14:paraId="23A5B0B8" w14:textId="77777777" w:rsidR="00006861" w:rsidRDefault="00006861" w:rsidP="00006861"/>
        </w:tc>
        <w:tc>
          <w:tcPr>
            <w:tcW w:w="1843" w:type="dxa"/>
            <w:shd w:val="clear" w:color="auto" w:fill="auto"/>
          </w:tcPr>
          <w:p w14:paraId="26793DF7" w14:textId="1E4AD9F0" w:rsidR="00006861" w:rsidRPr="00305F43" w:rsidDel="00006861" w:rsidRDefault="00006861" w:rsidP="00006861">
            <w:r w:rsidRPr="0030539A">
              <w:rPr>
                <w:rFonts w:eastAsia="Times New Roman" w:cs="Times New Roman"/>
                <w:szCs w:val="24"/>
                <w:lang w:eastAsia="et-EE"/>
              </w:rPr>
              <w:t>Eestis sätet ei kohaldata, kuna Eestis on juba nutiarvestid tarbijatele paigaldatud.</w:t>
            </w:r>
          </w:p>
        </w:tc>
      </w:tr>
      <w:tr w:rsidR="00006861" w14:paraId="1CE3D64B" w14:textId="77777777" w:rsidTr="00206DE2">
        <w:tc>
          <w:tcPr>
            <w:tcW w:w="2122" w:type="dxa"/>
            <w:shd w:val="clear" w:color="auto" w:fill="auto"/>
          </w:tcPr>
          <w:p w14:paraId="1956EE1B" w14:textId="47D29219" w:rsidR="00006861" w:rsidRDefault="00006861" w:rsidP="00006861">
            <w:r>
              <w:t>Artikkel 20 punkt g</w:t>
            </w:r>
          </w:p>
        </w:tc>
        <w:tc>
          <w:tcPr>
            <w:tcW w:w="1417" w:type="dxa"/>
            <w:shd w:val="clear" w:color="auto" w:fill="auto"/>
          </w:tcPr>
          <w:p w14:paraId="36F94FE2" w14:textId="77777777" w:rsidR="00006861" w:rsidRPr="00C73726" w:rsidRDefault="00006861" w:rsidP="00006861"/>
        </w:tc>
        <w:tc>
          <w:tcPr>
            <w:tcW w:w="1843" w:type="dxa"/>
            <w:shd w:val="clear" w:color="auto" w:fill="auto"/>
          </w:tcPr>
          <w:p w14:paraId="157A7549" w14:textId="49B9654D" w:rsidR="00006861" w:rsidRDefault="00006861" w:rsidP="00006861">
            <w:r w:rsidRPr="0030539A">
              <w:rPr>
                <w:rFonts w:eastAsia="Times New Roman" w:cs="Times New Roman"/>
                <w:color w:val="000000"/>
                <w:szCs w:val="24"/>
                <w:lang w:eastAsia="et-EE"/>
              </w:rPr>
              <w:t>Elektrituru toimimise võrgueeskiri § 7 lg 1 p 5, § 8 lg 6</w:t>
            </w:r>
          </w:p>
        </w:tc>
        <w:tc>
          <w:tcPr>
            <w:tcW w:w="1984" w:type="dxa"/>
            <w:shd w:val="clear" w:color="auto" w:fill="auto"/>
          </w:tcPr>
          <w:p w14:paraId="15F21F61" w14:textId="77777777" w:rsidR="00006861" w:rsidRDefault="00006861" w:rsidP="00006861"/>
        </w:tc>
        <w:tc>
          <w:tcPr>
            <w:tcW w:w="1843" w:type="dxa"/>
            <w:shd w:val="clear" w:color="auto" w:fill="auto"/>
            <w:vAlign w:val="center"/>
          </w:tcPr>
          <w:p w14:paraId="04AA8603" w14:textId="039D4FAF" w:rsidR="00006861" w:rsidRPr="00305F43" w:rsidDel="00006861" w:rsidRDefault="00006861" w:rsidP="00006861">
            <w:r>
              <w:rPr>
                <w:rFonts w:eastAsia="Times New Roman" w:cs="Times New Roman"/>
                <w:iCs/>
                <w:szCs w:val="24"/>
                <w:lang w:eastAsia="ar-SA"/>
              </w:rPr>
              <w:t>E</w:t>
            </w:r>
            <w:r w:rsidRPr="008A3C16">
              <w:rPr>
                <w:rFonts w:eastAsia="Times New Roman" w:cs="Times New Roman"/>
                <w:iCs/>
                <w:szCs w:val="24"/>
                <w:lang w:eastAsia="ar-SA"/>
              </w:rPr>
              <w:t xml:space="preserve">lektrituru toimimise võrgueeskirja § 7 lõike 1 punkti 5 kohaselt peab võrguettevõtja, liinivaldaja, suletud jaotusvõrgu valdaja ja laadimispunkti operaator esitama </w:t>
            </w:r>
            <w:proofErr w:type="spellStart"/>
            <w:r w:rsidRPr="008A3C16">
              <w:rPr>
                <w:rFonts w:eastAsia="Times New Roman" w:cs="Times New Roman"/>
                <w:iCs/>
                <w:szCs w:val="24"/>
                <w:lang w:eastAsia="ar-SA"/>
              </w:rPr>
              <w:t>AVP-le</w:t>
            </w:r>
            <w:proofErr w:type="spellEnd"/>
            <w:r w:rsidRPr="008A3C16">
              <w:rPr>
                <w:rFonts w:eastAsia="Times New Roman" w:cs="Times New Roman"/>
                <w:iCs/>
                <w:szCs w:val="24"/>
                <w:lang w:eastAsia="ar-SA"/>
              </w:rPr>
              <w:t xml:space="preserve"> iga mõõtepunkti kohta tunnipõhised kahesuunalised mõõteandmed. Selleks, et tunnipõhiseid </w:t>
            </w:r>
            <w:r w:rsidRPr="008A3C16">
              <w:rPr>
                <w:rFonts w:eastAsia="Times New Roman" w:cs="Times New Roman"/>
                <w:iCs/>
                <w:szCs w:val="24"/>
                <w:lang w:eastAsia="ar-SA"/>
              </w:rPr>
              <w:lastRenderedPageBreak/>
              <w:t>mõõteandmeid esitada</w:t>
            </w:r>
            <w:r w:rsidRPr="008A3C16">
              <w:rPr>
                <w:rFonts w:eastAsia="Times New Roman" w:cs="Times New Roman"/>
                <w:szCs w:val="24"/>
                <w:lang w:eastAsia="ar-SA"/>
              </w:rPr>
              <w:t>,</w:t>
            </w:r>
            <w:r w:rsidRPr="008A3C16">
              <w:rPr>
                <w:rFonts w:eastAsia="Times New Roman" w:cs="Times New Roman"/>
                <w:iCs/>
                <w:szCs w:val="24"/>
                <w:lang w:eastAsia="ar-SA"/>
              </w:rPr>
              <w:t xml:space="preserve"> peab paigaldatud nutiarvestisüsteem olema võimeline tunnipõhist arveldust pidama. Elektrituru toimimise võrgueeskirja § 8 lõige 6 kohaselt on tarbijal õigus saada AVP-</w:t>
            </w:r>
            <w:proofErr w:type="spellStart"/>
            <w:r w:rsidRPr="008A3C16">
              <w:rPr>
                <w:rFonts w:eastAsia="Times New Roman" w:cs="Times New Roman"/>
                <w:iCs/>
                <w:szCs w:val="24"/>
                <w:lang w:eastAsia="ar-SA"/>
              </w:rPr>
              <w:t>lt</w:t>
            </w:r>
            <w:proofErr w:type="spellEnd"/>
            <w:r w:rsidRPr="008A3C16">
              <w:rPr>
                <w:rFonts w:eastAsia="Times New Roman" w:cs="Times New Roman"/>
                <w:iCs/>
                <w:szCs w:val="24"/>
                <w:lang w:eastAsia="ar-SA"/>
              </w:rPr>
              <w:t xml:space="preserve"> tasuta digitaalselt temaga seotud mõõtepunktide andmeid ning hallata oma andmetele ligipääsuõigusi. Kuna mõõtmine toimub praegu tunnipõhiselt (hiljem 15 minutilise perioodiga) ja tarbija saab digitaalselt ligi kõikidele oma mõõtepunktiga seotud andmetele, siis on see nõue täidetud.</w:t>
            </w:r>
          </w:p>
        </w:tc>
      </w:tr>
      <w:tr w:rsidR="00006861" w14:paraId="24FADE09" w14:textId="77777777" w:rsidTr="00006861">
        <w:tc>
          <w:tcPr>
            <w:tcW w:w="2122" w:type="dxa"/>
            <w:shd w:val="clear" w:color="auto" w:fill="auto"/>
          </w:tcPr>
          <w:p w14:paraId="6BA0AD5F" w14:textId="5E8234B7" w:rsidR="00006861" w:rsidRDefault="00006861" w:rsidP="00006861">
            <w:r>
              <w:lastRenderedPageBreak/>
              <w:t>Artikkel 20 alalõik</w:t>
            </w:r>
          </w:p>
        </w:tc>
        <w:tc>
          <w:tcPr>
            <w:tcW w:w="1417" w:type="dxa"/>
            <w:shd w:val="clear" w:color="auto" w:fill="auto"/>
          </w:tcPr>
          <w:p w14:paraId="0E280336" w14:textId="77777777" w:rsidR="00006861" w:rsidRPr="00C73726" w:rsidRDefault="00006861" w:rsidP="00006861"/>
        </w:tc>
        <w:tc>
          <w:tcPr>
            <w:tcW w:w="1843" w:type="dxa"/>
            <w:shd w:val="clear" w:color="auto" w:fill="auto"/>
          </w:tcPr>
          <w:p w14:paraId="6E8975AF" w14:textId="43D732C6" w:rsidR="00006861" w:rsidRDefault="00006861" w:rsidP="00006861">
            <w:pPr>
              <w:rPr>
                <w:rFonts w:eastAsia="Times New Roman" w:cs="Times New Roman"/>
                <w:color w:val="000000"/>
                <w:szCs w:val="24"/>
                <w:lang w:eastAsia="et-EE"/>
              </w:rPr>
            </w:pPr>
            <w:r>
              <w:rPr>
                <w:rFonts w:eastAsia="Times New Roman" w:cs="Times New Roman"/>
                <w:color w:val="000000"/>
                <w:szCs w:val="24"/>
                <w:lang w:eastAsia="et-EE"/>
              </w:rPr>
              <w:t>Elektrituru toimimise võrgueeskiri  § 8 lg 6</w:t>
            </w:r>
          </w:p>
          <w:p w14:paraId="2A74B2B0" w14:textId="77777777" w:rsidR="00006861" w:rsidRDefault="00006861" w:rsidP="00006861">
            <w:pPr>
              <w:rPr>
                <w:rFonts w:eastAsia="Times New Roman" w:cs="Times New Roman"/>
                <w:color w:val="000000"/>
                <w:szCs w:val="24"/>
                <w:lang w:eastAsia="et-EE"/>
              </w:rPr>
            </w:pPr>
            <w:proofErr w:type="spellStart"/>
            <w:r>
              <w:rPr>
                <w:rFonts w:eastAsia="Times New Roman" w:cs="Times New Roman"/>
                <w:color w:val="000000"/>
                <w:szCs w:val="24"/>
                <w:lang w:eastAsia="et-EE"/>
              </w:rPr>
              <w:t>KüTS</w:t>
            </w:r>
            <w:proofErr w:type="spellEnd"/>
          </w:p>
          <w:p w14:paraId="300FDF19" w14:textId="59F7C401" w:rsidR="00006861" w:rsidRDefault="00006861" w:rsidP="00006861">
            <w:r>
              <w:rPr>
                <w:rFonts w:eastAsia="Times New Roman" w:cs="Times New Roman"/>
                <w:color w:val="000000"/>
                <w:szCs w:val="24"/>
                <w:lang w:eastAsia="et-EE"/>
              </w:rPr>
              <w:t>IKS</w:t>
            </w:r>
          </w:p>
        </w:tc>
        <w:tc>
          <w:tcPr>
            <w:tcW w:w="1984" w:type="dxa"/>
            <w:shd w:val="clear" w:color="auto" w:fill="auto"/>
          </w:tcPr>
          <w:p w14:paraId="6BEE8990" w14:textId="77777777" w:rsidR="00006861" w:rsidRDefault="00006861" w:rsidP="00006861"/>
        </w:tc>
        <w:tc>
          <w:tcPr>
            <w:tcW w:w="1843" w:type="dxa"/>
            <w:shd w:val="clear" w:color="auto" w:fill="auto"/>
          </w:tcPr>
          <w:p w14:paraId="4714870D" w14:textId="77777777" w:rsidR="00006861" w:rsidRDefault="00006861" w:rsidP="00006861">
            <w:pPr>
              <w:rPr>
                <w:rFonts w:eastAsia="Times New Roman" w:cs="Times New Roman"/>
                <w:szCs w:val="24"/>
                <w:lang w:eastAsia="et-EE"/>
              </w:rPr>
            </w:pPr>
            <w:r w:rsidRPr="0030539A">
              <w:rPr>
                <w:rFonts w:eastAsia="Times New Roman" w:cs="Times New Roman"/>
                <w:szCs w:val="24"/>
                <w:lang w:eastAsia="et-EE"/>
              </w:rPr>
              <w:t xml:space="preserve">Elektrituru toimimise võrgueeskirja § 8 lõige 6 kohaselt on tarbijal õigus saada andmevahetusplatvormilt tasuta digitaalselt temaga seotud mõõtepunktide andmeid ning hallata oma </w:t>
            </w:r>
            <w:r w:rsidRPr="0030539A">
              <w:rPr>
                <w:rFonts w:eastAsia="Times New Roman" w:cs="Times New Roman"/>
                <w:szCs w:val="24"/>
                <w:lang w:eastAsia="et-EE"/>
              </w:rPr>
              <w:lastRenderedPageBreak/>
              <w:t>andmetele ligipääsuõigusi.</w:t>
            </w:r>
            <w:r w:rsidRPr="0030539A">
              <w:rPr>
                <w:rFonts w:eastAsia="Times New Roman" w:cs="Times New Roman"/>
                <w:szCs w:val="24"/>
                <w:lang w:eastAsia="et-EE"/>
              </w:rPr>
              <w:br/>
              <w:t>Direktiivi artikkel 24 alusel vastu võetud rakendusaktid on otsekohalduvad.</w:t>
            </w:r>
          </w:p>
          <w:p w14:paraId="39203E18" w14:textId="798DD802" w:rsidR="00006861" w:rsidRPr="00305F43" w:rsidDel="00006861" w:rsidRDefault="00006861" w:rsidP="00006861">
            <w:r w:rsidRPr="008A3C16">
              <w:rPr>
                <w:rFonts w:eastAsia="SimSun" w:cs="Mangal"/>
                <w:iCs/>
                <w:kern w:val="3"/>
                <w:szCs w:val="24"/>
                <w:lang w:eastAsia="zh-CN" w:bidi="hi-IN"/>
              </w:rPr>
              <w:t xml:space="preserve">Tarbijal on AVP kaudu tasuta ligipääs temaga seotud mõõtepunktide andmetele. </w:t>
            </w:r>
            <w:proofErr w:type="spellStart"/>
            <w:r w:rsidRPr="008A3C16">
              <w:rPr>
                <w:rFonts w:eastAsia="SimSun" w:cs="Mangal"/>
                <w:iCs/>
                <w:kern w:val="3"/>
                <w:szCs w:val="24"/>
                <w:lang w:eastAsia="zh-CN" w:bidi="hi-IN"/>
              </w:rPr>
              <w:t>KüTS-i</w:t>
            </w:r>
            <w:proofErr w:type="spellEnd"/>
            <w:r w:rsidRPr="008A3C16">
              <w:rPr>
                <w:rFonts w:eastAsia="SimSun" w:cs="Mangal"/>
                <w:iCs/>
                <w:kern w:val="3"/>
                <w:szCs w:val="24"/>
                <w:lang w:eastAsia="zh-CN" w:bidi="hi-IN"/>
              </w:rPr>
              <w:t xml:space="preserve"> ja </w:t>
            </w:r>
            <w:proofErr w:type="spellStart"/>
            <w:r w:rsidRPr="008A3C16">
              <w:rPr>
                <w:rFonts w:eastAsia="SimSun" w:cs="Mangal"/>
                <w:iCs/>
                <w:kern w:val="3"/>
                <w:szCs w:val="24"/>
                <w:lang w:eastAsia="zh-CN" w:bidi="hi-IN"/>
              </w:rPr>
              <w:t>IKS-i</w:t>
            </w:r>
            <w:proofErr w:type="spellEnd"/>
            <w:r w:rsidRPr="008A3C16">
              <w:rPr>
                <w:rFonts w:eastAsia="SimSun" w:cs="Mangal"/>
                <w:iCs/>
                <w:kern w:val="3"/>
                <w:szCs w:val="24"/>
                <w:lang w:eastAsia="zh-CN" w:bidi="hi-IN"/>
              </w:rPr>
              <w:t xml:space="preserve"> </w:t>
            </w:r>
            <w:proofErr w:type="spellStart"/>
            <w:r w:rsidRPr="008A3C16">
              <w:rPr>
                <w:rFonts w:eastAsia="SimSun" w:cs="Mangal"/>
                <w:iCs/>
                <w:kern w:val="3"/>
                <w:szCs w:val="24"/>
                <w:lang w:eastAsia="zh-CN" w:bidi="hi-IN"/>
              </w:rPr>
              <w:t>üldnormid</w:t>
            </w:r>
            <w:proofErr w:type="spellEnd"/>
            <w:r w:rsidRPr="008A3C16">
              <w:rPr>
                <w:rFonts w:eastAsia="SimSun" w:cs="Mangal"/>
                <w:iCs/>
                <w:kern w:val="3"/>
                <w:szCs w:val="24"/>
                <w:lang w:eastAsia="zh-CN" w:bidi="hi-IN"/>
              </w:rPr>
              <w:t xml:space="preserve"> tagavad nutiarvestisüsteemide andmevahetuse turvalisuse ja andmekaitse.</w:t>
            </w:r>
          </w:p>
        </w:tc>
      </w:tr>
      <w:tr w:rsidR="00006861" w14:paraId="1EAC2E9A" w14:textId="77777777" w:rsidTr="00F44454">
        <w:tc>
          <w:tcPr>
            <w:tcW w:w="2122" w:type="dxa"/>
          </w:tcPr>
          <w:p w14:paraId="7A25E909" w14:textId="77777777" w:rsidR="00006861" w:rsidRPr="00C73726" w:rsidRDefault="00006861" w:rsidP="00006861">
            <w:r>
              <w:lastRenderedPageBreak/>
              <w:t>Artikkel 21</w:t>
            </w:r>
          </w:p>
        </w:tc>
        <w:tc>
          <w:tcPr>
            <w:tcW w:w="1417" w:type="dxa"/>
          </w:tcPr>
          <w:p w14:paraId="1B69F316" w14:textId="77777777" w:rsidR="00006861" w:rsidRPr="00C73726" w:rsidRDefault="00006861" w:rsidP="00006861"/>
        </w:tc>
        <w:tc>
          <w:tcPr>
            <w:tcW w:w="1843" w:type="dxa"/>
          </w:tcPr>
          <w:p w14:paraId="4A9F4D5C" w14:textId="77777777" w:rsidR="00006861" w:rsidRPr="00C73726" w:rsidRDefault="00006861" w:rsidP="00006861">
            <w:r w:rsidRPr="004755EC">
              <w:t>ELTS § 46 lg 3 p 1, elektrisüsteemi toimimise võrgueeskirja § 29</w:t>
            </w:r>
          </w:p>
        </w:tc>
        <w:tc>
          <w:tcPr>
            <w:tcW w:w="1984" w:type="dxa"/>
          </w:tcPr>
          <w:p w14:paraId="5C67AF5E" w14:textId="77777777" w:rsidR="00006861" w:rsidRPr="00C73726" w:rsidRDefault="00006861" w:rsidP="00006861"/>
        </w:tc>
        <w:tc>
          <w:tcPr>
            <w:tcW w:w="1843" w:type="dxa"/>
          </w:tcPr>
          <w:p w14:paraId="10BF8709" w14:textId="77777777" w:rsidR="00006861" w:rsidRPr="00C73726" w:rsidRDefault="00006861" w:rsidP="00006861">
            <w:r>
              <w:t>Eestis on nuti</w:t>
            </w:r>
            <w:r w:rsidRPr="004755EC">
              <w:t>arvestid juba kasutusel</w:t>
            </w:r>
          </w:p>
        </w:tc>
      </w:tr>
      <w:tr w:rsidR="00006861" w14:paraId="2BE07902" w14:textId="77777777" w:rsidTr="00F44454">
        <w:tc>
          <w:tcPr>
            <w:tcW w:w="2122" w:type="dxa"/>
          </w:tcPr>
          <w:p w14:paraId="4E84849D" w14:textId="77777777" w:rsidR="00006861" w:rsidRPr="00C73726" w:rsidRDefault="00006861" w:rsidP="00006861">
            <w:r>
              <w:t xml:space="preserve">Artikkel 22 </w:t>
            </w:r>
          </w:p>
        </w:tc>
        <w:tc>
          <w:tcPr>
            <w:tcW w:w="1417" w:type="dxa"/>
          </w:tcPr>
          <w:p w14:paraId="4CE05D7E" w14:textId="77777777" w:rsidR="00006861" w:rsidRPr="00C73726" w:rsidRDefault="00006861" w:rsidP="00006861"/>
        </w:tc>
        <w:tc>
          <w:tcPr>
            <w:tcW w:w="1843" w:type="dxa"/>
          </w:tcPr>
          <w:p w14:paraId="566F782C" w14:textId="77777777" w:rsidR="00006861" w:rsidRPr="00C73726" w:rsidRDefault="00006861" w:rsidP="00006861">
            <w:r w:rsidRPr="00765E28">
              <w:t>ELTS § 68 lg 1 p 4</w:t>
            </w:r>
          </w:p>
        </w:tc>
        <w:tc>
          <w:tcPr>
            <w:tcW w:w="1984" w:type="dxa"/>
          </w:tcPr>
          <w:p w14:paraId="0D62222E" w14:textId="77777777" w:rsidR="00006861" w:rsidRPr="00C73726" w:rsidRDefault="00006861" w:rsidP="00006861">
            <w:r w:rsidRPr="000D3FEA">
              <w:t>Elektrienergia ja võrguteenuse ebaseaduslik kasutamine</w:t>
            </w:r>
          </w:p>
        </w:tc>
        <w:tc>
          <w:tcPr>
            <w:tcW w:w="1843" w:type="dxa"/>
          </w:tcPr>
          <w:p w14:paraId="08C5EB4C" w14:textId="77777777" w:rsidR="00006861" w:rsidRPr="00C73726" w:rsidRDefault="00006861" w:rsidP="00006861"/>
        </w:tc>
      </w:tr>
      <w:tr w:rsidR="00006861" w14:paraId="7647B66A" w14:textId="77777777" w:rsidTr="00F44454">
        <w:tc>
          <w:tcPr>
            <w:tcW w:w="2122" w:type="dxa"/>
          </w:tcPr>
          <w:p w14:paraId="5D8F169E" w14:textId="77777777" w:rsidR="00006861" w:rsidRPr="00C73726" w:rsidRDefault="00006861" w:rsidP="00006861">
            <w:r>
              <w:t>Artikkel 23 lõige 1</w:t>
            </w:r>
          </w:p>
        </w:tc>
        <w:tc>
          <w:tcPr>
            <w:tcW w:w="1417" w:type="dxa"/>
          </w:tcPr>
          <w:p w14:paraId="5563A3E2" w14:textId="77777777" w:rsidR="00006861" w:rsidRPr="00C73726" w:rsidRDefault="00006861" w:rsidP="00006861">
            <w:r>
              <w:t>Jah</w:t>
            </w:r>
          </w:p>
        </w:tc>
        <w:tc>
          <w:tcPr>
            <w:tcW w:w="1843" w:type="dxa"/>
          </w:tcPr>
          <w:p w14:paraId="6A92F1EF" w14:textId="77777777" w:rsidR="00006861" w:rsidRPr="00C73726" w:rsidRDefault="00006861" w:rsidP="00006861">
            <w:r w:rsidRPr="001668CC">
              <w:t>Elektrituru toimimise võrgueeskiri § 8, Isikuandmete kaitse seadus</w:t>
            </w:r>
          </w:p>
        </w:tc>
        <w:tc>
          <w:tcPr>
            <w:tcW w:w="1984" w:type="dxa"/>
          </w:tcPr>
          <w:p w14:paraId="2258600D" w14:textId="77777777" w:rsidR="00006861" w:rsidRPr="00C73726" w:rsidRDefault="00006861" w:rsidP="00006861">
            <w:r w:rsidRPr="000D3FEA">
              <w:t>Andmete saamine andmevahetusplatvormilt</w:t>
            </w:r>
          </w:p>
        </w:tc>
        <w:tc>
          <w:tcPr>
            <w:tcW w:w="1843" w:type="dxa"/>
          </w:tcPr>
          <w:p w14:paraId="3369A0B9" w14:textId="77777777" w:rsidR="00006861" w:rsidRPr="00C73726" w:rsidRDefault="00006861" w:rsidP="00006861"/>
        </w:tc>
      </w:tr>
      <w:tr w:rsidR="00006861" w14:paraId="38CFE2BD" w14:textId="77777777" w:rsidTr="00F44454">
        <w:tc>
          <w:tcPr>
            <w:tcW w:w="2122" w:type="dxa"/>
          </w:tcPr>
          <w:p w14:paraId="382DFF36" w14:textId="77777777" w:rsidR="00006861" w:rsidRPr="00C73726" w:rsidRDefault="00006861" w:rsidP="00006861">
            <w:r>
              <w:t>Artikkel 23 lõige 2</w:t>
            </w:r>
          </w:p>
        </w:tc>
        <w:tc>
          <w:tcPr>
            <w:tcW w:w="1417" w:type="dxa"/>
          </w:tcPr>
          <w:p w14:paraId="57A49A73" w14:textId="77777777" w:rsidR="00006861" w:rsidRPr="00C73726" w:rsidRDefault="00006861" w:rsidP="00006861">
            <w:r>
              <w:t>Jah</w:t>
            </w:r>
          </w:p>
        </w:tc>
        <w:tc>
          <w:tcPr>
            <w:tcW w:w="1843" w:type="dxa"/>
          </w:tcPr>
          <w:p w14:paraId="60C613D4" w14:textId="77777777" w:rsidR="00006861" w:rsidRPr="00C73726" w:rsidRDefault="00006861" w:rsidP="00006861">
            <w:r w:rsidRPr="001668CC">
              <w:t xml:space="preserve">Elektrituru toimimise võrgueeskiri § </w:t>
            </w:r>
            <w:r>
              <w:t>3</w:t>
            </w:r>
            <w:r w:rsidRPr="001668CC">
              <w:t>, Isikuandmete kaitse seadus</w:t>
            </w:r>
          </w:p>
        </w:tc>
        <w:tc>
          <w:tcPr>
            <w:tcW w:w="1984" w:type="dxa"/>
          </w:tcPr>
          <w:p w14:paraId="29F394FE" w14:textId="77777777" w:rsidR="00006861" w:rsidRPr="00C73726" w:rsidRDefault="00006861" w:rsidP="00006861">
            <w:r w:rsidRPr="000D3FEA">
              <w:t>Andmevahetus</w:t>
            </w:r>
          </w:p>
        </w:tc>
        <w:tc>
          <w:tcPr>
            <w:tcW w:w="1843" w:type="dxa"/>
          </w:tcPr>
          <w:p w14:paraId="00A79A1C" w14:textId="77777777" w:rsidR="00006861" w:rsidRPr="00C73726" w:rsidRDefault="00006861" w:rsidP="00006861"/>
        </w:tc>
      </w:tr>
      <w:tr w:rsidR="00006861" w14:paraId="06B3C5C7" w14:textId="77777777" w:rsidTr="00F44454">
        <w:tc>
          <w:tcPr>
            <w:tcW w:w="2122" w:type="dxa"/>
          </w:tcPr>
          <w:p w14:paraId="1A3A39D7" w14:textId="77777777" w:rsidR="00006861" w:rsidRPr="00C73726" w:rsidRDefault="00006861" w:rsidP="00006861">
            <w:r>
              <w:t>Artikkel 23 lõike 2 lisa lõige</w:t>
            </w:r>
          </w:p>
        </w:tc>
        <w:tc>
          <w:tcPr>
            <w:tcW w:w="1417" w:type="dxa"/>
          </w:tcPr>
          <w:p w14:paraId="46C9AF7E" w14:textId="77777777" w:rsidR="00006861" w:rsidRPr="00C73726" w:rsidRDefault="00006861" w:rsidP="00006861">
            <w:r>
              <w:t>Jah</w:t>
            </w:r>
          </w:p>
        </w:tc>
        <w:tc>
          <w:tcPr>
            <w:tcW w:w="1843" w:type="dxa"/>
          </w:tcPr>
          <w:p w14:paraId="425E4C11" w14:textId="77777777" w:rsidR="00006861" w:rsidRPr="00C73726" w:rsidRDefault="00006861" w:rsidP="00006861">
            <w:r w:rsidRPr="001668CC">
              <w:t>Elektrituru toimimise võrgueeskiri § 8, Isikuandmete kaitse seadus</w:t>
            </w:r>
          </w:p>
        </w:tc>
        <w:tc>
          <w:tcPr>
            <w:tcW w:w="1984" w:type="dxa"/>
          </w:tcPr>
          <w:p w14:paraId="3698F31B" w14:textId="77777777" w:rsidR="00006861" w:rsidRPr="00C73726" w:rsidRDefault="00006861" w:rsidP="00006861">
            <w:pPr>
              <w:jc w:val="left"/>
            </w:pPr>
            <w:r w:rsidRPr="000D3FEA">
              <w:t>Andmete saamine andmevahetusplatvormilt</w:t>
            </w:r>
          </w:p>
        </w:tc>
        <w:tc>
          <w:tcPr>
            <w:tcW w:w="1843" w:type="dxa"/>
          </w:tcPr>
          <w:p w14:paraId="24B31EDD" w14:textId="77777777" w:rsidR="00006861" w:rsidRPr="00C73726" w:rsidRDefault="00006861" w:rsidP="00006861"/>
        </w:tc>
      </w:tr>
      <w:tr w:rsidR="00006861" w14:paraId="1D25C72D" w14:textId="77777777" w:rsidTr="00F44454">
        <w:tc>
          <w:tcPr>
            <w:tcW w:w="2122" w:type="dxa"/>
          </w:tcPr>
          <w:p w14:paraId="39B70D54" w14:textId="77777777" w:rsidR="00006861" w:rsidRPr="00C73726" w:rsidRDefault="00006861" w:rsidP="00006861">
            <w:r>
              <w:t>Artikkel 23 lõige 3</w:t>
            </w:r>
          </w:p>
        </w:tc>
        <w:tc>
          <w:tcPr>
            <w:tcW w:w="1417" w:type="dxa"/>
          </w:tcPr>
          <w:p w14:paraId="3E872589" w14:textId="77777777" w:rsidR="00006861" w:rsidRPr="00C73726" w:rsidRDefault="00006861" w:rsidP="00006861">
            <w:r>
              <w:t>Jah</w:t>
            </w:r>
          </w:p>
        </w:tc>
        <w:tc>
          <w:tcPr>
            <w:tcW w:w="1843" w:type="dxa"/>
          </w:tcPr>
          <w:p w14:paraId="61B7C053" w14:textId="77777777" w:rsidR="00006861" w:rsidRPr="00C73726" w:rsidRDefault="00006861" w:rsidP="00006861">
            <w:pPr>
              <w:jc w:val="left"/>
            </w:pPr>
            <w:r w:rsidRPr="001668CC">
              <w:t>Isikuandmete kaitse seadus</w:t>
            </w:r>
          </w:p>
        </w:tc>
        <w:tc>
          <w:tcPr>
            <w:tcW w:w="1984" w:type="dxa"/>
          </w:tcPr>
          <w:p w14:paraId="615A1BE6" w14:textId="77777777" w:rsidR="00006861" w:rsidRPr="00C73726" w:rsidRDefault="00006861" w:rsidP="00006861">
            <w:pPr>
              <w:jc w:val="left"/>
            </w:pPr>
          </w:p>
        </w:tc>
        <w:tc>
          <w:tcPr>
            <w:tcW w:w="1843" w:type="dxa"/>
          </w:tcPr>
          <w:p w14:paraId="58ED2809" w14:textId="77777777" w:rsidR="00006861" w:rsidRPr="00C73726" w:rsidRDefault="00006861" w:rsidP="00006861"/>
        </w:tc>
      </w:tr>
      <w:tr w:rsidR="00006861" w14:paraId="1A21E6DA" w14:textId="77777777" w:rsidTr="00F44454">
        <w:tc>
          <w:tcPr>
            <w:tcW w:w="2122" w:type="dxa"/>
          </w:tcPr>
          <w:p w14:paraId="4D56BE06" w14:textId="77777777" w:rsidR="00006861" w:rsidRPr="00C73726" w:rsidRDefault="00006861" w:rsidP="00006861">
            <w:r>
              <w:t>Artikkel 23 lõike 3 lisa lõige</w:t>
            </w:r>
          </w:p>
        </w:tc>
        <w:tc>
          <w:tcPr>
            <w:tcW w:w="1417" w:type="dxa"/>
          </w:tcPr>
          <w:p w14:paraId="13C4BA42" w14:textId="77777777" w:rsidR="00006861" w:rsidRPr="00C73726" w:rsidRDefault="00006861" w:rsidP="00006861">
            <w:r>
              <w:t>Jah</w:t>
            </w:r>
          </w:p>
        </w:tc>
        <w:tc>
          <w:tcPr>
            <w:tcW w:w="1843" w:type="dxa"/>
          </w:tcPr>
          <w:p w14:paraId="7D2A33CA" w14:textId="77777777" w:rsidR="00006861" w:rsidRPr="00C73726" w:rsidRDefault="00006861" w:rsidP="00006861">
            <w:r w:rsidRPr="001668CC">
              <w:t>Isikuandmete kaitse seadus</w:t>
            </w:r>
          </w:p>
        </w:tc>
        <w:tc>
          <w:tcPr>
            <w:tcW w:w="1984" w:type="dxa"/>
          </w:tcPr>
          <w:p w14:paraId="5711C6F7" w14:textId="77777777" w:rsidR="00006861" w:rsidRPr="00C73726" w:rsidRDefault="00006861" w:rsidP="00006861"/>
        </w:tc>
        <w:tc>
          <w:tcPr>
            <w:tcW w:w="1843" w:type="dxa"/>
          </w:tcPr>
          <w:p w14:paraId="600AD1DD" w14:textId="77777777" w:rsidR="00006861" w:rsidRPr="00C73726" w:rsidRDefault="00006861" w:rsidP="00006861"/>
        </w:tc>
      </w:tr>
      <w:tr w:rsidR="00006861" w14:paraId="5BCF6BAA" w14:textId="77777777" w:rsidTr="00F44454">
        <w:tc>
          <w:tcPr>
            <w:tcW w:w="2122" w:type="dxa"/>
          </w:tcPr>
          <w:p w14:paraId="21A1EB53" w14:textId="77777777" w:rsidR="00006861" w:rsidRPr="00C73726" w:rsidRDefault="00006861" w:rsidP="00006861">
            <w:r>
              <w:lastRenderedPageBreak/>
              <w:t>Artikkel 23 lõige 4</w:t>
            </w:r>
          </w:p>
        </w:tc>
        <w:tc>
          <w:tcPr>
            <w:tcW w:w="1417" w:type="dxa"/>
          </w:tcPr>
          <w:p w14:paraId="5BCD967C" w14:textId="77777777" w:rsidR="00006861" w:rsidRPr="00C73726" w:rsidRDefault="00006861" w:rsidP="00006861">
            <w:r>
              <w:t>Jah</w:t>
            </w:r>
          </w:p>
        </w:tc>
        <w:tc>
          <w:tcPr>
            <w:tcW w:w="1843" w:type="dxa"/>
          </w:tcPr>
          <w:p w14:paraId="7912E9E3" w14:textId="77777777" w:rsidR="00006861" w:rsidRPr="00C73726" w:rsidRDefault="00006861" w:rsidP="00006861">
            <w:r w:rsidRPr="001668CC">
              <w:t>Isikuandmete kaitse seadus 5.peatükk (§ 51)</w:t>
            </w:r>
          </w:p>
        </w:tc>
        <w:tc>
          <w:tcPr>
            <w:tcW w:w="1984" w:type="dxa"/>
          </w:tcPr>
          <w:p w14:paraId="65A3974F" w14:textId="77777777" w:rsidR="00006861" w:rsidRPr="00C73726" w:rsidRDefault="00006861" w:rsidP="00006861">
            <w:r w:rsidRPr="000D3FEA">
              <w:t>Sõltumatu järelevalveasutuse moodustamine</w:t>
            </w:r>
          </w:p>
        </w:tc>
        <w:tc>
          <w:tcPr>
            <w:tcW w:w="1843" w:type="dxa"/>
          </w:tcPr>
          <w:p w14:paraId="4FF096A1" w14:textId="77777777" w:rsidR="00006861" w:rsidRPr="00C73726" w:rsidRDefault="00006861" w:rsidP="00006861"/>
        </w:tc>
      </w:tr>
      <w:tr w:rsidR="00006861" w14:paraId="67CB2E58" w14:textId="77777777" w:rsidTr="00F44454">
        <w:tc>
          <w:tcPr>
            <w:tcW w:w="2122" w:type="dxa"/>
          </w:tcPr>
          <w:p w14:paraId="3F62360B" w14:textId="77777777" w:rsidR="00006861" w:rsidRPr="00C73726" w:rsidRDefault="00006861" w:rsidP="00006861">
            <w:r>
              <w:t>Artikkel 23 lõike 4 esimene lisa lõige</w:t>
            </w:r>
          </w:p>
        </w:tc>
        <w:tc>
          <w:tcPr>
            <w:tcW w:w="1417" w:type="dxa"/>
          </w:tcPr>
          <w:p w14:paraId="35C0234E" w14:textId="77777777" w:rsidR="00006861" w:rsidRPr="00C73726" w:rsidRDefault="00006861" w:rsidP="00006861">
            <w:r>
              <w:t>Valikuline</w:t>
            </w:r>
          </w:p>
        </w:tc>
        <w:tc>
          <w:tcPr>
            <w:tcW w:w="1843" w:type="dxa"/>
          </w:tcPr>
          <w:p w14:paraId="271742FA" w14:textId="77777777" w:rsidR="00006861" w:rsidRPr="00C73726" w:rsidRDefault="00006861" w:rsidP="00006861"/>
        </w:tc>
        <w:tc>
          <w:tcPr>
            <w:tcW w:w="1984" w:type="dxa"/>
          </w:tcPr>
          <w:p w14:paraId="427129EA" w14:textId="77777777" w:rsidR="00006861" w:rsidRPr="00C73726" w:rsidRDefault="00006861" w:rsidP="00006861"/>
        </w:tc>
        <w:tc>
          <w:tcPr>
            <w:tcW w:w="1843" w:type="dxa"/>
          </w:tcPr>
          <w:p w14:paraId="0A61DF96" w14:textId="77777777" w:rsidR="00006861" w:rsidRPr="00C73726" w:rsidRDefault="00006861" w:rsidP="00006861">
            <w:r>
              <w:t>Ei kohalda</w:t>
            </w:r>
          </w:p>
        </w:tc>
      </w:tr>
      <w:tr w:rsidR="00006861" w14:paraId="2A0EAB77" w14:textId="77777777" w:rsidTr="00F44454">
        <w:tc>
          <w:tcPr>
            <w:tcW w:w="2122" w:type="dxa"/>
          </w:tcPr>
          <w:p w14:paraId="78BDD04A" w14:textId="77777777" w:rsidR="00006861" w:rsidRPr="00C73726" w:rsidRDefault="00006861" w:rsidP="00006861">
            <w:r>
              <w:t>Artikkel 23 lõike 4 teine lisa lõige</w:t>
            </w:r>
          </w:p>
        </w:tc>
        <w:tc>
          <w:tcPr>
            <w:tcW w:w="1417" w:type="dxa"/>
          </w:tcPr>
          <w:p w14:paraId="24EC9D6C" w14:textId="77777777" w:rsidR="00006861" w:rsidRPr="00C73726" w:rsidRDefault="00006861" w:rsidP="00006861">
            <w:r>
              <w:t>Valikuline</w:t>
            </w:r>
          </w:p>
        </w:tc>
        <w:tc>
          <w:tcPr>
            <w:tcW w:w="1843" w:type="dxa"/>
          </w:tcPr>
          <w:p w14:paraId="245FF980" w14:textId="77777777" w:rsidR="00006861" w:rsidRPr="00C73726" w:rsidRDefault="00006861" w:rsidP="00006861"/>
        </w:tc>
        <w:tc>
          <w:tcPr>
            <w:tcW w:w="1984" w:type="dxa"/>
          </w:tcPr>
          <w:p w14:paraId="10F35EFF" w14:textId="77777777" w:rsidR="00006861" w:rsidRPr="00C73726" w:rsidRDefault="00006861" w:rsidP="00006861"/>
        </w:tc>
        <w:tc>
          <w:tcPr>
            <w:tcW w:w="1843" w:type="dxa"/>
          </w:tcPr>
          <w:p w14:paraId="639018A7" w14:textId="77777777" w:rsidR="00006861" w:rsidRPr="00C73726" w:rsidRDefault="00006861" w:rsidP="00006861">
            <w:r>
              <w:t>Ei kohalda</w:t>
            </w:r>
          </w:p>
        </w:tc>
      </w:tr>
      <w:tr w:rsidR="00006861" w14:paraId="087BDDEA" w14:textId="77777777" w:rsidTr="00F44454">
        <w:tc>
          <w:tcPr>
            <w:tcW w:w="2122" w:type="dxa"/>
          </w:tcPr>
          <w:p w14:paraId="0FD4C42F" w14:textId="77777777" w:rsidR="00006861" w:rsidRPr="006C1EE4" w:rsidRDefault="00006861" w:rsidP="00006861">
            <w:r>
              <w:t>Artikkel 23 lõige 5</w:t>
            </w:r>
          </w:p>
        </w:tc>
        <w:tc>
          <w:tcPr>
            <w:tcW w:w="1417" w:type="dxa"/>
          </w:tcPr>
          <w:p w14:paraId="7076EB47" w14:textId="77777777" w:rsidR="00006861" w:rsidRPr="00C73726" w:rsidRDefault="00006861" w:rsidP="00006861">
            <w:r>
              <w:t>Jah</w:t>
            </w:r>
          </w:p>
        </w:tc>
        <w:tc>
          <w:tcPr>
            <w:tcW w:w="1843" w:type="dxa"/>
          </w:tcPr>
          <w:p w14:paraId="1D2D0971" w14:textId="77777777" w:rsidR="00006861" w:rsidRPr="00C73726" w:rsidRDefault="00006861" w:rsidP="00006861"/>
        </w:tc>
        <w:tc>
          <w:tcPr>
            <w:tcW w:w="1984" w:type="dxa"/>
          </w:tcPr>
          <w:p w14:paraId="63CFF742" w14:textId="77777777" w:rsidR="00006861" w:rsidRPr="00C73726" w:rsidRDefault="00006861" w:rsidP="00006861"/>
        </w:tc>
        <w:tc>
          <w:tcPr>
            <w:tcW w:w="1843" w:type="dxa"/>
          </w:tcPr>
          <w:p w14:paraId="3C4D9C8F" w14:textId="77777777" w:rsidR="00006861" w:rsidRPr="00C73726" w:rsidRDefault="00006861" w:rsidP="00006861"/>
        </w:tc>
      </w:tr>
      <w:tr w:rsidR="00006861" w14:paraId="724BA9BD" w14:textId="77777777" w:rsidTr="00F44454">
        <w:tc>
          <w:tcPr>
            <w:tcW w:w="2122" w:type="dxa"/>
          </w:tcPr>
          <w:p w14:paraId="12FD03D2" w14:textId="77777777" w:rsidR="00006861" w:rsidRPr="006C1EE4" w:rsidRDefault="00006861" w:rsidP="00006861">
            <w:r>
              <w:t>Artikkel 23 lõike 5</w:t>
            </w:r>
            <w:r w:rsidRPr="006C1EE4">
              <w:t xml:space="preserve"> esimene lisa lõige</w:t>
            </w:r>
          </w:p>
        </w:tc>
        <w:tc>
          <w:tcPr>
            <w:tcW w:w="1417" w:type="dxa"/>
          </w:tcPr>
          <w:p w14:paraId="0F885068" w14:textId="77777777" w:rsidR="00006861" w:rsidRPr="00C73726" w:rsidRDefault="00006861" w:rsidP="00006861">
            <w:r>
              <w:t>Jah</w:t>
            </w:r>
          </w:p>
        </w:tc>
        <w:tc>
          <w:tcPr>
            <w:tcW w:w="1843" w:type="dxa"/>
          </w:tcPr>
          <w:p w14:paraId="7B815356" w14:textId="77777777" w:rsidR="00006861" w:rsidRPr="00C73726" w:rsidRDefault="00006861" w:rsidP="00006861">
            <w:r>
              <w:t>-</w:t>
            </w:r>
          </w:p>
        </w:tc>
        <w:tc>
          <w:tcPr>
            <w:tcW w:w="1984" w:type="dxa"/>
          </w:tcPr>
          <w:p w14:paraId="2B66F4DE" w14:textId="77777777" w:rsidR="00006861" w:rsidRPr="00C73726" w:rsidRDefault="00006861" w:rsidP="00006861"/>
        </w:tc>
        <w:tc>
          <w:tcPr>
            <w:tcW w:w="1843" w:type="dxa"/>
          </w:tcPr>
          <w:p w14:paraId="27CCAE69" w14:textId="77777777" w:rsidR="00006861" w:rsidRPr="00C73726" w:rsidRDefault="00006861" w:rsidP="00006861"/>
        </w:tc>
      </w:tr>
      <w:tr w:rsidR="00006861" w14:paraId="037884A4" w14:textId="77777777" w:rsidTr="00F44454">
        <w:tc>
          <w:tcPr>
            <w:tcW w:w="2122" w:type="dxa"/>
          </w:tcPr>
          <w:p w14:paraId="5BBBAF52" w14:textId="77777777" w:rsidR="00006861" w:rsidRDefault="00006861" w:rsidP="00006861">
            <w:r>
              <w:t>Artikkel 23 lõike 5</w:t>
            </w:r>
            <w:r w:rsidRPr="006C1EE4">
              <w:t xml:space="preserve"> teine lisa lõige</w:t>
            </w:r>
          </w:p>
        </w:tc>
        <w:tc>
          <w:tcPr>
            <w:tcW w:w="1417" w:type="dxa"/>
          </w:tcPr>
          <w:p w14:paraId="4A41B9C6" w14:textId="77777777" w:rsidR="00006861" w:rsidRPr="00C73726" w:rsidRDefault="00006861" w:rsidP="00006861">
            <w:r>
              <w:t>Valikuline</w:t>
            </w:r>
          </w:p>
        </w:tc>
        <w:tc>
          <w:tcPr>
            <w:tcW w:w="1843" w:type="dxa"/>
          </w:tcPr>
          <w:p w14:paraId="5680CABA" w14:textId="77777777" w:rsidR="00006861" w:rsidRPr="00C73726" w:rsidRDefault="00006861" w:rsidP="00006861">
            <w:r>
              <w:t>-</w:t>
            </w:r>
          </w:p>
        </w:tc>
        <w:tc>
          <w:tcPr>
            <w:tcW w:w="1984" w:type="dxa"/>
          </w:tcPr>
          <w:p w14:paraId="25EE2DB2" w14:textId="77777777" w:rsidR="00006861" w:rsidRPr="00C73726" w:rsidRDefault="00006861" w:rsidP="00006861"/>
        </w:tc>
        <w:tc>
          <w:tcPr>
            <w:tcW w:w="1843" w:type="dxa"/>
          </w:tcPr>
          <w:p w14:paraId="3D5BBD43" w14:textId="77777777" w:rsidR="00006861" w:rsidRPr="00C73726" w:rsidRDefault="00006861" w:rsidP="00006861"/>
        </w:tc>
      </w:tr>
      <w:tr w:rsidR="00006861" w14:paraId="26F6A022" w14:textId="77777777" w:rsidTr="00F44454">
        <w:tc>
          <w:tcPr>
            <w:tcW w:w="2122" w:type="dxa"/>
          </w:tcPr>
          <w:p w14:paraId="41853E20" w14:textId="77777777" w:rsidR="00006861" w:rsidRPr="00C73726" w:rsidRDefault="00006861" w:rsidP="00006861">
            <w:r>
              <w:t>Artikkel 24 lõige 1</w:t>
            </w:r>
          </w:p>
        </w:tc>
        <w:tc>
          <w:tcPr>
            <w:tcW w:w="1417" w:type="dxa"/>
          </w:tcPr>
          <w:p w14:paraId="2FAD3475" w14:textId="77777777" w:rsidR="00006861" w:rsidRPr="00C73726" w:rsidRDefault="00006861" w:rsidP="00006861">
            <w:r>
              <w:t>Jah</w:t>
            </w:r>
          </w:p>
        </w:tc>
        <w:tc>
          <w:tcPr>
            <w:tcW w:w="1843" w:type="dxa"/>
          </w:tcPr>
          <w:p w14:paraId="22C23663" w14:textId="77777777" w:rsidR="00006861" w:rsidRPr="00026EBC" w:rsidRDefault="00006861" w:rsidP="00006861">
            <w:r w:rsidRPr="00026EBC">
              <w:t xml:space="preserve">ELTS § 1 lg 1 </w:t>
            </w:r>
          </w:p>
        </w:tc>
        <w:tc>
          <w:tcPr>
            <w:tcW w:w="1984" w:type="dxa"/>
          </w:tcPr>
          <w:p w14:paraId="0FAD2B31" w14:textId="77777777" w:rsidR="00006861" w:rsidRPr="00C73726" w:rsidRDefault="00006861" w:rsidP="00006861">
            <w:r>
              <w:t>Seaduse reguleerimisala</w:t>
            </w:r>
          </w:p>
        </w:tc>
        <w:tc>
          <w:tcPr>
            <w:tcW w:w="1843" w:type="dxa"/>
          </w:tcPr>
          <w:p w14:paraId="015EA543" w14:textId="77777777" w:rsidR="00006861" w:rsidRPr="00C73726" w:rsidRDefault="00006861" w:rsidP="00006861"/>
        </w:tc>
      </w:tr>
      <w:tr w:rsidR="00006861" w14:paraId="45BD17A0" w14:textId="77777777" w:rsidTr="00F44454">
        <w:tc>
          <w:tcPr>
            <w:tcW w:w="2122" w:type="dxa"/>
          </w:tcPr>
          <w:p w14:paraId="5E69F2F2" w14:textId="77777777" w:rsidR="00006861" w:rsidRPr="00C73726" w:rsidRDefault="00006861" w:rsidP="00006861">
            <w:r>
              <w:t>Artikkel 24 lõige 2</w:t>
            </w:r>
          </w:p>
        </w:tc>
        <w:tc>
          <w:tcPr>
            <w:tcW w:w="1417" w:type="dxa"/>
          </w:tcPr>
          <w:p w14:paraId="219A14E8" w14:textId="77777777" w:rsidR="00006861" w:rsidRPr="00C73726" w:rsidRDefault="00006861" w:rsidP="00006861">
            <w:r>
              <w:t>Ei</w:t>
            </w:r>
          </w:p>
        </w:tc>
        <w:tc>
          <w:tcPr>
            <w:tcW w:w="1843" w:type="dxa"/>
          </w:tcPr>
          <w:p w14:paraId="2F20C221" w14:textId="77777777" w:rsidR="00006861" w:rsidRPr="00026EBC" w:rsidRDefault="00006861" w:rsidP="00006861"/>
        </w:tc>
        <w:tc>
          <w:tcPr>
            <w:tcW w:w="1984" w:type="dxa"/>
          </w:tcPr>
          <w:p w14:paraId="16C42829" w14:textId="77777777" w:rsidR="00006861" w:rsidRPr="00C73726" w:rsidRDefault="00006861" w:rsidP="00006861"/>
        </w:tc>
        <w:tc>
          <w:tcPr>
            <w:tcW w:w="1843" w:type="dxa"/>
          </w:tcPr>
          <w:p w14:paraId="7E455AE6" w14:textId="77777777" w:rsidR="00006861" w:rsidRPr="00C73726" w:rsidRDefault="00006861" w:rsidP="00006861">
            <w:r w:rsidRPr="000558ED">
              <w:t>Komisjoni ülesanne</w:t>
            </w:r>
          </w:p>
        </w:tc>
      </w:tr>
      <w:tr w:rsidR="00006861" w14:paraId="243D5628" w14:textId="77777777" w:rsidTr="00F44454">
        <w:tc>
          <w:tcPr>
            <w:tcW w:w="2122" w:type="dxa"/>
          </w:tcPr>
          <w:p w14:paraId="02402886" w14:textId="77777777" w:rsidR="00006861" w:rsidRPr="00C73726" w:rsidRDefault="00006861" w:rsidP="00006861">
            <w:r>
              <w:t>Artikkel 24 lõige 3</w:t>
            </w:r>
          </w:p>
        </w:tc>
        <w:tc>
          <w:tcPr>
            <w:tcW w:w="1417" w:type="dxa"/>
          </w:tcPr>
          <w:p w14:paraId="725F5686" w14:textId="77777777" w:rsidR="00006861" w:rsidRPr="00C73726" w:rsidRDefault="00006861" w:rsidP="00006861">
            <w:r>
              <w:t>Jah</w:t>
            </w:r>
          </w:p>
        </w:tc>
        <w:tc>
          <w:tcPr>
            <w:tcW w:w="1843" w:type="dxa"/>
          </w:tcPr>
          <w:p w14:paraId="4E873536" w14:textId="77777777" w:rsidR="00006861" w:rsidRDefault="00006861" w:rsidP="00006861"/>
        </w:tc>
        <w:tc>
          <w:tcPr>
            <w:tcW w:w="1984" w:type="dxa"/>
          </w:tcPr>
          <w:p w14:paraId="341143FE" w14:textId="77777777" w:rsidR="00006861" w:rsidRPr="00C73726" w:rsidRDefault="00006861" w:rsidP="00006861"/>
        </w:tc>
        <w:tc>
          <w:tcPr>
            <w:tcW w:w="1843" w:type="dxa"/>
          </w:tcPr>
          <w:p w14:paraId="156A25EB" w14:textId="77777777" w:rsidR="00006861" w:rsidRPr="00C73726" w:rsidRDefault="00006861" w:rsidP="00006861">
            <w:r w:rsidRPr="000558ED">
              <w:t>Võetakse üle vastava rakendusakti jõustumise järgselt</w:t>
            </w:r>
          </w:p>
        </w:tc>
      </w:tr>
      <w:tr w:rsidR="00006861" w14:paraId="2A0544B3" w14:textId="77777777" w:rsidTr="00F44454">
        <w:tc>
          <w:tcPr>
            <w:tcW w:w="2122" w:type="dxa"/>
          </w:tcPr>
          <w:p w14:paraId="601EEF55" w14:textId="77777777" w:rsidR="00006861" w:rsidRPr="00C73726" w:rsidRDefault="00006861" w:rsidP="00006861">
            <w:r>
              <w:t xml:space="preserve">Artikkel 25 </w:t>
            </w:r>
          </w:p>
        </w:tc>
        <w:tc>
          <w:tcPr>
            <w:tcW w:w="1417" w:type="dxa"/>
          </w:tcPr>
          <w:p w14:paraId="1DD06F91" w14:textId="77777777" w:rsidR="00006861" w:rsidRPr="00C73726" w:rsidRDefault="00006861" w:rsidP="00006861">
            <w:r>
              <w:t>Jah</w:t>
            </w:r>
          </w:p>
        </w:tc>
        <w:tc>
          <w:tcPr>
            <w:tcW w:w="1843" w:type="dxa"/>
          </w:tcPr>
          <w:p w14:paraId="6054BF6D" w14:textId="77777777" w:rsidR="00006861" w:rsidRPr="00C73726" w:rsidRDefault="00006861" w:rsidP="00006861">
            <w:r w:rsidRPr="00EC7523">
              <w:t>ELTS § 93 lg 4, § 42</w:t>
            </w:r>
            <w:r w:rsidRPr="00CE7D0B">
              <w:rPr>
                <w:vertAlign w:val="superscript"/>
              </w:rPr>
              <w:t>1</w:t>
            </w:r>
          </w:p>
        </w:tc>
        <w:tc>
          <w:tcPr>
            <w:tcW w:w="1984" w:type="dxa"/>
          </w:tcPr>
          <w:p w14:paraId="2E40A9D1" w14:textId="77777777" w:rsidR="00006861" w:rsidRPr="00C73726" w:rsidRDefault="00006861" w:rsidP="00006861"/>
        </w:tc>
        <w:tc>
          <w:tcPr>
            <w:tcW w:w="1843" w:type="dxa"/>
          </w:tcPr>
          <w:p w14:paraId="01BF7C04" w14:textId="77777777" w:rsidR="00006861" w:rsidRPr="00C73726" w:rsidRDefault="00006861" w:rsidP="00006861"/>
        </w:tc>
      </w:tr>
      <w:tr w:rsidR="00006861" w14:paraId="0B861DF6" w14:textId="77777777" w:rsidTr="00F44454">
        <w:tc>
          <w:tcPr>
            <w:tcW w:w="2122" w:type="dxa"/>
          </w:tcPr>
          <w:p w14:paraId="2729570E" w14:textId="77777777" w:rsidR="00006861" w:rsidRPr="00C73726" w:rsidRDefault="00006861" w:rsidP="00006861">
            <w:r>
              <w:t>Artikkel 26 lõige 1</w:t>
            </w:r>
          </w:p>
        </w:tc>
        <w:tc>
          <w:tcPr>
            <w:tcW w:w="1417" w:type="dxa"/>
          </w:tcPr>
          <w:p w14:paraId="77FD7E43" w14:textId="77777777" w:rsidR="00006861" w:rsidRPr="00C73726" w:rsidRDefault="00006861" w:rsidP="00006861">
            <w:r>
              <w:t>Jah</w:t>
            </w:r>
          </w:p>
        </w:tc>
        <w:tc>
          <w:tcPr>
            <w:tcW w:w="1843" w:type="dxa"/>
          </w:tcPr>
          <w:p w14:paraId="52E1C9CC" w14:textId="77777777" w:rsidR="00006861" w:rsidRPr="00F128A8" w:rsidRDefault="00006861" w:rsidP="00006861">
            <w:r w:rsidRPr="00F128A8">
              <w:t>ELTS § 93 lg 5</w:t>
            </w:r>
          </w:p>
        </w:tc>
        <w:tc>
          <w:tcPr>
            <w:tcW w:w="1984" w:type="dxa"/>
          </w:tcPr>
          <w:p w14:paraId="3B0781E2" w14:textId="77777777" w:rsidR="00006861" w:rsidRPr="00C73726" w:rsidRDefault="00006861" w:rsidP="00006861">
            <w:r>
              <w:t xml:space="preserve">Riiklik </w:t>
            </w:r>
            <w:proofErr w:type="spellStart"/>
            <w:r>
              <w:t>järelvalve</w:t>
            </w:r>
            <w:proofErr w:type="spellEnd"/>
          </w:p>
        </w:tc>
        <w:tc>
          <w:tcPr>
            <w:tcW w:w="1843" w:type="dxa"/>
          </w:tcPr>
          <w:p w14:paraId="2A0E8EB9" w14:textId="77777777" w:rsidR="00006861" w:rsidRPr="00C73726" w:rsidRDefault="00006861" w:rsidP="00006861"/>
        </w:tc>
      </w:tr>
      <w:tr w:rsidR="00006861" w14:paraId="0883B3B6" w14:textId="77777777" w:rsidTr="00F44454">
        <w:tc>
          <w:tcPr>
            <w:tcW w:w="2122" w:type="dxa"/>
          </w:tcPr>
          <w:p w14:paraId="3338162C" w14:textId="77777777" w:rsidR="00006861" w:rsidRPr="00C73726" w:rsidRDefault="00006861" w:rsidP="00006861">
            <w:r>
              <w:t>Artikkel 26 lõige 2</w:t>
            </w:r>
          </w:p>
        </w:tc>
        <w:tc>
          <w:tcPr>
            <w:tcW w:w="1417" w:type="dxa"/>
          </w:tcPr>
          <w:p w14:paraId="09B76B7B" w14:textId="77777777" w:rsidR="00006861" w:rsidRPr="00C73726" w:rsidRDefault="00006861" w:rsidP="00006861">
            <w:r>
              <w:t>Jah</w:t>
            </w:r>
          </w:p>
        </w:tc>
        <w:tc>
          <w:tcPr>
            <w:tcW w:w="1843" w:type="dxa"/>
          </w:tcPr>
          <w:p w14:paraId="5CA30AD3" w14:textId="77777777" w:rsidR="00006861" w:rsidRPr="00F128A8" w:rsidRDefault="00006861" w:rsidP="00006861">
            <w:r w:rsidRPr="00F128A8">
              <w:t>ELTS § 93 lg 1-5</w:t>
            </w:r>
          </w:p>
        </w:tc>
        <w:tc>
          <w:tcPr>
            <w:tcW w:w="1984" w:type="dxa"/>
          </w:tcPr>
          <w:p w14:paraId="75E322E1" w14:textId="77777777" w:rsidR="00006861" w:rsidRPr="00C73726" w:rsidRDefault="00006861" w:rsidP="00006861">
            <w:r w:rsidRPr="000D3FEA">
              <w:t xml:space="preserve">Riiklik </w:t>
            </w:r>
            <w:proofErr w:type="spellStart"/>
            <w:r w:rsidRPr="000D3FEA">
              <w:t>järelvalve</w:t>
            </w:r>
            <w:proofErr w:type="spellEnd"/>
          </w:p>
        </w:tc>
        <w:tc>
          <w:tcPr>
            <w:tcW w:w="1843" w:type="dxa"/>
          </w:tcPr>
          <w:p w14:paraId="25BE16F6" w14:textId="77777777" w:rsidR="00006861" w:rsidRPr="00C73726" w:rsidRDefault="00006861" w:rsidP="00006861"/>
        </w:tc>
      </w:tr>
      <w:tr w:rsidR="00006861" w14:paraId="46D7A734" w14:textId="77777777" w:rsidTr="00F44454">
        <w:tc>
          <w:tcPr>
            <w:tcW w:w="2122" w:type="dxa"/>
          </w:tcPr>
          <w:p w14:paraId="3F920683" w14:textId="77777777" w:rsidR="00006861" w:rsidRPr="00C73726" w:rsidRDefault="00006861" w:rsidP="00006861">
            <w:r>
              <w:t>Artikkel 26 lõige 3</w:t>
            </w:r>
          </w:p>
        </w:tc>
        <w:tc>
          <w:tcPr>
            <w:tcW w:w="1417" w:type="dxa"/>
          </w:tcPr>
          <w:p w14:paraId="6010AEAC" w14:textId="77777777" w:rsidR="00006861" w:rsidRPr="00C73726" w:rsidRDefault="00006861" w:rsidP="00006861">
            <w:r>
              <w:t>Jah</w:t>
            </w:r>
          </w:p>
        </w:tc>
        <w:tc>
          <w:tcPr>
            <w:tcW w:w="1843" w:type="dxa"/>
          </w:tcPr>
          <w:p w14:paraId="7B09E994" w14:textId="15EE6D29" w:rsidR="00006861" w:rsidRDefault="00006861" w:rsidP="00006861">
            <w:r w:rsidRPr="00F128A8">
              <w:t>ELTS § 93 lg 1-5</w:t>
            </w:r>
            <w:r>
              <w:t xml:space="preserve"> ja Tarbijakaitseseadus § 28-30</w:t>
            </w:r>
          </w:p>
        </w:tc>
        <w:tc>
          <w:tcPr>
            <w:tcW w:w="1984" w:type="dxa"/>
          </w:tcPr>
          <w:p w14:paraId="4652BE96" w14:textId="77777777" w:rsidR="00006861" w:rsidRPr="00C73726" w:rsidRDefault="00006861" w:rsidP="00006861">
            <w:r w:rsidRPr="000D3FEA">
              <w:t xml:space="preserve">Riiklik </w:t>
            </w:r>
            <w:proofErr w:type="spellStart"/>
            <w:r w:rsidRPr="000D3FEA">
              <w:t>järelvalve</w:t>
            </w:r>
            <w:proofErr w:type="spellEnd"/>
          </w:p>
        </w:tc>
        <w:tc>
          <w:tcPr>
            <w:tcW w:w="1843" w:type="dxa"/>
          </w:tcPr>
          <w:p w14:paraId="6F666904" w14:textId="77777777" w:rsidR="00006861" w:rsidRPr="00C73726" w:rsidRDefault="00006861" w:rsidP="00006861"/>
        </w:tc>
      </w:tr>
      <w:tr w:rsidR="00006861" w14:paraId="51C92602" w14:textId="77777777" w:rsidTr="00F44454">
        <w:tc>
          <w:tcPr>
            <w:tcW w:w="2122" w:type="dxa"/>
          </w:tcPr>
          <w:p w14:paraId="5A364D55" w14:textId="77777777" w:rsidR="00006861" w:rsidRPr="00C73726" w:rsidRDefault="00006861" w:rsidP="00006861">
            <w:r>
              <w:t>Artikkel 27 lõige 1</w:t>
            </w:r>
          </w:p>
        </w:tc>
        <w:tc>
          <w:tcPr>
            <w:tcW w:w="1417" w:type="dxa"/>
          </w:tcPr>
          <w:p w14:paraId="70418EBE" w14:textId="77777777" w:rsidR="00006861" w:rsidRPr="00C73726" w:rsidRDefault="00006861" w:rsidP="00006861">
            <w:r>
              <w:t>Jah</w:t>
            </w:r>
          </w:p>
        </w:tc>
        <w:tc>
          <w:tcPr>
            <w:tcW w:w="1843" w:type="dxa"/>
          </w:tcPr>
          <w:p w14:paraId="1E0DF933" w14:textId="77777777" w:rsidR="00006861" w:rsidRDefault="00006861" w:rsidP="00006861">
            <w:pPr>
              <w:jc w:val="left"/>
              <w:rPr>
                <w:color w:val="000000"/>
                <w:szCs w:val="24"/>
                <w:lang w:eastAsia="et-EE"/>
              </w:rPr>
            </w:pPr>
            <w:r>
              <w:rPr>
                <w:color w:val="000000"/>
              </w:rPr>
              <w:t>ELTS § 65, § 70, § 74, § 76</w:t>
            </w:r>
            <w:r w:rsidRPr="00CE7D0B">
              <w:rPr>
                <w:color w:val="000000"/>
                <w:vertAlign w:val="superscript"/>
              </w:rPr>
              <w:t>1</w:t>
            </w:r>
            <w:r>
              <w:rPr>
                <w:color w:val="000000"/>
              </w:rPr>
              <w:t xml:space="preserve"> – 76</w:t>
            </w:r>
            <w:r w:rsidRPr="00CE7D0B">
              <w:rPr>
                <w:color w:val="000000"/>
                <w:vertAlign w:val="superscript"/>
              </w:rPr>
              <w:t>3</w:t>
            </w:r>
            <w:r>
              <w:rPr>
                <w:color w:val="000000"/>
              </w:rPr>
              <w:t>, § 90 lg 4—7</w:t>
            </w:r>
          </w:p>
        </w:tc>
        <w:tc>
          <w:tcPr>
            <w:tcW w:w="1984" w:type="dxa"/>
          </w:tcPr>
          <w:p w14:paraId="191DDBD7" w14:textId="77777777" w:rsidR="00006861" w:rsidRPr="00C73726" w:rsidRDefault="00006861" w:rsidP="00006861"/>
        </w:tc>
        <w:tc>
          <w:tcPr>
            <w:tcW w:w="1843" w:type="dxa"/>
          </w:tcPr>
          <w:p w14:paraId="2987976E" w14:textId="77777777" w:rsidR="00006861" w:rsidRPr="00C73726" w:rsidRDefault="00006861" w:rsidP="00006861"/>
        </w:tc>
      </w:tr>
      <w:tr w:rsidR="00006861" w14:paraId="1AF44607" w14:textId="77777777" w:rsidTr="00F44454">
        <w:tc>
          <w:tcPr>
            <w:tcW w:w="2122" w:type="dxa"/>
          </w:tcPr>
          <w:p w14:paraId="2CC40CC5" w14:textId="77777777" w:rsidR="00006861" w:rsidRPr="00C73726" w:rsidRDefault="00006861" w:rsidP="00006861">
            <w:r>
              <w:t>Artikkel 27 lõige 2</w:t>
            </w:r>
          </w:p>
        </w:tc>
        <w:tc>
          <w:tcPr>
            <w:tcW w:w="1417" w:type="dxa"/>
          </w:tcPr>
          <w:p w14:paraId="782AA692" w14:textId="77777777" w:rsidR="00006861" w:rsidRPr="00C73726" w:rsidRDefault="00006861" w:rsidP="00006861">
            <w:r>
              <w:t>Jah</w:t>
            </w:r>
          </w:p>
        </w:tc>
        <w:tc>
          <w:tcPr>
            <w:tcW w:w="1843" w:type="dxa"/>
          </w:tcPr>
          <w:p w14:paraId="17453A69" w14:textId="77777777" w:rsidR="00006861" w:rsidRDefault="00006861" w:rsidP="00006861">
            <w:pPr>
              <w:rPr>
                <w:color w:val="000000"/>
              </w:rPr>
            </w:pPr>
            <w:r>
              <w:rPr>
                <w:color w:val="000000"/>
              </w:rPr>
              <w:t>ELTS § 42</w:t>
            </w:r>
            <w:r w:rsidRPr="00CE7D0B">
              <w:rPr>
                <w:color w:val="000000"/>
                <w:vertAlign w:val="superscript"/>
              </w:rPr>
              <w:t>1</w:t>
            </w:r>
            <w:r>
              <w:rPr>
                <w:color w:val="000000"/>
              </w:rPr>
              <w:t xml:space="preserve"> lg 1</w:t>
            </w:r>
          </w:p>
        </w:tc>
        <w:tc>
          <w:tcPr>
            <w:tcW w:w="1984" w:type="dxa"/>
          </w:tcPr>
          <w:p w14:paraId="55DE7BED" w14:textId="77777777" w:rsidR="00006861" w:rsidRPr="00C73726" w:rsidRDefault="00006861" w:rsidP="00006861">
            <w:r w:rsidRPr="00640078">
              <w:t>Elektrituru andmevahetus</w:t>
            </w:r>
          </w:p>
        </w:tc>
        <w:tc>
          <w:tcPr>
            <w:tcW w:w="1843" w:type="dxa"/>
          </w:tcPr>
          <w:p w14:paraId="53450C43" w14:textId="77777777" w:rsidR="00006861" w:rsidRPr="00C73726" w:rsidRDefault="00006861" w:rsidP="00006861"/>
        </w:tc>
      </w:tr>
      <w:tr w:rsidR="00006861" w14:paraId="438E532E" w14:textId="77777777" w:rsidTr="00F44454">
        <w:tc>
          <w:tcPr>
            <w:tcW w:w="2122" w:type="dxa"/>
          </w:tcPr>
          <w:p w14:paraId="282F2C4C" w14:textId="77777777" w:rsidR="00006861" w:rsidRPr="00C73726" w:rsidRDefault="00006861" w:rsidP="00006861">
            <w:r>
              <w:t>Artikkel 28 lõige 1</w:t>
            </w:r>
          </w:p>
        </w:tc>
        <w:tc>
          <w:tcPr>
            <w:tcW w:w="1417" w:type="dxa"/>
          </w:tcPr>
          <w:p w14:paraId="34C32A77" w14:textId="77777777" w:rsidR="00006861" w:rsidRPr="00C73726" w:rsidRDefault="00006861" w:rsidP="00006861">
            <w:r>
              <w:t>Jah</w:t>
            </w:r>
          </w:p>
        </w:tc>
        <w:tc>
          <w:tcPr>
            <w:tcW w:w="1843" w:type="dxa"/>
          </w:tcPr>
          <w:p w14:paraId="5950D508" w14:textId="1560E1AD" w:rsidR="00006861" w:rsidRPr="00C73726" w:rsidRDefault="002D156E" w:rsidP="00006861">
            <w:r w:rsidRPr="0030539A">
              <w:rPr>
                <w:rFonts w:eastAsia="Times New Roman" w:cs="Times New Roman"/>
                <w:color w:val="000000"/>
                <w:szCs w:val="24"/>
                <w:lang w:eastAsia="et-EE"/>
              </w:rPr>
              <w:t>ENKS § 2 lõike 7</w:t>
            </w:r>
            <w:r w:rsidRPr="0030539A">
              <w:rPr>
                <w:rFonts w:eastAsia="Times New Roman" w:cs="Times New Roman"/>
                <w:color w:val="000000"/>
                <w:szCs w:val="24"/>
                <w:vertAlign w:val="superscript"/>
                <w:lang w:eastAsia="et-EE"/>
              </w:rPr>
              <w:t>2</w:t>
            </w:r>
            <w:r w:rsidRPr="0030539A">
              <w:rPr>
                <w:rFonts w:eastAsia="Times New Roman" w:cs="Times New Roman"/>
                <w:color w:val="000000"/>
                <w:szCs w:val="24"/>
                <w:vertAlign w:val="superscript"/>
                <w:lang w:eastAsia="et-EE"/>
              </w:rPr>
              <w:br/>
            </w:r>
            <w:r w:rsidRPr="0030539A">
              <w:rPr>
                <w:rFonts w:eastAsia="Times New Roman" w:cs="Times New Roman"/>
                <w:color w:val="000000"/>
                <w:szCs w:val="24"/>
                <w:lang w:eastAsia="et-EE"/>
              </w:rPr>
              <w:t>Sotsiaalhoolekandeseaduse § 131</w:t>
            </w:r>
          </w:p>
        </w:tc>
        <w:tc>
          <w:tcPr>
            <w:tcW w:w="1984" w:type="dxa"/>
          </w:tcPr>
          <w:p w14:paraId="0D098A4C" w14:textId="77777777" w:rsidR="00006861" w:rsidRPr="00C73726" w:rsidRDefault="00006861" w:rsidP="00006861"/>
        </w:tc>
        <w:tc>
          <w:tcPr>
            <w:tcW w:w="1843" w:type="dxa"/>
          </w:tcPr>
          <w:p w14:paraId="420B38C9" w14:textId="40BE7440" w:rsidR="00006861" w:rsidRPr="00C73726" w:rsidRDefault="002D156E" w:rsidP="00006861">
            <w:r w:rsidRPr="003C780D">
              <w:rPr>
                <w:rFonts w:eastAsia="SimSun" w:cs="Mangal"/>
                <w:iCs/>
                <w:kern w:val="3"/>
                <w:szCs w:val="24"/>
                <w:lang w:eastAsia="zh-CN" w:bidi="hi-IN"/>
              </w:rPr>
              <w:t xml:space="preserve">Kaitsetute tarbijate mõiste on sisuliselt üle võetud </w:t>
            </w:r>
            <w:proofErr w:type="spellStart"/>
            <w:r w:rsidRPr="003C780D">
              <w:rPr>
                <w:rFonts w:eastAsia="SimSun" w:cs="Mangal"/>
                <w:iCs/>
                <w:kern w:val="3"/>
                <w:szCs w:val="24"/>
                <w:lang w:eastAsia="zh-CN" w:bidi="hi-IN"/>
              </w:rPr>
              <w:t>EnKS</w:t>
            </w:r>
            <w:proofErr w:type="spellEnd"/>
            <w:r w:rsidRPr="003C780D">
              <w:rPr>
                <w:rFonts w:eastAsia="SimSun" w:cs="Mangal"/>
                <w:iCs/>
                <w:kern w:val="3"/>
                <w:szCs w:val="24"/>
                <w:lang w:eastAsia="zh-CN" w:bidi="hi-IN"/>
              </w:rPr>
              <w:t xml:space="preserve">  § 2 lõikes 7</w:t>
            </w:r>
            <w:r w:rsidRPr="003C780D">
              <w:rPr>
                <w:rFonts w:eastAsia="SimSun" w:cs="Mangal"/>
                <w:iCs/>
                <w:kern w:val="3"/>
                <w:szCs w:val="24"/>
                <w:vertAlign w:val="superscript"/>
                <w:lang w:eastAsia="zh-CN" w:bidi="hi-IN"/>
              </w:rPr>
              <w:t>2</w:t>
            </w:r>
            <w:r w:rsidRPr="003C780D">
              <w:rPr>
                <w:rFonts w:eastAsia="SimSun" w:cs="Mangal"/>
                <w:iCs/>
                <w:kern w:val="3"/>
                <w:szCs w:val="24"/>
                <w:lang w:eastAsia="zh-CN" w:bidi="hi-IN"/>
              </w:rPr>
              <w:t xml:space="preserve"> määratletud </w:t>
            </w:r>
            <w:r w:rsidRPr="003C780D">
              <w:rPr>
                <w:rFonts w:eastAsia="SimSun" w:cs="Mangal"/>
                <w:kern w:val="3"/>
                <w:szCs w:val="24"/>
                <w:lang w:eastAsia="zh-CN" w:bidi="hi-IN"/>
              </w:rPr>
              <w:t>mõistega</w:t>
            </w:r>
            <w:r w:rsidRPr="003C780D">
              <w:rPr>
                <w:rFonts w:eastAsia="SimSun" w:cs="Mangal"/>
                <w:iCs/>
                <w:kern w:val="3"/>
                <w:szCs w:val="24"/>
                <w:lang w:eastAsia="zh-CN" w:bidi="hi-IN"/>
              </w:rPr>
              <w:t xml:space="preserve"> „energiaostuvõimetu isik“. Energiaostuvõimetu isik on selle määratluse kohaselt SHS-i tähenduses üksi elav isik või perekond, kes on </w:t>
            </w:r>
            <w:r w:rsidRPr="003C780D">
              <w:rPr>
                <w:rFonts w:eastAsia="SimSun" w:cs="Mangal"/>
                <w:iCs/>
                <w:kern w:val="3"/>
                <w:szCs w:val="24"/>
                <w:lang w:eastAsia="zh-CN" w:bidi="hi-IN"/>
              </w:rPr>
              <w:lastRenderedPageBreak/>
              <w:t>viimase kuue kuu jooksul saanud vähemalt ühel korral toimetulekutoetust ning kelle eelmise kuu sissetulek pereliikme kohta ei ületa töötasu alammäära. SHS § 131 määratleb toimetulekutoetuse saamise reeglid. Toimetulekutoetust saavad isikud, kelle kuu netosissetulek jääb pärast eluks vajalike kulude mahaarvamist alla toimetulekupiiri. Eluks vajalikud kulutused sisaldavad ka elektrienergia kulusid.</w:t>
            </w:r>
          </w:p>
        </w:tc>
      </w:tr>
      <w:tr w:rsidR="00006861" w14:paraId="0E815C6A" w14:textId="77777777" w:rsidTr="00F44454">
        <w:tc>
          <w:tcPr>
            <w:tcW w:w="2122" w:type="dxa"/>
          </w:tcPr>
          <w:p w14:paraId="4619F596" w14:textId="77777777" w:rsidR="00006861" w:rsidRPr="00C73726" w:rsidRDefault="00006861" w:rsidP="00006861">
            <w:r>
              <w:lastRenderedPageBreak/>
              <w:t>Artikkel 28 lõige 2</w:t>
            </w:r>
          </w:p>
        </w:tc>
        <w:tc>
          <w:tcPr>
            <w:tcW w:w="1417" w:type="dxa"/>
          </w:tcPr>
          <w:p w14:paraId="6CEF4837" w14:textId="77777777" w:rsidR="00006861" w:rsidRPr="00C73726" w:rsidRDefault="00006861" w:rsidP="00006861">
            <w:r>
              <w:t>Jah</w:t>
            </w:r>
          </w:p>
        </w:tc>
        <w:tc>
          <w:tcPr>
            <w:tcW w:w="1843" w:type="dxa"/>
          </w:tcPr>
          <w:p w14:paraId="32B2662F" w14:textId="77777777" w:rsidR="00006861" w:rsidRPr="00C73726" w:rsidRDefault="00006861" w:rsidP="00006861">
            <w:r>
              <w:t xml:space="preserve">ELTS § 90 lg 4-7 </w:t>
            </w:r>
            <w:r w:rsidRPr="00F52223">
              <w:t>Sotsiaalhoolekandeseadus §131, §133 lg5 p7.</w:t>
            </w:r>
          </w:p>
        </w:tc>
        <w:tc>
          <w:tcPr>
            <w:tcW w:w="1984" w:type="dxa"/>
          </w:tcPr>
          <w:p w14:paraId="0106EAD3" w14:textId="77777777" w:rsidR="00006861" w:rsidRPr="00C73726" w:rsidRDefault="00006861" w:rsidP="00006861"/>
        </w:tc>
        <w:tc>
          <w:tcPr>
            <w:tcW w:w="1843" w:type="dxa"/>
          </w:tcPr>
          <w:p w14:paraId="016B5AA7" w14:textId="77777777" w:rsidR="00006861" w:rsidRPr="00C73726" w:rsidRDefault="00006861" w:rsidP="00006861">
            <w:r w:rsidRPr="00F52223">
              <w:t>Eesti on otsustanud, et eriseadustega ei nähta ette vähekindlustatud tarbijatele eritariife, vaid nende tarbijate toetamine on lahendatud sotsiaalhoolekandeseaduse kaudu. Elektrituruseaduse koostamisel oleme soovinud tagada elektrituru läbipaistvuse ja efektiivse toimimise.</w:t>
            </w:r>
          </w:p>
        </w:tc>
      </w:tr>
      <w:tr w:rsidR="00006861" w14:paraId="201A1FBB" w14:textId="77777777" w:rsidTr="00F44454">
        <w:tc>
          <w:tcPr>
            <w:tcW w:w="2122" w:type="dxa"/>
          </w:tcPr>
          <w:p w14:paraId="13C2FFC6" w14:textId="77777777" w:rsidR="00006861" w:rsidRPr="00C73726" w:rsidRDefault="00006861" w:rsidP="00006861">
            <w:r>
              <w:t>Artikkel 29 esimene lõige</w:t>
            </w:r>
          </w:p>
        </w:tc>
        <w:tc>
          <w:tcPr>
            <w:tcW w:w="1417" w:type="dxa"/>
          </w:tcPr>
          <w:p w14:paraId="3ADB0F08" w14:textId="77777777" w:rsidR="00006861" w:rsidRPr="00C73726" w:rsidRDefault="00006861" w:rsidP="00006861"/>
        </w:tc>
        <w:tc>
          <w:tcPr>
            <w:tcW w:w="1843" w:type="dxa"/>
          </w:tcPr>
          <w:p w14:paraId="00DC7BAA" w14:textId="77777777" w:rsidR="00006861" w:rsidRPr="00C73726" w:rsidRDefault="00006861" w:rsidP="00006861"/>
        </w:tc>
        <w:tc>
          <w:tcPr>
            <w:tcW w:w="1984" w:type="dxa"/>
          </w:tcPr>
          <w:p w14:paraId="2580EB25" w14:textId="77777777" w:rsidR="00006861" w:rsidRPr="00C73726" w:rsidRDefault="00006861" w:rsidP="00006861"/>
        </w:tc>
        <w:tc>
          <w:tcPr>
            <w:tcW w:w="1843" w:type="dxa"/>
          </w:tcPr>
          <w:p w14:paraId="5DC9C1BC" w14:textId="77777777" w:rsidR="00006861" w:rsidRPr="00C73726" w:rsidRDefault="00006861" w:rsidP="00006861">
            <w:r w:rsidRPr="000558ED">
              <w:t xml:space="preserve">Esitatakse </w:t>
            </w:r>
            <w:proofErr w:type="spellStart"/>
            <w:r w:rsidRPr="000558ED">
              <w:t>REKKis</w:t>
            </w:r>
            <w:proofErr w:type="spellEnd"/>
          </w:p>
        </w:tc>
      </w:tr>
      <w:tr w:rsidR="00006861" w14:paraId="2BBB7E0E" w14:textId="77777777" w:rsidTr="00F44454">
        <w:tc>
          <w:tcPr>
            <w:tcW w:w="2122" w:type="dxa"/>
          </w:tcPr>
          <w:p w14:paraId="253FFD3C" w14:textId="77777777" w:rsidR="00006861" w:rsidRPr="00C73726" w:rsidRDefault="00006861" w:rsidP="00006861">
            <w:r>
              <w:lastRenderedPageBreak/>
              <w:t xml:space="preserve">Artikkel 29 teine lõige </w:t>
            </w:r>
          </w:p>
        </w:tc>
        <w:tc>
          <w:tcPr>
            <w:tcW w:w="1417" w:type="dxa"/>
          </w:tcPr>
          <w:p w14:paraId="22E2B865" w14:textId="77777777" w:rsidR="00006861" w:rsidRPr="00C73726" w:rsidRDefault="00006861" w:rsidP="00006861">
            <w:r>
              <w:t>Ei</w:t>
            </w:r>
          </w:p>
        </w:tc>
        <w:tc>
          <w:tcPr>
            <w:tcW w:w="1843" w:type="dxa"/>
          </w:tcPr>
          <w:p w14:paraId="6EC8CD1C" w14:textId="77777777" w:rsidR="00006861" w:rsidRPr="00C73726" w:rsidRDefault="00006861" w:rsidP="00006861"/>
        </w:tc>
        <w:tc>
          <w:tcPr>
            <w:tcW w:w="1984" w:type="dxa"/>
          </w:tcPr>
          <w:p w14:paraId="2871A3E2" w14:textId="77777777" w:rsidR="00006861" w:rsidRPr="00C73726" w:rsidRDefault="00006861" w:rsidP="00006861"/>
        </w:tc>
        <w:tc>
          <w:tcPr>
            <w:tcW w:w="1843" w:type="dxa"/>
          </w:tcPr>
          <w:p w14:paraId="2AA8E08E" w14:textId="77777777" w:rsidR="00006861" w:rsidRPr="00C73726" w:rsidRDefault="00006861" w:rsidP="00006861">
            <w:r w:rsidRPr="000558ED">
              <w:t>Komisjoni ülesanne</w:t>
            </w:r>
          </w:p>
        </w:tc>
      </w:tr>
      <w:tr w:rsidR="00006861" w14:paraId="414674F1" w14:textId="77777777" w:rsidTr="00F44454">
        <w:tc>
          <w:tcPr>
            <w:tcW w:w="2122" w:type="dxa"/>
          </w:tcPr>
          <w:p w14:paraId="52DFAA17" w14:textId="77777777" w:rsidR="00006861" w:rsidRPr="00C73726" w:rsidRDefault="00006861" w:rsidP="00006861">
            <w:r>
              <w:t>Artikkel 30</w:t>
            </w:r>
          </w:p>
        </w:tc>
        <w:tc>
          <w:tcPr>
            <w:tcW w:w="1417" w:type="dxa"/>
          </w:tcPr>
          <w:p w14:paraId="698D0760" w14:textId="77777777" w:rsidR="00006861" w:rsidRPr="00C73726" w:rsidRDefault="00006861" w:rsidP="00006861">
            <w:r>
              <w:t>Jah</w:t>
            </w:r>
          </w:p>
        </w:tc>
        <w:tc>
          <w:tcPr>
            <w:tcW w:w="1843" w:type="dxa"/>
          </w:tcPr>
          <w:p w14:paraId="6260D19A" w14:textId="77777777" w:rsidR="00006861" w:rsidRPr="00C73726" w:rsidRDefault="00006861" w:rsidP="00006861">
            <w:r w:rsidRPr="00CC14E8">
              <w:t>ELTS § 22 lg 1 p 3 ja § 26</w:t>
            </w:r>
          </w:p>
        </w:tc>
        <w:tc>
          <w:tcPr>
            <w:tcW w:w="1984" w:type="dxa"/>
          </w:tcPr>
          <w:p w14:paraId="3755F815" w14:textId="77777777" w:rsidR="00006861" w:rsidRPr="00C73726" w:rsidRDefault="00006861" w:rsidP="00006861"/>
        </w:tc>
        <w:tc>
          <w:tcPr>
            <w:tcW w:w="1843" w:type="dxa"/>
          </w:tcPr>
          <w:p w14:paraId="781B101F" w14:textId="77777777" w:rsidR="00006861" w:rsidRPr="00C73726" w:rsidRDefault="00006861" w:rsidP="00006861"/>
        </w:tc>
      </w:tr>
      <w:tr w:rsidR="00006861" w14:paraId="4866EFC9" w14:textId="77777777" w:rsidTr="00F44454">
        <w:tc>
          <w:tcPr>
            <w:tcW w:w="2122" w:type="dxa"/>
          </w:tcPr>
          <w:p w14:paraId="470108CF" w14:textId="77777777" w:rsidR="00006861" w:rsidRPr="00C73726" w:rsidRDefault="00006861" w:rsidP="00006861">
            <w:r>
              <w:t>Artikkel 31 lõige 1</w:t>
            </w:r>
          </w:p>
        </w:tc>
        <w:tc>
          <w:tcPr>
            <w:tcW w:w="1417" w:type="dxa"/>
          </w:tcPr>
          <w:p w14:paraId="0DBBBD14" w14:textId="77777777" w:rsidR="00006861" w:rsidRPr="00C73726" w:rsidRDefault="00006861" w:rsidP="00006861">
            <w:r>
              <w:t>Jah</w:t>
            </w:r>
          </w:p>
        </w:tc>
        <w:tc>
          <w:tcPr>
            <w:tcW w:w="1843" w:type="dxa"/>
          </w:tcPr>
          <w:p w14:paraId="76514D81" w14:textId="77777777" w:rsidR="00006861" w:rsidRPr="00C17EFB" w:rsidRDefault="00006861" w:rsidP="00006861">
            <w:r w:rsidRPr="00C17EFB">
              <w:t>ELTS § 66</w:t>
            </w:r>
          </w:p>
        </w:tc>
        <w:tc>
          <w:tcPr>
            <w:tcW w:w="1984" w:type="dxa"/>
          </w:tcPr>
          <w:p w14:paraId="28173245" w14:textId="77777777" w:rsidR="00006861" w:rsidRPr="00C73726" w:rsidRDefault="00006861" w:rsidP="00006861">
            <w:r w:rsidRPr="00640078">
              <w:t>Võrgu arenduskohustus</w:t>
            </w:r>
          </w:p>
        </w:tc>
        <w:tc>
          <w:tcPr>
            <w:tcW w:w="1843" w:type="dxa"/>
          </w:tcPr>
          <w:p w14:paraId="1CF043D4" w14:textId="77777777" w:rsidR="00006861" w:rsidRPr="00C73726" w:rsidRDefault="00006861" w:rsidP="00006861"/>
        </w:tc>
      </w:tr>
      <w:tr w:rsidR="00006861" w14:paraId="364B4A68" w14:textId="77777777" w:rsidTr="00F44454">
        <w:tc>
          <w:tcPr>
            <w:tcW w:w="2122" w:type="dxa"/>
          </w:tcPr>
          <w:p w14:paraId="3009CEB5" w14:textId="77777777" w:rsidR="00006861" w:rsidRPr="00C73726" w:rsidRDefault="00006861" w:rsidP="00006861">
            <w:r>
              <w:t>Artikkel 31 lõige 2</w:t>
            </w:r>
          </w:p>
        </w:tc>
        <w:tc>
          <w:tcPr>
            <w:tcW w:w="1417" w:type="dxa"/>
          </w:tcPr>
          <w:p w14:paraId="034BC3AF" w14:textId="77777777" w:rsidR="00006861" w:rsidRPr="00C73726" w:rsidRDefault="00006861" w:rsidP="00006861">
            <w:r>
              <w:t>Jah</w:t>
            </w:r>
          </w:p>
        </w:tc>
        <w:tc>
          <w:tcPr>
            <w:tcW w:w="1843" w:type="dxa"/>
          </w:tcPr>
          <w:p w14:paraId="0C9EC075" w14:textId="77777777" w:rsidR="00006861" w:rsidRPr="00C17EFB" w:rsidRDefault="00006861" w:rsidP="00006861">
            <w:r w:rsidRPr="00C17EFB">
              <w:t>ELTS § 65 lg 2</w:t>
            </w:r>
          </w:p>
        </w:tc>
        <w:tc>
          <w:tcPr>
            <w:tcW w:w="1984" w:type="dxa"/>
          </w:tcPr>
          <w:p w14:paraId="4149FE9B" w14:textId="77777777" w:rsidR="00006861" w:rsidRPr="00C73726" w:rsidRDefault="00006861" w:rsidP="00006861">
            <w:r w:rsidRPr="00640078">
              <w:t>Võrguteenuse osutamine</w:t>
            </w:r>
          </w:p>
        </w:tc>
        <w:tc>
          <w:tcPr>
            <w:tcW w:w="1843" w:type="dxa"/>
          </w:tcPr>
          <w:p w14:paraId="4EB95052" w14:textId="77777777" w:rsidR="00006861" w:rsidRPr="00C73726" w:rsidRDefault="00006861" w:rsidP="00006861"/>
        </w:tc>
      </w:tr>
      <w:tr w:rsidR="00006861" w14:paraId="799F902D" w14:textId="77777777" w:rsidTr="00F44454">
        <w:tc>
          <w:tcPr>
            <w:tcW w:w="2122" w:type="dxa"/>
          </w:tcPr>
          <w:p w14:paraId="017251D9" w14:textId="77777777" w:rsidR="00006861" w:rsidRPr="00C73726" w:rsidRDefault="00006861" w:rsidP="00006861">
            <w:r>
              <w:t>Artikkel 31 lõige 3</w:t>
            </w:r>
          </w:p>
        </w:tc>
        <w:tc>
          <w:tcPr>
            <w:tcW w:w="1417" w:type="dxa"/>
          </w:tcPr>
          <w:p w14:paraId="19BAB20C" w14:textId="77777777" w:rsidR="00006861" w:rsidRPr="00C73726" w:rsidRDefault="00006861" w:rsidP="00006861">
            <w:r>
              <w:t>Jah</w:t>
            </w:r>
          </w:p>
        </w:tc>
        <w:tc>
          <w:tcPr>
            <w:tcW w:w="1843" w:type="dxa"/>
          </w:tcPr>
          <w:p w14:paraId="2A4D4363" w14:textId="77777777" w:rsidR="00006861" w:rsidRPr="00C17EFB" w:rsidRDefault="00006861" w:rsidP="00006861">
            <w:r w:rsidRPr="00C17EFB">
              <w:t>ELTS § 65 lg 7 ja § 70</w:t>
            </w:r>
          </w:p>
        </w:tc>
        <w:tc>
          <w:tcPr>
            <w:tcW w:w="1984" w:type="dxa"/>
          </w:tcPr>
          <w:p w14:paraId="711F07D0" w14:textId="77777777" w:rsidR="00006861" w:rsidRPr="00C73726" w:rsidRDefault="00006861" w:rsidP="00006861"/>
        </w:tc>
        <w:tc>
          <w:tcPr>
            <w:tcW w:w="1843" w:type="dxa"/>
          </w:tcPr>
          <w:p w14:paraId="4E7BACC3" w14:textId="77777777" w:rsidR="00006861" w:rsidRPr="00C73726" w:rsidRDefault="00006861" w:rsidP="00006861"/>
        </w:tc>
      </w:tr>
      <w:tr w:rsidR="00006861" w14:paraId="26E85958" w14:textId="77777777" w:rsidTr="00F44454">
        <w:tc>
          <w:tcPr>
            <w:tcW w:w="2122" w:type="dxa"/>
          </w:tcPr>
          <w:p w14:paraId="796AF84B" w14:textId="77777777" w:rsidR="00006861" w:rsidRPr="00C73726" w:rsidRDefault="00006861" w:rsidP="00006861">
            <w:r>
              <w:t>Artikkel 31 lõige 4</w:t>
            </w:r>
          </w:p>
        </w:tc>
        <w:tc>
          <w:tcPr>
            <w:tcW w:w="1417" w:type="dxa"/>
          </w:tcPr>
          <w:p w14:paraId="17C44F75" w14:textId="77777777" w:rsidR="00006861" w:rsidRPr="00C73726" w:rsidRDefault="00006861" w:rsidP="00006861">
            <w:r>
              <w:t>Valikuline</w:t>
            </w:r>
          </w:p>
        </w:tc>
        <w:tc>
          <w:tcPr>
            <w:tcW w:w="1843" w:type="dxa"/>
          </w:tcPr>
          <w:p w14:paraId="6128F8DE" w14:textId="77777777" w:rsidR="00006861" w:rsidRPr="00C17EFB" w:rsidRDefault="00006861" w:rsidP="00006861"/>
        </w:tc>
        <w:tc>
          <w:tcPr>
            <w:tcW w:w="1984" w:type="dxa"/>
          </w:tcPr>
          <w:p w14:paraId="7BE053C8" w14:textId="77777777" w:rsidR="00006861" w:rsidRPr="00C73726" w:rsidRDefault="00006861" w:rsidP="00006861"/>
        </w:tc>
        <w:tc>
          <w:tcPr>
            <w:tcW w:w="1843" w:type="dxa"/>
          </w:tcPr>
          <w:p w14:paraId="67FB1883" w14:textId="77777777" w:rsidR="00006861" w:rsidRPr="00C73726" w:rsidRDefault="00006861" w:rsidP="00006861">
            <w:r w:rsidRPr="00D96776">
              <w:t>Kõigile on kehtestatud võrdsed tingimused. Taastuvtootjaid toetatakse toodangu toetussüsteemi kaudu.</w:t>
            </w:r>
          </w:p>
        </w:tc>
      </w:tr>
      <w:tr w:rsidR="00006861" w14:paraId="49733C25" w14:textId="77777777" w:rsidTr="00F44454">
        <w:tc>
          <w:tcPr>
            <w:tcW w:w="2122" w:type="dxa"/>
          </w:tcPr>
          <w:p w14:paraId="3AB85332" w14:textId="77777777" w:rsidR="00006861" w:rsidRPr="00C73726" w:rsidRDefault="00006861" w:rsidP="00006861">
            <w:r>
              <w:t>Artikkel 31 lõige 5</w:t>
            </w:r>
          </w:p>
        </w:tc>
        <w:tc>
          <w:tcPr>
            <w:tcW w:w="1417" w:type="dxa"/>
          </w:tcPr>
          <w:p w14:paraId="4C5C70EB" w14:textId="77777777" w:rsidR="00006861" w:rsidRPr="00C73726" w:rsidRDefault="00006861" w:rsidP="00006861">
            <w:r>
              <w:t>Jah</w:t>
            </w:r>
          </w:p>
        </w:tc>
        <w:tc>
          <w:tcPr>
            <w:tcW w:w="1843" w:type="dxa"/>
          </w:tcPr>
          <w:p w14:paraId="1164B35A" w14:textId="77777777" w:rsidR="00006861" w:rsidRDefault="00006861" w:rsidP="00006861">
            <w:r w:rsidRPr="00C17EFB">
              <w:t>ELTS § 16 lg 3 p 2</w:t>
            </w:r>
          </w:p>
        </w:tc>
        <w:tc>
          <w:tcPr>
            <w:tcW w:w="1984" w:type="dxa"/>
          </w:tcPr>
          <w:p w14:paraId="5F413E36" w14:textId="77777777" w:rsidR="00006861" w:rsidRPr="00C73726" w:rsidRDefault="00006861" w:rsidP="00006861">
            <w:r w:rsidRPr="00C63EE1">
              <w:t>Tegevusalade eristamine</w:t>
            </w:r>
          </w:p>
        </w:tc>
        <w:tc>
          <w:tcPr>
            <w:tcW w:w="1843" w:type="dxa"/>
          </w:tcPr>
          <w:p w14:paraId="64FC987F" w14:textId="77777777" w:rsidR="00006861" w:rsidRPr="00C73726" w:rsidRDefault="00006861" w:rsidP="00006861"/>
        </w:tc>
      </w:tr>
      <w:tr w:rsidR="002D156E" w14:paraId="5103F817" w14:textId="77777777" w:rsidTr="00206DE2">
        <w:tc>
          <w:tcPr>
            <w:tcW w:w="2122" w:type="dxa"/>
          </w:tcPr>
          <w:p w14:paraId="64D72285" w14:textId="77777777" w:rsidR="002D156E" w:rsidRPr="00C73726" w:rsidRDefault="002D156E" w:rsidP="002D156E">
            <w:r>
              <w:t>Artikkel 31 lõige 6</w:t>
            </w:r>
          </w:p>
        </w:tc>
        <w:tc>
          <w:tcPr>
            <w:tcW w:w="1417" w:type="dxa"/>
          </w:tcPr>
          <w:p w14:paraId="2C54224F" w14:textId="77777777" w:rsidR="002D156E" w:rsidRPr="00C73726" w:rsidRDefault="002D156E" w:rsidP="002D156E">
            <w:r>
              <w:t>Jah</w:t>
            </w:r>
          </w:p>
        </w:tc>
        <w:tc>
          <w:tcPr>
            <w:tcW w:w="1843" w:type="dxa"/>
          </w:tcPr>
          <w:p w14:paraId="32B4E9F2" w14:textId="657EA340" w:rsidR="002D156E" w:rsidRPr="00365A29" w:rsidRDefault="002D156E" w:rsidP="002D156E">
            <w:r w:rsidRPr="0030539A">
              <w:rPr>
                <w:rFonts w:eastAsia="Times New Roman" w:cs="Times New Roman"/>
                <w:color w:val="000000"/>
                <w:szCs w:val="24"/>
                <w:lang w:eastAsia="et-EE"/>
              </w:rPr>
              <w:t>ELTS § 66</w:t>
            </w:r>
            <w:r w:rsidRPr="0030539A">
              <w:rPr>
                <w:rFonts w:eastAsia="Times New Roman" w:cs="Times New Roman"/>
                <w:color w:val="000000"/>
                <w:szCs w:val="24"/>
                <w:vertAlign w:val="superscript"/>
                <w:lang w:eastAsia="et-EE"/>
              </w:rPr>
              <w:t>3</w:t>
            </w:r>
            <w:r w:rsidRPr="0030539A">
              <w:rPr>
                <w:rFonts w:eastAsia="Times New Roman" w:cs="Times New Roman"/>
                <w:color w:val="000000"/>
                <w:szCs w:val="24"/>
                <w:vertAlign w:val="superscript"/>
                <w:lang w:eastAsia="et-EE"/>
              </w:rPr>
              <w:br/>
            </w:r>
            <w:r w:rsidRPr="0030539A">
              <w:rPr>
                <w:rFonts w:eastAsia="Times New Roman" w:cs="Times New Roman"/>
                <w:color w:val="000000"/>
                <w:szCs w:val="24"/>
                <w:lang w:eastAsia="et-EE"/>
              </w:rPr>
              <w:t>ELTS § 66</w:t>
            </w:r>
            <w:r w:rsidRPr="0030539A">
              <w:rPr>
                <w:rFonts w:eastAsia="Times New Roman" w:cs="Times New Roman"/>
                <w:color w:val="000000"/>
                <w:szCs w:val="24"/>
                <w:vertAlign w:val="superscript"/>
                <w:lang w:eastAsia="et-EE"/>
              </w:rPr>
              <w:t>3</w:t>
            </w:r>
            <w:r w:rsidRPr="0030539A">
              <w:rPr>
                <w:rFonts w:eastAsia="Times New Roman" w:cs="Times New Roman"/>
                <w:color w:val="000000"/>
                <w:szCs w:val="24"/>
                <w:lang w:eastAsia="et-EE"/>
              </w:rPr>
              <w:t xml:space="preserve"> lg 1</w:t>
            </w:r>
            <w:r w:rsidRPr="0030539A">
              <w:rPr>
                <w:rFonts w:eastAsia="Times New Roman" w:cs="Times New Roman"/>
                <w:color w:val="000000"/>
                <w:szCs w:val="24"/>
                <w:lang w:eastAsia="et-EE"/>
              </w:rPr>
              <w:br/>
              <w:t>ELTS § 18 lõige 5</w:t>
            </w:r>
            <w:r w:rsidRPr="0030539A">
              <w:rPr>
                <w:rFonts w:eastAsia="Times New Roman" w:cs="Times New Roman"/>
                <w:color w:val="000000"/>
                <w:szCs w:val="24"/>
                <w:vertAlign w:val="superscript"/>
                <w:lang w:eastAsia="et-EE"/>
              </w:rPr>
              <w:t>1</w:t>
            </w:r>
            <w:r w:rsidRPr="0030539A">
              <w:rPr>
                <w:rFonts w:eastAsia="Times New Roman" w:cs="Times New Roman"/>
                <w:color w:val="000000"/>
                <w:szCs w:val="24"/>
                <w:vertAlign w:val="superscript"/>
                <w:lang w:eastAsia="et-EE"/>
              </w:rPr>
              <w:br/>
            </w:r>
            <w:r w:rsidRPr="0030539A">
              <w:rPr>
                <w:rFonts w:eastAsia="Times New Roman" w:cs="Times New Roman"/>
                <w:color w:val="000000"/>
                <w:szCs w:val="24"/>
                <w:lang w:eastAsia="et-EE"/>
              </w:rPr>
              <w:t>ELTS § 66 lõige 8</w:t>
            </w:r>
            <w:r w:rsidRPr="0030539A">
              <w:rPr>
                <w:rFonts w:eastAsia="Times New Roman" w:cs="Times New Roman"/>
                <w:color w:val="000000"/>
                <w:szCs w:val="24"/>
                <w:lang w:eastAsia="et-EE"/>
              </w:rPr>
              <w:br/>
              <w:t>ELTS § 66 lõige 9, lg 10</w:t>
            </w:r>
          </w:p>
        </w:tc>
        <w:tc>
          <w:tcPr>
            <w:tcW w:w="1984" w:type="dxa"/>
          </w:tcPr>
          <w:p w14:paraId="617FBA0F" w14:textId="77777777" w:rsidR="002D156E" w:rsidRPr="00C73726" w:rsidRDefault="002D156E" w:rsidP="002D156E"/>
        </w:tc>
        <w:tc>
          <w:tcPr>
            <w:tcW w:w="1843" w:type="dxa"/>
            <w:vAlign w:val="center"/>
          </w:tcPr>
          <w:p w14:paraId="705C1EC2" w14:textId="77777777" w:rsidR="002D156E" w:rsidRPr="003C780D" w:rsidRDefault="002D156E" w:rsidP="002D156E">
            <w:pPr>
              <w:widowControl w:val="0"/>
              <w:suppressAutoHyphens/>
              <w:autoSpaceDN w:val="0"/>
              <w:textAlignment w:val="baseline"/>
              <w:rPr>
                <w:rFonts w:eastAsia="SimSun" w:cs="Mangal"/>
                <w:iCs/>
                <w:kern w:val="3"/>
                <w:szCs w:val="24"/>
                <w:lang w:eastAsia="zh-CN" w:bidi="hi-IN"/>
              </w:rPr>
            </w:pPr>
            <w:r w:rsidRPr="003C780D">
              <w:rPr>
                <w:rFonts w:eastAsia="SimSun" w:cs="Mangal"/>
                <w:iCs/>
                <w:kern w:val="3"/>
                <w:szCs w:val="24"/>
                <w:lang w:eastAsia="zh-CN" w:bidi="hi-IN"/>
              </w:rPr>
              <w:t>ELTS § 18 lõige 5</w:t>
            </w:r>
            <w:r w:rsidRPr="003C780D">
              <w:rPr>
                <w:rFonts w:eastAsia="SimSun" w:cs="Mangal"/>
                <w:iCs/>
                <w:kern w:val="3"/>
                <w:szCs w:val="24"/>
                <w:vertAlign w:val="superscript"/>
                <w:lang w:eastAsia="zh-CN" w:bidi="hi-IN"/>
              </w:rPr>
              <w:t>1</w:t>
            </w:r>
            <w:r w:rsidRPr="003C780D">
              <w:rPr>
                <w:rFonts w:eastAsia="SimSun" w:cs="Mangal"/>
                <w:iCs/>
                <w:kern w:val="3"/>
                <w:szCs w:val="24"/>
                <w:lang w:eastAsia="zh-CN" w:bidi="hi-IN"/>
              </w:rPr>
              <w:t xml:space="preserve"> järgi hangib jaotusvõrguettevõtja võrguteenuse osutamiseks vajalikud teenused läbipaistvatel, mittediskrimineerivatel ja turupõhistel tingimustel. ELTS § 66 lõike 8 järgi peab võrgu arendamine ja võrgus paindlikkusteenuste kasutamine tuginema läbipaistvale võrgu kümneaastasele arengukavale, mille võrguettevõtja koostab vähemalt iga kahe aasta järel. ELTS § 66 lõige </w:t>
            </w:r>
            <w:r w:rsidRPr="003C780D">
              <w:rPr>
                <w:rFonts w:eastAsia="SimSun" w:cs="Mangal"/>
                <w:iCs/>
                <w:kern w:val="3"/>
                <w:szCs w:val="24"/>
                <w:lang w:eastAsia="zh-CN" w:bidi="hi-IN"/>
              </w:rPr>
              <w:lastRenderedPageBreak/>
              <w:t xml:space="preserve">9 sätestab võrgu kümneaastasele arengukavale kehtivad nõuded. Muu hulgas peab võrguettevõtja võrgu kümneaastases arengukavas esitama vajalikud keskmise ja pikaajalise tähtajaga paindlikkusteenused. ELTS § 66 lõige 10 järgi konsulteerib jaotusvõrguettevõtja võrgu arengukava koostamisel võrguühenduse kasutajate ja põhivõrguettevõtjaga, avaldab oma veebilehel koos võrgu arengukavaga konsultatsiooni tulemused ning esitab võrgu arengukava Konkurentsiametile. Seejuures võib Konkurentsiamet taotleda võrgu arengukava muutmist. </w:t>
            </w:r>
          </w:p>
          <w:p w14:paraId="1914F981" w14:textId="77777777" w:rsidR="002D156E" w:rsidRPr="003C780D" w:rsidRDefault="002D156E" w:rsidP="002D156E">
            <w:pPr>
              <w:widowControl w:val="0"/>
              <w:suppressAutoHyphens/>
              <w:autoSpaceDN w:val="0"/>
              <w:textAlignment w:val="baseline"/>
              <w:rPr>
                <w:rFonts w:eastAsia="SimSun" w:cs="Mangal"/>
                <w:iCs/>
                <w:kern w:val="3"/>
                <w:szCs w:val="24"/>
                <w:lang w:eastAsia="zh-CN" w:bidi="hi-IN"/>
              </w:rPr>
            </w:pPr>
          </w:p>
          <w:p w14:paraId="7C11C6C9" w14:textId="54B49B9C" w:rsidR="002D156E" w:rsidRPr="00C73726" w:rsidRDefault="002D156E" w:rsidP="002D156E">
            <w:r w:rsidRPr="003C780D">
              <w:rPr>
                <w:rFonts w:eastAsia="SimSun" w:cs="Mangal"/>
                <w:iCs/>
                <w:kern w:val="3"/>
                <w:szCs w:val="24"/>
                <w:lang w:eastAsia="zh-CN" w:bidi="hi-IN"/>
              </w:rPr>
              <w:t>Lisaks sätestab ELTS § 66</w:t>
            </w:r>
            <w:r w:rsidRPr="003C780D">
              <w:rPr>
                <w:rFonts w:eastAsia="SimSun" w:cs="Mangal"/>
                <w:iCs/>
                <w:kern w:val="3"/>
                <w:szCs w:val="24"/>
                <w:vertAlign w:val="superscript"/>
                <w:lang w:eastAsia="zh-CN" w:bidi="hi-IN"/>
              </w:rPr>
              <w:t>3</w:t>
            </w:r>
            <w:r w:rsidRPr="003C780D">
              <w:rPr>
                <w:rFonts w:eastAsia="SimSun" w:cs="Mangal"/>
                <w:iCs/>
                <w:kern w:val="3"/>
                <w:szCs w:val="24"/>
                <w:lang w:eastAsia="zh-CN" w:bidi="hi-IN"/>
              </w:rPr>
              <w:t xml:space="preserve"> tugiteenuste hankimise nõuded. ELTS §66</w:t>
            </w:r>
            <w:r w:rsidRPr="003C780D">
              <w:rPr>
                <w:rFonts w:eastAsia="SimSun" w:cs="Mangal"/>
                <w:iCs/>
                <w:kern w:val="3"/>
                <w:szCs w:val="24"/>
                <w:vertAlign w:val="superscript"/>
                <w:lang w:eastAsia="zh-CN" w:bidi="hi-IN"/>
              </w:rPr>
              <w:t>3</w:t>
            </w:r>
            <w:r w:rsidRPr="003C780D">
              <w:rPr>
                <w:rFonts w:eastAsia="SimSun" w:cs="Mangal"/>
                <w:iCs/>
                <w:kern w:val="3"/>
                <w:szCs w:val="24"/>
                <w:lang w:eastAsia="zh-CN" w:bidi="hi-IN"/>
              </w:rPr>
              <w:t xml:space="preserve"> lõike 1 kohaselt teeb jaotusvõrguettevõtja koostööd põhivõrguettevõ</w:t>
            </w:r>
            <w:r w:rsidRPr="003C780D">
              <w:rPr>
                <w:rFonts w:eastAsia="SimSun" w:cs="Mangal"/>
                <w:iCs/>
                <w:kern w:val="3"/>
                <w:szCs w:val="24"/>
                <w:lang w:eastAsia="zh-CN" w:bidi="hi-IN"/>
              </w:rPr>
              <w:lastRenderedPageBreak/>
              <w:t>tjaga võrku ühendatud turuosaliste tõhusaks osalemiseks elektriturgudel. Jaotusvõrguettevõtja ja põhivõrguettevõtja lepivad omavahel kokku jaotusvõrgu ressurssidel põhinevate tasakaalustamisteenuste osutamise tingimused kooskõlas määruse (EL) 2019/943 artikliga 57 ning komisjoni määruse (EL) 2017/1485</w:t>
            </w:r>
            <w:r w:rsidRPr="003C780D">
              <w:rPr>
                <w:rFonts w:eastAsia="SimSun" w:cs="Mangal"/>
                <w:iCs/>
                <w:kern w:val="3"/>
                <w:szCs w:val="24"/>
                <w:vertAlign w:val="superscript"/>
                <w:lang w:eastAsia="zh-CN" w:bidi="hi-IN"/>
              </w:rPr>
              <w:footnoteReference w:id="21"/>
            </w:r>
            <w:r w:rsidRPr="003C780D">
              <w:rPr>
                <w:rFonts w:eastAsia="SimSun" w:cs="Mangal"/>
                <w:iCs/>
                <w:kern w:val="3"/>
                <w:szCs w:val="24"/>
                <w:lang w:eastAsia="zh-CN" w:bidi="hi-IN"/>
              </w:rPr>
              <w:t xml:space="preserve"> artikliga 182.</w:t>
            </w:r>
          </w:p>
        </w:tc>
      </w:tr>
      <w:tr w:rsidR="002D156E" w14:paraId="4C6783EC" w14:textId="77777777" w:rsidTr="00F44454">
        <w:tc>
          <w:tcPr>
            <w:tcW w:w="2122" w:type="dxa"/>
          </w:tcPr>
          <w:p w14:paraId="205179ED" w14:textId="77777777" w:rsidR="002D156E" w:rsidRPr="00C73726" w:rsidRDefault="002D156E" w:rsidP="002D156E">
            <w:r>
              <w:lastRenderedPageBreak/>
              <w:t>Artikkel 31 lõige 7</w:t>
            </w:r>
          </w:p>
        </w:tc>
        <w:tc>
          <w:tcPr>
            <w:tcW w:w="1417" w:type="dxa"/>
          </w:tcPr>
          <w:p w14:paraId="70BF3E54" w14:textId="77777777" w:rsidR="002D156E" w:rsidRPr="00C73726" w:rsidRDefault="002D156E" w:rsidP="002D156E">
            <w:r>
              <w:t>Jah</w:t>
            </w:r>
          </w:p>
        </w:tc>
        <w:tc>
          <w:tcPr>
            <w:tcW w:w="1843" w:type="dxa"/>
          </w:tcPr>
          <w:p w14:paraId="73C7166C" w14:textId="77777777" w:rsidR="002D156E" w:rsidRDefault="002D156E" w:rsidP="002D156E">
            <w:r w:rsidRPr="00365A29">
              <w:t>ELTS § 66 lg 1; § 71 lg 4</w:t>
            </w:r>
          </w:p>
        </w:tc>
        <w:tc>
          <w:tcPr>
            <w:tcW w:w="1984" w:type="dxa"/>
          </w:tcPr>
          <w:p w14:paraId="37B41B74" w14:textId="77777777" w:rsidR="002D156E" w:rsidRPr="00C73726" w:rsidRDefault="002D156E" w:rsidP="002D156E"/>
        </w:tc>
        <w:tc>
          <w:tcPr>
            <w:tcW w:w="1843" w:type="dxa"/>
          </w:tcPr>
          <w:p w14:paraId="138E127A" w14:textId="77777777" w:rsidR="002D156E" w:rsidRPr="00C73726" w:rsidRDefault="002D156E" w:rsidP="002D156E"/>
        </w:tc>
      </w:tr>
      <w:tr w:rsidR="002D156E" w14:paraId="4C9A154E" w14:textId="77777777" w:rsidTr="00F44454">
        <w:tc>
          <w:tcPr>
            <w:tcW w:w="2122" w:type="dxa"/>
          </w:tcPr>
          <w:p w14:paraId="3A3CD804" w14:textId="77777777" w:rsidR="002D156E" w:rsidRPr="00C73726" w:rsidRDefault="002D156E" w:rsidP="002D156E">
            <w:r>
              <w:t>Artikkel 31 lõige 8</w:t>
            </w:r>
          </w:p>
        </w:tc>
        <w:tc>
          <w:tcPr>
            <w:tcW w:w="1417" w:type="dxa"/>
          </w:tcPr>
          <w:p w14:paraId="4B37DEC7" w14:textId="77777777" w:rsidR="002D156E" w:rsidRPr="00C73726" w:rsidRDefault="002D156E" w:rsidP="002D156E">
            <w:r>
              <w:t>Jah</w:t>
            </w:r>
          </w:p>
        </w:tc>
        <w:tc>
          <w:tcPr>
            <w:tcW w:w="1843" w:type="dxa"/>
          </w:tcPr>
          <w:p w14:paraId="396A6384" w14:textId="4CB02E2D" w:rsidR="002D156E" w:rsidRPr="0090041B" w:rsidRDefault="002D156E" w:rsidP="002D156E">
            <w:r w:rsidRPr="0090041B">
              <w:t xml:space="preserve">ELTS § </w:t>
            </w:r>
            <w:r>
              <w:t>66</w:t>
            </w:r>
            <w:r w:rsidRPr="0090041B">
              <w:t xml:space="preserve"> lg </w:t>
            </w:r>
            <w:r>
              <w:t>8 ja 9</w:t>
            </w:r>
          </w:p>
        </w:tc>
        <w:tc>
          <w:tcPr>
            <w:tcW w:w="1984" w:type="dxa"/>
          </w:tcPr>
          <w:p w14:paraId="41789605" w14:textId="5A234C1E" w:rsidR="002D156E" w:rsidRPr="00C73726" w:rsidRDefault="002D156E" w:rsidP="002D156E">
            <w:r w:rsidRPr="00C63EE1">
              <w:t>Võrgu</w:t>
            </w:r>
            <w:r>
              <w:t xml:space="preserve"> arenduskohustus</w:t>
            </w:r>
          </w:p>
        </w:tc>
        <w:tc>
          <w:tcPr>
            <w:tcW w:w="1843" w:type="dxa"/>
          </w:tcPr>
          <w:p w14:paraId="4A201A34" w14:textId="77777777" w:rsidR="002D156E" w:rsidRPr="00C73726" w:rsidRDefault="002D156E" w:rsidP="002D156E"/>
        </w:tc>
      </w:tr>
      <w:tr w:rsidR="002D156E" w14:paraId="09F3ED94" w14:textId="77777777" w:rsidTr="00F44454">
        <w:tc>
          <w:tcPr>
            <w:tcW w:w="2122" w:type="dxa"/>
          </w:tcPr>
          <w:p w14:paraId="4E303810" w14:textId="77777777" w:rsidR="002D156E" w:rsidRPr="00C73726" w:rsidRDefault="002D156E" w:rsidP="002D156E">
            <w:r>
              <w:t>Artikkel 31 lõige 9</w:t>
            </w:r>
          </w:p>
        </w:tc>
        <w:tc>
          <w:tcPr>
            <w:tcW w:w="1417" w:type="dxa"/>
          </w:tcPr>
          <w:p w14:paraId="2AE398C7" w14:textId="77777777" w:rsidR="002D156E" w:rsidRPr="00C73726" w:rsidRDefault="002D156E" w:rsidP="002D156E">
            <w:r>
              <w:t>Jah</w:t>
            </w:r>
          </w:p>
        </w:tc>
        <w:tc>
          <w:tcPr>
            <w:tcW w:w="1843" w:type="dxa"/>
          </w:tcPr>
          <w:p w14:paraId="7868D166" w14:textId="77777777" w:rsidR="002D156E" w:rsidRPr="0090041B" w:rsidRDefault="002D156E" w:rsidP="002D156E">
            <w:r w:rsidRPr="0090041B">
              <w:t>ELTS § 66 lg 8</w:t>
            </w:r>
          </w:p>
        </w:tc>
        <w:tc>
          <w:tcPr>
            <w:tcW w:w="1984" w:type="dxa"/>
          </w:tcPr>
          <w:p w14:paraId="68361E5A" w14:textId="77777777" w:rsidR="002D156E" w:rsidRPr="00C73726" w:rsidRDefault="002D156E" w:rsidP="002D156E">
            <w:r w:rsidRPr="00C63EE1">
              <w:t>Võrgu arenduskohustus</w:t>
            </w:r>
          </w:p>
        </w:tc>
        <w:tc>
          <w:tcPr>
            <w:tcW w:w="1843" w:type="dxa"/>
          </w:tcPr>
          <w:p w14:paraId="7F375CE6" w14:textId="77777777" w:rsidR="002D156E" w:rsidRPr="00C73726" w:rsidRDefault="002D156E" w:rsidP="002D156E"/>
        </w:tc>
      </w:tr>
      <w:tr w:rsidR="002D156E" w14:paraId="4C852062" w14:textId="77777777" w:rsidTr="00F44454">
        <w:tc>
          <w:tcPr>
            <w:tcW w:w="2122" w:type="dxa"/>
          </w:tcPr>
          <w:p w14:paraId="6DEDEA5B" w14:textId="77777777" w:rsidR="002D156E" w:rsidRPr="00C73726" w:rsidRDefault="002D156E" w:rsidP="002D156E">
            <w:r>
              <w:t>Artikkel 31 lõige 10</w:t>
            </w:r>
          </w:p>
        </w:tc>
        <w:tc>
          <w:tcPr>
            <w:tcW w:w="1417" w:type="dxa"/>
          </w:tcPr>
          <w:p w14:paraId="5B44899C" w14:textId="77777777" w:rsidR="002D156E" w:rsidRPr="00C73726" w:rsidRDefault="002D156E" w:rsidP="002D156E">
            <w:r>
              <w:t>Valikuline</w:t>
            </w:r>
          </w:p>
        </w:tc>
        <w:tc>
          <w:tcPr>
            <w:tcW w:w="1843" w:type="dxa"/>
          </w:tcPr>
          <w:p w14:paraId="6F601CE1" w14:textId="77777777" w:rsidR="002D156E" w:rsidRDefault="002D156E" w:rsidP="002D156E">
            <w:r>
              <w:t xml:space="preserve"> </w:t>
            </w:r>
          </w:p>
        </w:tc>
        <w:tc>
          <w:tcPr>
            <w:tcW w:w="1984" w:type="dxa"/>
          </w:tcPr>
          <w:p w14:paraId="5540E391" w14:textId="77777777" w:rsidR="002D156E" w:rsidRPr="00C73726" w:rsidRDefault="002D156E" w:rsidP="002D156E"/>
        </w:tc>
        <w:tc>
          <w:tcPr>
            <w:tcW w:w="1843" w:type="dxa"/>
          </w:tcPr>
          <w:p w14:paraId="35670705" w14:textId="77777777" w:rsidR="002D156E" w:rsidRPr="00C73726" w:rsidRDefault="002D156E" w:rsidP="002D156E">
            <w:r>
              <w:t xml:space="preserve"> Ei kohalda</w:t>
            </w:r>
          </w:p>
        </w:tc>
      </w:tr>
      <w:tr w:rsidR="002D156E" w14:paraId="564553D9" w14:textId="77777777" w:rsidTr="00F44454">
        <w:tc>
          <w:tcPr>
            <w:tcW w:w="2122" w:type="dxa"/>
          </w:tcPr>
          <w:p w14:paraId="2A383A14" w14:textId="77777777" w:rsidR="002D156E" w:rsidRPr="00C73726" w:rsidRDefault="002D156E" w:rsidP="002D156E">
            <w:r>
              <w:t>Artikkel 32 lõige 1</w:t>
            </w:r>
          </w:p>
        </w:tc>
        <w:tc>
          <w:tcPr>
            <w:tcW w:w="1417" w:type="dxa"/>
          </w:tcPr>
          <w:p w14:paraId="4A18C903" w14:textId="77777777" w:rsidR="002D156E" w:rsidRPr="00C73726" w:rsidRDefault="002D156E" w:rsidP="002D156E">
            <w:r>
              <w:t>Jah</w:t>
            </w:r>
          </w:p>
        </w:tc>
        <w:tc>
          <w:tcPr>
            <w:tcW w:w="1843" w:type="dxa"/>
          </w:tcPr>
          <w:p w14:paraId="33E45753" w14:textId="77777777" w:rsidR="002D156E" w:rsidRPr="00C73726" w:rsidRDefault="002D156E" w:rsidP="002D156E">
            <w:r w:rsidRPr="000558ED">
              <w:t>EL</w:t>
            </w:r>
            <w:r>
              <w:t>TS § 66</w:t>
            </w:r>
            <w:r w:rsidRPr="001F312E">
              <w:rPr>
                <w:vertAlign w:val="superscript"/>
              </w:rPr>
              <w:t>2</w:t>
            </w:r>
            <w:r>
              <w:t xml:space="preserve"> lg </w:t>
            </w:r>
          </w:p>
        </w:tc>
        <w:tc>
          <w:tcPr>
            <w:tcW w:w="1984" w:type="dxa"/>
          </w:tcPr>
          <w:p w14:paraId="59F6DFD2" w14:textId="77777777" w:rsidR="002D156E" w:rsidRPr="00C73726" w:rsidRDefault="002D156E" w:rsidP="002D156E">
            <w:r>
              <w:t>Paindlikkusteenused</w:t>
            </w:r>
          </w:p>
        </w:tc>
        <w:tc>
          <w:tcPr>
            <w:tcW w:w="1843" w:type="dxa"/>
          </w:tcPr>
          <w:p w14:paraId="6EF55EDE" w14:textId="77777777" w:rsidR="002D156E" w:rsidRPr="00C73726" w:rsidRDefault="002D156E" w:rsidP="002D156E"/>
        </w:tc>
      </w:tr>
      <w:tr w:rsidR="002D156E" w14:paraId="20CB281E" w14:textId="77777777" w:rsidTr="00F44454">
        <w:tc>
          <w:tcPr>
            <w:tcW w:w="2122" w:type="dxa"/>
          </w:tcPr>
          <w:p w14:paraId="3CAE8692" w14:textId="77777777" w:rsidR="002D156E" w:rsidRPr="00C73726" w:rsidRDefault="002D156E" w:rsidP="002D156E">
            <w:r>
              <w:t>Artikkel 32 lõige 2</w:t>
            </w:r>
          </w:p>
        </w:tc>
        <w:tc>
          <w:tcPr>
            <w:tcW w:w="1417" w:type="dxa"/>
          </w:tcPr>
          <w:p w14:paraId="0E6D679C" w14:textId="77777777" w:rsidR="002D156E" w:rsidRPr="00C73726" w:rsidRDefault="002D156E" w:rsidP="002D156E">
            <w:r>
              <w:t>Jah</w:t>
            </w:r>
          </w:p>
        </w:tc>
        <w:tc>
          <w:tcPr>
            <w:tcW w:w="1843" w:type="dxa"/>
          </w:tcPr>
          <w:p w14:paraId="162C739D" w14:textId="77777777" w:rsidR="002D156E" w:rsidRPr="00C73726" w:rsidRDefault="002D156E" w:rsidP="002D156E">
            <w:r w:rsidRPr="000558ED">
              <w:t>ELTS § 66</w:t>
            </w:r>
            <w:r w:rsidRPr="001F312E">
              <w:rPr>
                <w:vertAlign w:val="superscript"/>
              </w:rPr>
              <w:t>2</w:t>
            </w:r>
            <w:r w:rsidRPr="000558ED">
              <w:t xml:space="preserve"> lg </w:t>
            </w:r>
          </w:p>
        </w:tc>
        <w:tc>
          <w:tcPr>
            <w:tcW w:w="1984" w:type="dxa"/>
          </w:tcPr>
          <w:p w14:paraId="425BFA65" w14:textId="77777777" w:rsidR="002D156E" w:rsidRPr="00C73726" w:rsidRDefault="002D156E" w:rsidP="002D156E">
            <w:r>
              <w:t>Paindlikkusteenused</w:t>
            </w:r>
          </w:p>
        </w:tc>
        <w:tc>
          <w:tcPr>
            <w:tcW w:w="1843" w:type="dxa"/>
          </w:tcPr>
          <w:p w14:paraId="5DA1BC8C" w14:textId="77777777" w:rsidR="002D156E" w:rsidRPr="00C73726" w:rsidRDefault="002D156E" w:rsidP="002D156E"/>
        </w:tc>
      </w:tr>
      <w:tr w:rsidR="002D156E" w14:paraId="243FF905" w14:textId="77777777" w:rsidTr="00F44454">
        <w:tc>
          <w:tcPr>
            <w:tcW w:w="2122" w:type="dxa"/>
          </w:tcPr>
          <w:p w14:paraId="2CCED7E6" w14:textId="77777777" w:rsidR="002D156E" w:rsidRPr="00C73726" w:rsidRDefault="002D156E" w:rsidP="002D156E">
            <w:r>
              <w:t>Artikkel 32 lõige 3</w:t>
            </w:r>
          </w:p>
        </w:tc>
        <w:tc>
          <w:tcPr>
            <w:tcW w:w="1417" w:type="dxa"/>
          </w:tcPr>
          <w:p w14:paraId="163D5398" w14:textId="77777777" w:rsidR="002D156E" w:rsidRPr="00C73726" w:rsidRDefault="002D156E" w:rsidP="002D156E">
            <w:r>
              <w:t>Jah</w:t>
            </w:r>
          </w:p>
        </w:tc>
        <w:tc>
          <w:tcPr>
            <w:tcW w:w="1843" w:type="dxa"/>
          </w:tcPr>
          <w:p w14:paraId="49BCBB2B" w14:textId="77777777" w:rsidR="002D156E" w:rsidRPr="00C73726" w:rsidRDefault="002D156E" w:rsidP="002D156E">
            <w:r w:rsidRPr="000558ED">
              <w:t xml:space="preserve">ELTS § 66 lg </w:t>
            </w:r>
            <w:r>
              <w:t>8 ja 9</w:t>
            </w:r>
          </w:p>
        </w:tc>
        <w:tc>
          <w:tcPr>
            <w:tcW w:w="1984" w:type="dxa"/>
          </w:tcPr>
          <w:p w14:paraId="68654F5D" w14:textId="77777777" w:rsidR="002D156E" w:rsidRPr="00C73726" w:rsidRDefault="002D156E" w:rsidP="002D156E">
            <w:r w:rsidRPr="00C63EE1">
              <w:t>Võrgu arenduskohustus</w:t>
            </w:r>
          </w:p>
        </w:tc>
        <w:tc>
          <w:tcPr>
            <w:tcW w:w="1843" w:type="dxa"/>
          </w:tcPr>
          <w:p w14:paraId="11A28E76" w14:textId="77777777" w:rsidR="002D156E" w:rsidRPr="00C73726" w:rsidRDefault="002D156E" w:rsidP="002D156E"/>
        </w:tc>
      </w:tr>
      <w:tr w:rsidR="002D156E" w14:paraId="294C8A3B" w14:textId="77777777" w:rsidTr="00F44454">
        <w:tc>
          <w:tcPr>
            <w:tcW w:w="2122" w:type="dxa"/>
          </w:tcPr>
          <w:p w14:paraId="4540F87A" w14:textId="77777777" w:rsidR="002D156E" w:rsidRPr="00C73726" w:rsidRDefault="002D156E" w:rsidP="002D156E">
            <w:r>
              <w:t>Artikkel 32 lõige 4</w:t>
            </w:r>
          </w:p>
        </w:tc>
        <w:tc>
          <w:tcPr>
            <w:tcW w:w="1417" w:type="dxa"/>
          </w:tcPr>
          <w:p w14:paraId="68893AFB" w14:textId="77777777" w:rsidR="002D156E" w:rsidRPr="00C73726" w:rsidRDefault="002D156E" w:rsidP="002D156E">
            <w:r>
              <w:t xml:space="preserve">Jah </w:t>
            </w:r>
          </w:p>
        </w:tc>
        <w:tc>
          <w:tcPr>
            <w:tcW w:w="1843" w:type="dxa"/>
          </w:tcPr>
          <w:p w14:paraId="73A8A724" w14:textId="77777777" w:rsidR="002D156E" w:rsidRPr="00C73726" w:rsidRDefault="002D156E" w:rsidP="002D156E">
            <w:r w:rsidRPr="000558ED">
              <w:t>ELTS § 66 lg 1</w:t>
            </w:r>
            <w:r>
              <w:t>0</w:t>
            </w:r>
          </w:p>
        </w:tc>
        <w:tc>
          <w:tcPr>
            <w:tcW w:w="1984" w:type="dxa"/>
          </w:tcPr>
          <w:p w14:paraId="282108DD" w14:textId="77777777" w:rsidR="002D156E" w:rsidRPr="00C73726" w:rsidRDefault="002D156E" w:rsidP="002D156E">
            <w:r w:rsidRPr="00C63EE1">
              <w:t>Võrgu arenduskohustus</w:t>
            </w:r>
          </w:p>
        </w:tc>
        <w:tc>
          <w:tcPr>
            <w:tcW w:w="1843" w:type="dxa"/>
          </w:tcPr>
          <w:p w14:paraId="165DD8A2" w14:textId="77777777" w:rsidR="002D156E" w:rsidRPr="00C73726" w:rsidRDefault="002D156E" w:rsidP="002D156E"/>
        </w:tc>
      </w:tr>
      <w:tr w:rsidR="002D156E" w14:paraId="05ADE3B9" w14:textId="77777777" w:rsidTr="00F44454">
        <w:tc>
          <w:tcPr>
            <w:tcW w:w="2122" w:type="dxa"/>
          </w:tcPr>
          <w:p w14:paraId="785FC8EE" w14:textId="77777777" w:rsidR="002D156E" w:rsidRPr="00C73726" w:rsidRDefault="002D156E" w:rsidP="002D156E">
            <w:r>
              <w:t>Artikkel 32 lõige 5</w:t>
            </w:r>
          </w:p>
        </w:tc>
        <w:tc>
          <w:tcPr>
            <w:tcW w:w="1417" w:type="dxa"/>
          </w:tcPr>
          <w:p w14:paraId="0DAC47F4" w14:textId="77777777" w:rsidR="002D156E" w:rsidRPr="00C73726" w:rsidRDefault="002D156E" w:rsidP="002D156E">
            <w:r>
              <w:t>Valikuline</w:t>
            </w:r>
          </w:p>
        </w:tc>
        <w:tc>
          <w:tcPr>
            <w:tcW w:w="1843" w:type="dxa"/>
          </w:tcPr>
          <w:p w14:paraId="255107ED" w14:textId="77777777" w:rsidR="002D156E" w:rsidRPr="00C73726" w:rsidRDefault="002D156E" w:rsidP="002D156E"/>
        </w:tc>
        <w:tc>
          <w:tcPr>
            <w:tcW w:w="1984" w:type="dxa"/>
          </w:tcPr>
          <w:p w14:paraId="30A9CFFD" w14:textId="77777777" w:rsidR="002D156E" w:rsidRPr="00C73726" w:rsidRDefault="002D156E" w:rsidP="002D156E"/>
        </w:tc>
        <w:tc>
          <w:tcPr>
            <w:tcW w:w="1843" w:type="dxa"/>
          </w:tcPr>
          <w:p w14:paraId="7D9CDBEC" w14:textId="77777777" w:rsidR="002D156E" w:rsidRPr="00C73726" w:rsidRDefault="002D156E" w:rsidP="002D156E">
            <w:r w:rsidRPr="000558ED">
              <w:t>Ei kohalda</w:t>
            </w:r>
          </w:p>
        </w:tc>
      </w:tr>
      <w:tr w:rsidR="002D156E" w14:paraId="46A27917" w14:textId="77777777" w:rsidTr="00F44454">
        <w:tc>
          <w:tcPr>
            <w:tcW w:w="2122" w:type="dxa"/>
          </w:tcPr>
          <w:p w14:paraId="7B05F4C3" w14:textId="77777777" w:rsidR="002D156E" w:rsidRPr="00033974" w:rsidRDefault="002D156E" w:rsidP="002D156E">
            <w:r w:rsidRPr="00033974">
              <w:t>Artikkel 3</w:t>
            </w:r>
            <w:r>
              <w:t>3</w:t>
            </w:r>
            <w:r w:rsidRPr="00033974">
              <w:t xml:space="preserve"> lõige 1</w:t>
            </w:r>
          </w:p>
        </w:tc>
        <w:tc>
          <w:tcPr>
            <w:tcW w:w="1417" w:type="dxa"/>
          </w:tcPr>
          <w:p w14:paraId="2E8BE4C3" w14:textId="77777777" w:rsidR="002D156E" w:rsidRPr="00C73726" w:rsidRDefault="002D156E" w:rsidP="002D156E">
            <w:r>
              <w:t>Jah</w:t>
            </w:r>
          </w:p>
        </w:tc>
        <w:tc>
          <w:tcPr>
            <w:tcW w:w="1843" w:type="dxa"/>
          </w:tcPr>
          <w:p w14:paraId="47D3D37F" w14:textId="77777777" w:rsidR="002D156E" w:rsidRPr="002824E0" w:rsidRDefault="002D156E" w:rsidP="002D156E">
            <w:r w:rsidRPr="002824E0">
              <w:t>ELTS § 74</w:t>
            </w:r>
            <w:r w:rsidRPr="0097260A">
              <w:rPr>
                <w:vertAlign w:val="superscript"/>
              </w:rPr>
              <w:t>15</w:t>
            </w:r>
            <w:r w:rsidRPr="002824E0">
              <w:t xml:space="preserve"> lg 1</w:t>
            </w:r>
          </w:p>
        </w:tc>
        <w:tc>
          <w:tcPr>
            <w:tcW w:w="1984" w:type="dxa"/>
          </w:tcPr>
          <w:p w14:paraId="246593FE" w14:textId="77777777" w:rsidR="002D156E" w:rsidRPr="00C73726" w:rsidRDefault="002D156E" w:rsidP="002D156E">
            <w:r w:rsidRPr="00F97F87">
              <w:t>Elektrisõidukite laadimisvõrk</w:t>
            </w:r>
          </w:p>
        </w:tc>
        <w:tc>
          <w:tcPr>
            <w:tcW w:w="1843" w:type="dxa"/>
          </w:tcPr>
          <w:p w14:paraId="67EB3D7B" w14:textId="77777777" w:rsidR="002D156E" w:rsidRPr="00C73726" w:rsidRDefault="002D156E" w:rsidP="002D156E"/>
        </w:tc>
      </w:tr>
      <w:tr w:rsidR="002D156E" w14:paraId="5FBACDEE" w14:textId="77777777" w:rsidTr="00F44454">
        <w:tc>
          <w:tcPr>
            <w:tcW w:w="2122" w:type="dxa"/>
          </w:tcPr>
          <w:p w14:paraId="620C464A" w14:textId="77777777" w:rsidR="002D156E" w:rsidRPr="00033974" w:rsidRDefault="002D156E" w:rsidP="002D156E">
            <w:r w:rsidRPr="00033974">
              <w:t>Artikkel 3</w:t>
            </w:r>
            <w:r>
              <w:t>3</w:t>
            </w:r>
            <w:r w:rsidRPr="00033974">
              <w:t xml:space="preserve"> lõige 2</w:t>
            </w:r>
          </w:p>
        </w:tc>
        <w:tc>
          <w:tcPr>
            <w:tcW w:w="1417" w:type="dxa"/>
          </w:tcPr>
          <w:p w14:paraId="0BF1640C" w14:textId="77777777" w:rsidR="002D156E" w:rsidRPr="00C73726" w:rsidRDefault="002D156E" w:rsidP="002D156E">
            <w:r>
              <w:t>Jah</w:t>
            </w:r>
          </w:p>
        </w:tc>
        <w:tc>
          <w:tcPr>
            <w:tcW w:w="1843" w:type="dxa"/>
          </w:tcPr>
          <w:p w14:paraId="4697C7B2" w14:textId="77777777" w:rsidR="002D156E" w:rsidRPr="002824E0" w:rsidRDefault="002D156E" w:rsidP="002D156E">
            <w:r w:rsidRPr="002824E0">
              <w:t>ELTS § 74</w:t>
            </w:r>
            <w:r w:rsidRPr="0097260A">
              <w:rPr>
                <w:vertAlign w:val="superscript"/>
              </w:rPr>
              <w:t>15</w:t>
            </w:r>
            <w:r w:rsidRPr="002824E0">
              <w:t xml:space="preserve"> lg 2</w:t>
            </w:r>
          </w:p>
        </w:tc>
        <w:tc>
          <w:tcPr>
            <w:tcW w:w="1984" w:type="dxa"/>
          </w:tcPr>
          <w:p w14:paraId="47D4DF5D" w14:textId="77777777" w:rsidR="002D156E" w:rsidRPr="00C73726" w:rsidRDefault="002D156E" w:rsidP="002D156E">
            <w:r w:rsidRPr="00F97F87">
              <w:t>Elektrisõidukite laadimisvõrk</w:t>
            </w:r>
          </w:p>
        </w:tc>
        <w:tc>
          <w:tcPr>
            <w:tcW w:w="1843" w:type="dxa"/>
          </w:tcPr>
          <w:p w14:paraId="4C89DB9C" w14:textId="77777777" w:rsidR="002D156E" w:rsidRPr="00C73726" w:rsidRDefault="002D156E" w:rsidP="002D156E"/>
        </w:tc>
      </w:tr>
      <w:tr w:rsidR="002D156E" w14:paraId="3BA26F27" w14:textId="77777777" w:rsidTr="00F44454">
        <w:tc>
          <w:tcPr>
            <w:tcW w:w="2122" w:type="dxa"/>
          </w:tcPr>
          <w:p w14:paraId="1C7B10A2" w14:textId="77777777" w:rsidR="002D156E" w:rsidRDefault="002D156E" w:rsidP="002D156E">
            <w:r w:rsidRPr="00033974">
              <w:t>Artikkel 3</w:t>
            </w:r>
            <w:r>
              <w:t>3</w:t>
            </w:r>
            <w:r w:rsidRPr="00033974">
              <w:t xml:space="preserve"> lõige 3</w:t>
            </w:r>
          </w:p>
        </w:tc>
        <w:tc>
          <w:tcPr>
            <w:tcW w:w="1417" w:type="dxa"/>
          </w:tcPr>
          <w:p w14:paraId="3839E347" w14:textId="77777777" w:rsidR="002D156E" w:rsidRPr="00C73726" w:rsidRDefault="002D156E" w:rsidP="002D156E">
            <w:r>
              <w:t>Jah</w:t>
            </w:r>
          </w:p>
        </w:tc>
        <w:tc>
          <w:tcPr>
            <w:tcW w:w="1843" w:type="dxa"/>
          </w:tcPr>
          <w:p w14:paraId="1FD0FF20" w14:textId="77777777" w:rsidR="002D156E" w:rsidRPr="002824E0" w:rsidRDefault="002D156E" w:rsidP="002D156E">
            <w:r w:rsidRPr="002824E0">
              <w:t>ELTS § 74</w:t>
            </w:r>
            <w:r w:rsidRPr="0097260A">
              <w:rPr>
                <w:vertAlign w:val="superscript"/>
              </w:rPr>
              <w:t>15</w:t>
            </w:r>
            <w:r w:rsidRPr="002824E0">
              <w:t xml:space="preserve"> lg </w:t>
            </w:r>
            <w:r>
              <w:t>2</w:t>
            </w:r>
          </w:p>
        </w:tc>
        <w:tc>
          <w:tcPr>
            <w:tcW w:w="1984" w:type="dxa"/>
          </w:tcPr>
          <w:p w14:paraId="2FD82A6B" w14:textId="77777777" w:rsidR="002D156E" w:rsidRPr="00C73726" w:rsidRDefault="002D156E" w:rsidP="002D156E">
            <w:r w:rsidRPr="00F97F87">
              <w:t>Elektrisõidukite laadimisvõrk</w:t>
            </w:r>
          </w:p>
        </w:tc>
        <w:tc>
          <w:tcPr>
            <w:tcW w:w="1843" w:type="dxa"/>
          </w:tcPr>
          <w:p w14:paraId="12E022C4" w14:textId="77777777" w:rsidR="002D156E" w:rsidRPr="00C73726" w:rsidRDefault="002D156E" w:rsidP="002D156E"/>
        </w:tc>
      </w:tr>
      <w:tr w:rsidR="002D156E" w14:paraId="730FCA55" w14:textId="77777777" w:rsidTr="00F44454">
        <w:tc>
          <w:tcPr>
            <w:tcW w:w="2122" w:type="dxa"/>
          </w:tcPr>
          <w:p w14:paraId="618EFC9D" w14:textId="77777777" w:rsidR="002D156E" w:rsidRPr="00C73726" w:rsidRDefault="002D156E" w:rsidP="002D156E">
            <w:r w:rsidRPr="00F024B2">
              <w:lastRenderedPageBreak/>
              <w:t>Artikkel 33 lõige 3</w:t>
            </w:r>
            <w:r>
              <w:t xml:space="preserve"> punkt a</w:t>
            </w:r>
          </w:p>
        </w:tc>
        <w:tc>
          <w:tcPr>
            <w:tcW w:w="1417" w:type="dxa"/>
          </w:tcPr>
          <w:p w14:paraId="457DFDE2" w14:textId="77777777" w:rsidR="002D156E" w:rsidRPr="00C73726" w:rsidRDefault="002D156E" w:rsidP="002D156E">
            <w:r>
              <w:t>Jah</w:t>
            </w:r>
          </w:p>
        </w:tc>
        <w:tc>
          <w:tcPr>
            <w:tcW w:w="1843" w:type="dxa"/>
          </w:tcPr>
          <w:p w14:paraId="0D81A1B1" w14:textId="77777777" w:rsidR="002D156E" w:rsidRPr="002824E0" w:rsidRDefault="002D156E" w:rsidP="002D156E">
            <w:r w:rsidRPr="002824E0">
              <w:t>ELTS § 74</w:t>
            </w:r>
            <w:r w:rsidRPr="0097260A">
              <w:rPr>
                <w:vertAlign w:val="superscript"/>
              </w:rPr>
              <w:t>15</w:t>
            </w:r>
            <w:r w:rsidRPr="002824E0">
              <w:t xml:space="preserve"> lg </w:t>
            </w:r>
            <w:r>
              <w:t>2</w:t>
            </w:r>
            <w:r w:rsidRPr="002824E0">
              <w:t xml:space="preserve"> p </w:t>
            </w:r>
            <w:r>
              <w:t>2</w:t>
            </w:r>
          </w:p>
        </w:tc>
        <w:tc>
          <w:tcPr>
            <w:tcW w:w="1984" w:type="dxa"/>
          </w:tcPr>
          <w:p w14:paraId="4124CDEE" w14:textId="77777777" w:rsidR="002D156E" w:rsidRPr="00C73726" w:rsidRDefault="002D156E" w:rsidP="002D156E">
            <w:r w:rsidRPr="00F97F87">
              <w:t>Elektrisõidukite laadimisvõrk</w:t>
            </w:r>
          </w:p>
        </w:tc>
        <w:tc>
          <w:tcPr>
            <w:tcW w:w="1843" w:type="dxa"/>
          </w:tcPr>
          <w:p w14:paraId="3BFCFA01" w14:textId="77777777" w:rsidR="002D156E" w:rsidRPr="00C73726" w:rsidRDefault="002D156E" w:rsidP="002D156E"/>
        </w:tc>
      </w:tr>
      <w:tr w:rsidR="002D156E" w14:paraId="734AD679" w14:textId="77777777" w:rsidTr="00F44454">
        <w:tc>
          <w:tcPr>
            <w:tcW w:w="2122" w:type="dxa"/>
          </w:tcPr>
          <w:p w14:paraId="3FD21424" w14:textId="77777777" w:rsidR="002D156E" w:rsidRPr="00C73726" w:rsidRDefault="002D156E" w:rsidP="002D156E">
            <w:r>
              <w:t>Artikkel 33 lõige 3 punkt b</w:t>
            </w:r>
          </w:p>
        </w:tc>
        <w:tc>
          <w:tcPr>
            <w:tcW w:w="1417" w:type="dxa"/>
          </w:tcPr>
          <w:p w14:paraId="795B8D41" w14:textId="77777777" w:rsidR="002D156E" w:rsidRPr="00C73726" w:rsidRDefault="002D156E" w:rsidP="002D156E">
            <w:r>
              <w:t>Jah</w:t>
            </w:r>
          </w:p>
        </w:tc>
        <w:tc>
          <w:tcPr>
            <w:tcW w:w="1843" w:type="dxa"/>
          </w:tcPr>
          <w:p w14:paraId="4846F132" w14:textId="77777777" w:rsidR="002D156E" w:rsidRPr="002824E0" w:rsidRDefault="002D156E" w:rsidP="002D156E">
            <w:r w:rsidRPr="002824E0">
              <w:t>ELTS § 74</w:t>
            </w:r>
            <w:r w:rsidRPr="0097260A">
              <w:rPr>
                <w:vertAlign w:val="superscript"/>
              </w:rPr>
              <w:t>15</w:t>
            </w:r>
            <w:r w:rsidRPr="002824E0">
              <w:t xml:space="preserve"> lg </w:t>
            </w:r>
            <w:r>
              <w:t>2</w:t>
            </w:r>
            <w:r w:rsidRPr="002824E0">
              <w:t xml:space="preserve"> p </w:t>
            </w:r>
            <w:r>
              <w:t>1</w:t>
            </w:r>
          </w:p>
        </w:tc>
        <w:tc>
          <w:tcPr>
            <w:tcW w:w="1984" w:type="dxa"/>
          </w:tcPr>
          <w:p w14:paraId="649FEB4C" w14:textId="77777777" w:rsidR="002D156E" w:rsidRPr="00C73726" w:rsidRDefault="002D156E" w:rsidP="002D156E">
            <w:r w:rsidRPr="00F97F87">
              <w:t>Elektrisõidukite laadimisvõrk</w:t>
            </w:r>
          </w:p>
        </w:tc>
        <w:tc>
          <w:tcPr>
            <w:tcW w:w="1843" w:type="dxa"/>
          </w:tcPr>
          <w:p w14:paraId="66129E2B" w14:textId="77777777" w:rsidR="002D156E" w:rsidRPr="00C73726" w:rsidRDefault="002D156E" w:rsidP="002D156E"/>
        </w:tc>
      </w:tr>
      <w:tr w:rsidR="002D156E" w14:paraId="5C604538" w14:textId="77777777" w:rsidTr="00F44454">
        <w:tc>
          <w:tcPr>
            <w:tcW w:w="2122" w:type="dxa"/>
          </w:tcPr>
          <w:p w14:paraId="1912CDA8" w14:textId="77777777" w:rsidR="002D156E" w:rsidRPr="00C73726" w:rsidRDefault="002D156E" w:rsidP="002D156E">
            <w:r>
              <w:t>Artikkel 33 lõige 3 punkt c</w:t>
            </w:r>
          </w:p>
        </w:tc>
        <w:tc>
          <w:tcPr>
            <w:tcW w:w="1417" w:type="dxa"/>
          </w:tcPr>
          <w:p w14:paraId="01685684" w14:textId="77777777" w:rsidR="002D156E" w:rsidRPr="00C73726" w:rsidRDefault="002D156E" w:rsidP="002D156E">
            <w:r>
              <w:t>Jah</w:t>
            </w:r>
          </w:p>
        </w:tc>
        <w:tc>
          <w:tcPr>
            <w:tcW w:w="1843" w:type="dxa"/>
          </w:tcPr>
          <w:p w14:paraId="1ACBA713" w14:textId="77777777" w:rsidR="002D156E" w:rsidRPr="002824E0" w:rsidRDefault="002D156E" w:rsidP="002D156E">
            <w:r w:rsidRPr="002824E0">
              <w:t>ELTS § 74</w:t>
            </w:r>
            <w:r w:rsidRPr="0097260A">
              <w:rPr>
                <w:vertAlign w:val="superscript"/>
              </w:rPr>
              <w:t>15</w:t>
            </w:r>
            <w:r w:rsidRPr="002824E0">
              <w:t xml:space="preserve"> lg </w:t>
            </w:r>
            <w:r>
              <w:t>2</w:t>
            </w:r>
            <w:r w:rsidRPr="002824E0">
              <w:t xml:space="preserve"> p 3</w:t>
            </w:r>
          </w:p>
        </w:tc>
        <w:tc>
          <w:tcPr>
            <w:tcW w:w="1984" w:type="dxa"/>
          </w:tcPr>
          <w:p w14:paraId="11D54252" w14:textId="77777777" w:rsidR="002D156E" w:rsidRPr="00C73726" w:rsidRDefault="002D156E" w:rsidP="002D156E">
            <w:r w:rsidRPr="00F97F87">
              <w:t>Elektrisõidukite laadimisvõrk</w:t>
            </w:r>
          </w:p>
        </w:tc>
        <w:tc>
          <w:tcPr>
            <w:tcW w:w="1843" w:type="dxa"/>
          </w:tcPr>
          <w:p w14:paraId="3D5E0E88" w14:textId="77777777" w:rsidR="002D156E" w:rsidRPr="00C73726" w:rsidRDefault="002D156E" w:rsidP="002D156E"/>
        </w:tc>
      </w:tr>
      <w:tr w:rsidR="002D156E" w14:paraId="59F62043" w14:textId="77777777" w:rsidTr="00F44454">
        <w:tc>
          <w:tcPr>
            <w:tcW w:w="2122" w:type="dxa"/>
          </w:tcPr>
          <w:p w14:paraId="744C545A" w14:textId="77777777" w:rsidR="002D156E" w:rsidRPr="00C73726" w:rsidRDefault="002D156E" w:rsidP="002D156E">
            <w:r>
              <w:t>Artikkel 33 lõige 3 punkt c lisa lõik</w:t>
            </w:r>
          </w:p>
        </w:tc>
        <w:tc>
          <w:tcPr>
            <w:tcW w:w="1417" w:type="dxa"/>
          </w:tcPr>
          <w:p w14:paraId="2F4CE6D3" w14:textId="77777777" w:rsidR="002D156E" w:rsidRPr="00C73726" w:rsidRDefault="002D156E" w:rsidP="002D156E">
            <w:r>
              <w:t>Valikuline</w:t>
            </w:r>
          </w:p>
        </w:tc>
        <w:tc>
          <w:tcPr>
            <w:tcW w:w="1843" w:type="dxa"/>
          </w:tcPr>
          <w:p w14:paraId="343FF64F" w14:textId="77777777" w:rsidR="002D156E" w:rsidRPr="002824E0" w:rsidRDefault="002D156E" w:rsidP="002D156E"/>
        </w:tc>
        <w:tc>
          <w:tcPr>
            <w:tcW w:w="1984" w:type="dxa"/>
          </w:tcPr>
          <w:p w14:paraId="14D8FD62" w14:textId="77777777" w:rsidR="002D156E" w:rsidRPr="00C73726" w:rsidRDefault="002D156E" w:rsidP="002D156E"/>
        </w:tc>
        <w:tc>
          <w:tcPr>
            <w:tcW w:w="1843" w:type="dxa"/>
          </w:tcPr>
          <w:p w14:paraId="637D536B" w14:textId="77777777" w:rsidR="002D156E" w:rsidRPr="00C73726" w:rsidRDefault="002D156E" w:rsidP="002D156E"/>
        </w:tc>
      </w:tr>
      <w:tr w:rsidR="002D156E" w14:paraId="27B1C996" w14:textId="77777777" w:rsidTr="00F44454">
        <w:tc>
          <w:tcPr>
            <w:tcW w:w="2122" w:type="dxa"/>
          </w:tcPr>
          <w:p w14:paraId="524095DC" w14:textId="77777777" w:rsidR="002D156E" w:rsidRPr="00C73726" w:rsidRDefault="002D156E" w:rsidP="002D156E">
            <w:r>
              <w:t>Artikkel 33 lõige 4</w:t>
            </w:r>
          </w:p>
        </w:tc>
        <w:tc>
          <w:tcPr>
            <w:tcW w:w="1417" w:type="dxa"/>
          </w:tcPr>
          <w:p w14:paraId="12C20BDD" w14:textId="77777777" w:rsidR="002D156E" w:rsidRPr="00C73726" w:rsidRDefault="002D156E" w:rsidP="002D156E">
            <w:r>
              <w:t>Jah</w:t>
            </w:r>
          </w:p>
        </w:tc>
        <w:tc>
          <w:tcPr>
            <w:tcW w:w="1843" w:type="dxa"/>
          </w:tcPr>
          <w:p w14:paraId="394DE930" w14:textId="77777777" w:rsidR="002D156E" w:rsidRDefault="002D156E" w:rsidP="002D156E">
            <w:r w:rsidRPr="002824E0">
              <w:t>ELTS § 74</w:t>
            </w:r>
            <w:r w:rsidRPr="0097260A">
              <w:rPr>
                <w:vertAlign w:val="superscript"/>
              </w:rPr>
              <w:t>15</w:t>
            </w:r>
            <w:r w:rsidRPr="002824E0">
              <w:t xml:space="preserve"> lg 4, 5, 6</w:t>
            </w:r>
          </w:p>
        </w:tc>
        <w:tc>
          <w:tcPr>
            <w:tcW w:w="1984" w:type="dxa"/>
          </w:tcPr>
          <w:p w14:paraId="7CF7B059" w14:textId="77777777" w:rsidR="002D156E" w:rsidRPr="00C73726" w:rsidRDefault="002D156E" w:rsidP="002D156E">
            <w:r w:rsidRPr="00F97F87">
              <w:t>Elektrisõidukite laadimisvõrk</w:t>
            </w:r>
          </w:p>
        </w:tc>
        <w:tc>
          <w:tcPr>
            <w:tcW w:w="1843" w:type="dxa"/>
          </w:tcPr>
          <w:p w14:paraId="45354556" w14:textId="77777777" w:rsidR="002D156E" w:rsidRPr="00C73726" w:rsidRDefault="002D156E" w:rsidP="002D156E"/>
        </w:tc>
      </w:tr>
      <w:tr w:rsidR="002D156E" w14:paraId="77AD2F07" w14:textId="77777777" w:rsidTr="00F44454">
        <w:tc>
          <w:tcPr>
            <w:tcW w:w="2122" w:type="dxa"/>
          </w:tcPr>
          <w:p w14:paraId="6A8F550F" w14:textId="77777777" w:rsidR="002D156E" w:rsidRPr="00C73726" w:rsidRDefault="002D156E" w:rsidP="002D156E">
            <w:r>
              <w:t>Artikkel 34</w:t>
            </w:r>
          </w:p>
        </w:tc>
        <w:tc>
          <w:tcPr>
            <w:tcW w:w="1417" w:type="dxa"/>
          </w:tcPr>
          <w:p w14:paraId="17BF0AED" w14:textId="77777777" w:rsidR="002D156E" w:rsidRPr="00C73726" w:rsidRDefault="002D156E" w:rsidP="002D156E">
            <w:r>
              <w:t>Jah</w:t>
            </w:r>
          </w:p>
        </w:tc>
        <w:tc>
          <w:tcPr>
            <w:tcW w:w="1843" w:type="dxa"/>
          </w:tcPr>
          <w:p w14:paraId="1712DDD9" w14:textId="77777777" w:rsidR="002D156E" w:rsidRPr="00C73726" w:rsidRDefault="002D156E" w:rsidP="002D156E">
            <w:r w:rsidRPr="0097260A">
              <w:t>ELTS § 42 lg 4 p2, § 42</w:t>
            </w:r>
            <w:r w:rsidRPr="0097260A">
              <w:rPr>
                <w:vertAlign w:val="superscript"/>
              </w:rPr>
              <w:t>1</w:t>
            </w:r>
            <w:r w:rsidRPr="0097260A">
              <w:t xml:space="preserve"> lg 1,</w:t>
            </w:r>
            <w:r>
              <w:t xml:space="preserve"> </w:t>
            </w:r>
            <w:r w:rsidRPr="0097260A">
              <w:t>2,</w:t>
            </w:r>
            <w:r>
              <w:t xml:space="preserve"> </w:t>
            </w:r>
            <w:r w:rsidRPr="0097260A">
              <w:t>5,</w:t>
            </w:r>
            <w:r>
              <w:t xml:space="preserve"> </w:t>
            </w:r>
            <w:r w:rsidRPr="0097260A">
              <w:t>6, elektrituru toimimise võrgueeskiri § 3, § 4, § 8 lg 3 ja 6</w:t>
            </w:r>
          </w:p>
        </w:tc>
        <w:tc>
          <w:tcPr>
            <w:tcW w:w="1984" w:type="dxa"/>
          </w:tcPr>
          <w:p w14:paraId="49D586B4" w14:textId="77777777" w:rsidR="002D156E" w:rsidRPr="00C73726" w:rsidRDefault="002D156E" w:rsidP="002D156E"/>
        </w:tc>
        <w:tc>
          <w:tcPr>
            <w:tcW w:w="1843" w:type="dxa"/>
          </w:tcPr>
          <w:p w14:paraId="1F9D7C10" w14:textId="77777777" w:rsidR="002D156E" w:rsidRPr="00C73726" w:rsidRDefault="002D156E" w:rsidP="002D156E"/>
        </w:tc>
      </w:tr>
      <w:tr w:rsidR="002D156E" w14:paraId="6203608D" w14:textId="77777777" w:rsidTr="00F44454">
        <w:tc>
          <w:tcPr>
            <w:tcW w:w="2122" w:type="dxa"/>
          </w:tcPr>
          <w:p w14:paraId="49F208BE" w14:textId="77777777" w:rsidR="002D156E" w:rsidRPr="00C73726" w:rsidRDefault="002D156E" w:rsidP="002D156E">
            <w:r>
              <w:t>Artikkel 35 lõige 1</w:t>
            </w:r>
          </w:p>
        </w:tc>
        <w:tc>
          <w:tcPr>
            <w:tcW w:w="1417" w:type="dxa"/>
          </w:tcPr>
          <w:p w14:paraId="65463BC2" w14:textId="77777777" w:rsidR="002D156E" w:rsidRPr="00C73726" w:rsidRDefault="002D156E" w:rsidP="002D156E">
            <w:r>
              <w:t>Jah</w:t>
            </w:r>
          </w:p>
        </w:tc>
        <w:tc>
          <w:tcPr>
            <w:tcW w:w="1843" w:type="dxa"/>
          </w:tcPr>
          <w:p w14:paraId="526F8067" w14:textId="77777777" w:rsidR="002D156E" w:rsidRPr="007A1AA8" w:rsidRDefault="002D156E" w:rsidP="002D156E">
            <w:r w:rsidRPr="007A1AA8">
              <w:t>ELTS § 16 lg 2</w:t>
            </w:r>
          </w:p>
        </w:tc>
        <w:tc>
          <w:tcPr>
            <w:tcW w:w="1984" w:type="dxa"/>
          </w:tcPr>
          <w:p w14:paraId="1A9DE415" w14:textId="77777777" w:rsidR="002D156E" w:rsidRPr="00C73726" w:rsidRDefault="002D156E" w:rsidP="002D156E">
            <w:r w:rsidRPr="00F97F87">
              <w:t>Tegevusalade eristamine</w:t>
            </w:r>
          </w:p>
        </w:tc>
        <w:tc>
          <w:tcPr>
            <w:tcW w:w="1843" w:type="dxa"/>
          </w:tcPr>
          <w:p w14:paraId="3643CC5A" w14:textId="77777777" w:rsidR="002D156E" w:rsidRPr="00C73726" w:rsidRDefault="002D156E" w:rsidP="002D156E"/>
        </w:tc>
      </w:tr>
      <w:tr w:rsidR="002D156E" w14:paraId="54F1628E" w14:textId="77777777" w:rsidTr="00F44454">
        <w:tc>
          <w:tcPr>
            <w:tcW w:w="2122" w:type="dxa"/>
          </w:tcPr>
          <w:p w14:paraId="369BE27B" w14:textId="77777777" w:rsidR="002D156E" w:rsidRPr="00C73726" w:rsidRDefault="002D156E" w:rsidP="002D156E">
            <w:r>
              <w:t>Artikkel 35 lõige 2</w:t>
            </w:r>
          </w:p>
        </w:tc>
        <w:tc>
          <w:tcPr>
            <w:tcW w:w="1417" w:type="dxa"/>
          </w:tcPr>
          <w:p w14:paraId="154C59AF" w14:textId="77777777" w:rsidR="002D156E" w:rsidRPr="00C73726" w:rsidRDefault="002D156E" w:rsidP="002D156E">
            <w:r>
              <w:t>Jah</w:t>
            </w:r>
          </w:p>
        </w:tc>
        <w:tc>
          <w:tcPr>
            <w:tcW w:w="1843" w:type="dxa"/>
          </w:tcPr>
          <w:p w14:paraId="2D194F9D" w14:textId="77777777" w:rsidR="002D156E" w:rsidRPr="007A1AA8" w:rsidRDefault="002D156E" w:rsidP="002D156E">
            <w:r w:rsidRPr="007A1AA8">
              <w:t>ELTS § 18 lg 1</w:t>
            </w:r>
          </w:p>
        </w:tc>
        <w:tc>
          <w:tcPr>
            <w:tcW w:w="1984" w:type="dxa"/>
          </w:tcPr>
          <w:p w14:paraId="3F1006FD" w14:textId="77777777" w:rsidR="002D156E" w:rsidRPr="00C73726" w:rsidRDefault="002D156E" w:rsidP="002D156E">
            <w:r w:rsidRPr="00F97F87">
              <w:t>Jaotusvõrguettevõtja juhtimine</w:t>
            </w:r>
          </w:p>
        </w:tc>
        <w:tc>
          <w:tcPr>
            <w:tcW w:w="1843" w:type="dxa"/>
          </w:tcPr>
          <w:p w14:paraId="64E8E04A" w14:textId="77777777" w:rsidR="002D156E" w:rsidRPr="00C73726" w:rsidRDefault="002D156E" w:rsidP="002D156E"/>
        </w:tc>
      </w:tr>
      <w:tr w:rsidR="002D156E" w14:paraId="5261DF12" w14:textId="77777777" w:rsidTr="00F44454">
        <w:tc>
          <w:tcPr>
            <w:tcW w:w="2122" w:type="dxa"/>
          </w:tcPr>
          <w:p w14:paraId="4B5EBC19" w14:textId="77777777" w:rsidR="002D156E" w:rsidRPr="00C73726" w:rsidRDefault="002D156E" w:rsidP="002D156E">
            <w:r>
              <w:t>Artikkel 35 lõige 2 punkt a</w:t>
            </w:r>
          </w:p>
        </w:tc>
        <w:tc>
          <w:tcPr>
            <w:tcW w:w="1417" w:type="dxa"/>
          </w:tcPr>
          <w:p w14:paraId="0C62F51C" w14:textId="77777777" w:rsidR="002D156E" w:rsidRPr="00C73726" w:rsidRDefault="002D156E" w:rsidP="002D156E">
            <w:r>
              <w:t>Jah</w:t>
            </w:r>
          </w:p>
        </w:tc>
        <w:tc>
          <w:tcPr>
            <w:tcW w:w="1843" w:type="dxa"/>
          </w:tcPr>
          <w:p w14:paraId="4B61E779" w14:textId="77777777" w:rsidR="002D156E" w:rsidRPr="007A1AA8" w:rsidRDefault="002D156E" w:rsidP="002D156E">
            <w:r w:rsidRPr="007A1AA8">
              <w:t>ELTS § 18 lg 1</w:t>
            </w:r>
          </w:p>
        </w:tc>
        <w:tc>
          <w:tcPr>
            <w:tcW w:w="1984" w:type="dxa"/>
          </w:tcPr>
          <w:p w14:paraId="05F9DE8F" w14:textId="77777777" w:rsidR="002D156E" w:rsidRPr="00C73726" w:rsidRDefault="002D156E" w:rsidP="002D156E">
            <w:r w:rsidRPr="00F97F87">
              <w:t>Jaotusvõrguettevõtja juhtimine</w:t>
            </w:r>
          </w:p>
        </w:tc>
        <w:tc>
          <w:tcPr>
            <w:tcW w:w="1843" w:type="dxa"/>
          </w:tcPr>
          <w:p w14:paraId="5DDBC001" w14:textId="77777777" w:rsidR="002D156E" w:rsidRPr="00C73726" w:rsidRDefault="002D156E" w:rsidP="002D156E"/>
        </w:tc>
      </w:tr>
      <w:tr w:rsidR="002D156E" w14:paraId="03F52CD6" w14:textId="77777777" w:rsidTr="00F44454">
        <w:tc>
          <w:tcPr>
            <w:tcW w:w="2122" w:type="dxa"/>
          </w:tcPr>
          <w:p w14:paraId="0FB7A749" w14:textId="77777777" w:rsidR="002D156E" w:rsidRPr="00C73726" w:rsidRDefault="002D156E" w:rsidP="002D156E">
            <w:r>
              <w:t>Artikkel 35 lõige 2 punkt b</w:t>
            </w:r>
          </w:p>
        </w:tc>
        <w:tc>
          <w:tcPr>
            <w:tcW w:w="1417" w:type="dxa"/>
          </w:tcPr>
          <w:p w14:paraId="139944A9" w14:textId="77777777" w:rsidR="002D156E" w:rsidRPr="00C73726" w:rsidRDefault="002D156E" w:rsidP="002D156E">
            <w:r>
              <w:t>Jah</w:t>
            </w:r>
          </w:p>
        </w:tc>
        <w:tc>
          <w:tcPr>
            <w:tcW w:w="1843" w:type="dxa"/>
          </w:tcPr>
          <w:p w14:paraId="79EBB027" w14:textId="77777777" w:rsidR="002D156E" w:rsidRPr="007A1AA8" w:rsidRDefault="002D156E" w:rsidP="002D156E">
            <w:r w:rsidRPr="007A1AA8">
              <w:t>ELTS § 18 lg 1 ja lg 4</w:t>
            </w:r>
          </w:p>
        </w:tc>
        <w:tc>
          <w:tcPr>
            <w:tcW w:w="1984" w:type="dxa"/>
          </w:tcPr>
          <w:p w14:paraId="61D1C12D" w14:textId="77777777" w:rsidR="002D156E" w:rsidRPr="00C73726" w:rsidRDefault="002D156E" w:rsidP="002D156E">
            <w:r w:rsidRPr="00F97F87">
              <w:t>Jaotusvõrguettevõtja juhtimine</w:t>
            </w:r>
          </w:p>
        </w:tc>
        <w:tc>
          <w:tcPr>
            <w:tcW w:w="1843" w:type="dxa"/>
          </w:tcPr>
          <w:p w14:paraId="46ECC2AC" w14:textId="77777777" w:rsidR="002D156E" w:rsidRPr="00C73726" w:rsidRDefault="002D156E" w:rsidP="002D156E"/>
        </w:tc>
      </w:tr>
      <w:tr w:rsidR="002D156E" w14:paraId="464A7080" w14:textId="77777777" w:rsidTr="00F44454">
        <w:tc>
          <w:tcPr>
            <w:tcW w:w="2122" w:type="dxa"/>
          </w:tcPr>
          <w:p w14:paraId="6FC5B3E1" w14:textId="77777777" w:rsidR="002D156E" w:rsidRPr="00C73726" w:rsidRDefault="002D156E" w:rsidP="002D156E">
            <w:r>
              <w:t>Artikkel 35 lõige 2 punkt c</w:t>
            </w:r>
          </w:p>
        </w:tc>
        <w:tc>
          <w:tcPr>
            <w:tcW w:w="1417" w:type="dxa"/>
          </w:tcPr>
          <w:p w14:paraId="0E92AA0A" w14:textId="77777777" w:rsidR="002D156E" w:rsidRPr="00C73726" w:rsidRDefault="002D156E" w:rsidP="002D156E">
            <w:r>
              <w:t>Jah</w:t>
            </w:r>
          </w:p>
        </w:tc>
        <w:tc>
          <w:tcPr>
            <w:tcW w:w="1843" w:type="dxa"/>
          </w:tcPr>
          <w:p w14:paraId="2B91F94E" w14:textId="77777777" w:rsidR="002D156E" w:rsidRPr="007A1AA8" w:rsidRDefault="002D156E" w:rsidP="002D156E">
            <w:r w:rsidRPr="007A1AA8">
              <w:t>ELTS § 18 lg 5</w:t>
            </w:r>
          </w:p>
        </w:tc>
        <w:tc>
          <w:tcPr>
            <w:tcW w:w="1984" w:type="dxa"/>
          </w:tcPr>
          <w:p w14:paraId="1A15FD9B" w14:textId="77777777" w:rsidR="002D156E" w:rsidRPr="00C73726" w:rsidRDefault="002D156E" w:rsidP="002D156E">
            <w:r w:rsidRPr="00F97F87">
              <w:t>Jaotusvõrguettevõtja juhtimine</w:t>
            </w:r>
          </w:p>
        </w:tc>
        <w:tc>
          <w:tcPr>
            <w:tcW w:w="1843" w:type="dxa"/>
          </w:tcPr>
          <w:p w14:paraId="58AED5BC" w14:textId="77777777" w:rsidR="002D156E" w:rsidRPr="00C73726" w:rsidRDefault="002D156E" w:rsidP="002D156E"/>
        </w:tc>
      </w:tr>
      <w:tr w:rsidR="002D156E" w14:paraId="7D7AC7DC" w14:textId="77777777" w:rsidTr="00F44454">
        <w:tc>
          <w:tcPr>
            <w:tcW w:w="2122" w:type="dxa"/>
          </w:tcPr>
          <w:p w14:paraId="30CACB39" w14:textId="77777777" w:rsidR="002D156E" w:rsidRPr="00C73726" w:rsidRDefault="002D156E" w:rsidP="002D156E">
            <w:r>
              <w:t>Artikkel 35 lõige 2 punkt d</w:t>
            </w:r>
          </w:p>
        </w:tc>
        <w:tc>
          <w:tcPr>
            <w:tcW w:w="1417" w:type="dxa"/>
          </w:tcPr>
          <w:p w14:paraId="6EE312AF" w14:textId="77777777" w:rsidR="002D156E" w:rsidRPr="00C73726" w:rsidRDefault="002D156E" w:rsidP="002D156E">
            <w:r>
              <w:t>Jah</w:t>
            </w:r>
          </w:p>
        </w:tc>
        <w:tc>
          <w:tcPr>
            <w:tcW w:w="1843" w:type="dxa"/>
          </w:tcPr>
          <w:p w14:paraId="1850C0A2" w14:textId="77777777" w:rsidR="002D156E" w:rsidRPr="007A1AA8" w:rsidRDefault="002D156E" w:rsidP="002D156E">
            <w:r w:rsidRPr="007A1AA8">
              <w:t>ELTS § 18 lg 6 ja lg 7</w:t>
            </w:r>
          </w:p>
        </w:tc>
        <w:tc>
          <w:tcPr>
            <w:tcW w:w="1984" w:type="dxa"/>
          </w:tcPr>
          <w:p w14:paraId="6CFAC078" w14:textId="77777777" w:rsidR="002D156E" w:rsidRPr="00C73726" w:rsidRDefault="002D156E" w:rsidP="002D156E">
            <w:r w:rsidRPr="00F97F87">
              <w:t>Jaotusvõrguettevõtja juhtimine</w:t>
            </w:r>
          </w:p>
        </w:tc>
        <w:tc>
          <w:tcPr>
            <w:tcW w:w="1843" w:type="dxa"/>
          </w:tcPr>
          <w:p w14:paraId="6AB6AF95" w14:textId="77777777" w:rsidR="002D156E" w:rsidRPr="00C73726" w:rsidRDefault="002D156E" w:rsidP="002D156E"/>
        </w:tc>
      </w:tr>
      <w:tr w:rsidR="002D156E" w14:paraId="2FB4F132" w14:textId="77777777" w:rsidTr="00F44454">
        <w:tc>
          <w:tcPr>
            <w:tcW w:w="2122" w:type="dxa"/>
          </w:tcPr>
          <w:p w14:paraId="6A522FDE" w14:textId="77777777" w:rsidR="002D156E" w:rsidRPr="00C73726" w:rsidRDefault="002D156E" w:rsidP="002D156E">
            <w:r>
              <w:t>Artikkel 35 lõige 3</w:t>
            </w:r>
          </w:p>
        </w:tc>
        <w:tc>
          <w:tcPr>
            <w:tcW w:w="1417" w:type="dxa"/>
          </w:tcPr>
          <w:p w14:paraId="6E0335AE" w14:textId="77777777" w:rsidR="002D156E" w:rsidRPr="00C73726" w:rsidRDefault="002D156E" w:rsidP="002D156E">
            <w:r>
              <w:t>Jah</w:t>
            </w:r>
          </w:p>
        </w:tc>
        <w:tc>
          <w:tcPr>
            <w:tcW w:w="1843" w:type="dxa"/>
          </w:tcPr>
          <w:p w14:paraId="0C2F52D8" w14:textId="77777777" w:rsidR="002D156E" w:rsidRPr="007A1AA8" w:rsidRDefault="002D156E" w:rsidP="002D156E">
            <w:r w:rsidRPr="007A1AA8">
              <w:t>ELTS § 16, § 93</w:t>
            </w:r>
          </w:p>
        </w:tc>
        <w:tc>
          <w:tcPr>
            <w:tcW w:w="1984" w:type="dxa"/>
          </w:tcPr>
          <w:p w14:paraId="0E89DB0C" w14:textId="77777777" w:rsidR="002D156E" w:rsidRPr="00C73726" w:rsidRDefault="002D156E" w:rsidP="002D156E"/>
        </w:tc>
        <w:tc>
          <w:tcPr>
            <w:tcW w:w="1843" w:type="dxa"/>
          </w:tcPr>
          <w:p w14:paraId="59A52623" w14:textId="77777777" w:rsidR="002D156E" w:rsidRPr="00C73726" w:rsidRDefault="002D156E" w:rsidP="002D156E"/>
        </w:tc>
      </w:tr>
      <w:tr w:rsidR="002D156E" w14:paraId="0519820D" w14:textId="77777777" w:rsidTr="00F44454">
        <w:tc>
          <w:tcPr>
            <w:tcW w:w="2122" w:type="dxa"/>
          </w:tcPr>
          <w:p w14:paraId="4B95D4E5" w14:textId="77777777" w:rsidR="002D156E" w:rsidRPr="00C73726" w:rsidRDefault="002D156E" w:rsidP="002D156E">
            <w:r>
              <w:t>Artikkel 35 lõige 4</w:t>
            </w:r>
          </w:p>
        </w:tc>
        <w:tc>
          <w:tcPr>
            <w:tcW w:w="1417" w:type="dxa"/>
          </w:tcPr>
          <w:p w14:paraId="4E1524D7" w14:textId="77777777" w:rsidR="002D156E" w:rsidRPr="00C73726" w:rsidRDefault="002D156E" w:rsidP="002D156E">
            <w:r>
              <w:t>Valikuline</w:t>
            </w:r>
          </w:p>
        </w:tc>
        <w:tc>
          <w:tcPr>
            <w:tcW w:w="1843" w:type="dxa"/>
          </w:tcPr>
          <w:p w14:paraId="1C33292B" w14:textId="77777777" w:rsidR="002D156E" w:rsidRDefault="002D156E" w:rsidP="002D156E">
            <w:r w:rsidRPr="007A1AA8">
              <w:t xml:space="preserve"> - </w:t>
            </w:r>
          </w:p>
        </w:tc>
        <w:tc>
          <w:tcPr>
            <w:tcW w:w="1984" w:type="dxa"/>
          </w:tcPr>
          <w:p w14:paraId="71BF2106" w14:textId="77777777" w:rsidR="002D156E" w:rsidRPr="00C73726" w:rsidRDefault="002D156E" w:rsidP="002D156E"/>
        </w:tc>
        <w:tc>
          <w:tcPr>
            <w:tcW w:w="1843" w:type="dxa"/>
          </w:tcPr>
          <w:p w14:paraId="4C62CB2E" w14:textId="77777777" w:rsidR="002D156E" w:rsidRPr="00C73726" w:rsidRDefault="002D156E" w:rsidP="002D156E"/>
        </w:tc>
      </w:tr>
      <w:tr w:rsidR="002D156E" w14:paraId="5070E448" w14:textId="77777777" w:rsidTr="00F44454">
        <w:tc>
          <w:tcPr>
            <w:tcW w:w="2122" w:type="dxa"/>
          </w:tcPr>
          <w:p w14:paraId="3E9ED423" w14:textId="77777777" w:rsidR="002D156E" w:rsidRPr="00B43614" w:rsidRDefault="002D156E" w:rsidP="002D156E">
            <w:r w:rsidRPr="00B43614">
              <w:t>Artikkel 3</w:t>
            </w:r>
            <w:r>
              <w:t>6</w:t>
            </w:r>
            <w:r w:rsidRPr="00B43614">
              <w:t xml:space="preserve"> lõige 1</w:t>
            </w:r>
          </w:p>
        </w:tc>
        <w:tc>
          <w:tcPr>
            <w:tcW w:w="1417" w:type="dxa"/>
          </w:tcPr>
          <w:p w14:paraId="6E3D0B05" w14:textId="77777777" w:rsidR="002D156E" w:rsidRPr="00C73726" w:rsidRDefault="002D156E" w:rsidP="002D156E">
            <w:r>
              <w:t>Jah</w:t>
            </w:r>
          </w:p>
        </w:tc>
        <w:tc>
          <w:tcPr>
            <w:tcW w:w="1843" w:type="dxa"/>
          </w:tcPr>
          <w:p w14:paraId="36DCA385" w14:textId="77777777" w:rsidR="002D156E" w:rsidRPr="00D61492" w:rsidRDefault="002D156E" w:rsidP="002D156E">
            <w:r w:rsidRPr="00D61492">
              <w:t>ELTS § 74</w:t>
            </w:r>
            <w:r w:rsidRPr="003C19ED">
              <w:rPr>
                <w:vertAlign w:val="superscript"/>
              </w:rPr>
              <w:t>16</w:t>
            </w:r>
            <w:r w:rsidRPr="00D61492">
              <w:t xml:space="preserve"> lg 1</w:t>
            </w:r>
          </w:p>
        </w:tc>
        <w:tc>
          <w:tcPr>
            <w:tcW w:w="1984" w:type="dxa"/>
          </w:tcPr>
          <w:p w14:paraId="497A03F3" w14:textId="77777777" w:rsidR="002D156E" w:rsidRPr="00C73726" w:rsidRDefault="002D156E" w:rsidP="002D156E">
            <w:r w:rsidRPr="00F97F87">
              <w:t>Energiasalvestusüksused</w:t>
            </w:r>
          </w:p>
        </w:tc>
        <w:tc>
          <w:tcPr>
            <w:tcW w:w="1843" w:type="dxa"/>
          </w:tcPr>
          <w:p w14:paraId="68F66AED" w14:textId="77777777" w:rsidR="002D156E" w:rsidRPr="00C73726" w:rsidRDefault="002D156E" w:rsidP="002D156E"/>
        </w:tc>
      </w:tr>
      <w:tr w:rsidR="002D156E" w14:paraId="372F6FA4" w14:textId="77777777" w:rsidTr="00F44454">
        <w:tc>
          <w:tcPr>
            <w:tcW w:w="2122" w:type="dxa"/>
          </w:tcPr>
          <w:p w14:paraId="15F2845D" w14:textId="77777777" w:rsidR="002D156E" w:rsidRPr="00B43614" w:rsidRDefault="002D156E" w:rsidP="002D156E">
            <w:r w:rsidRPr="00B43614">
              <w:t>Artikkel 3</w:t>
            </w:r>
            <w:r>
              <w:t>6</w:t>
            </w:r>
            <w:r w:rsidRPr="00B43614">
              <w:t xml:space="preserve"> lõige 2</w:t>
            </w:r>
          </w:p>
        </w:tc>
        <w:tc>
          <w:tcPr>
            <w:tcW w:w="1417" w:type="dxa"/>
          </w:tcPr>
          <w:p w14:paraId="13CC8DF9" w14:textId="77777777" w:rsidR="002D156E" w:rsidRPr="00C73726" w:rsidRDefault="002D156E" w:rsidP="002D156E">
            <w:r>
              <w:t>Jah</w:t>
            </w:r>
          </w:p>
        </w:tc>
        <w:tc>
          <w:tcPr>
            <w:tcW w:w="1843" w:type="dxa"/>
          </w:tcPr>
          <w:p w14:paraId="296F470D" w14:textId="77777777" w:rsidR="002D156E" w:rsidRPr="00D61492" w:rsidRDefault="002D156E" w:rsidP="002D156E">
            <w:r w:rsidRPr="00D61492">
              <w:t>ELTS § 74</w:t>
            </w:r>
            <w:r w:rsidRPr="003C19ED">
              <w:rPr>
                <w:vertAlign w:val="superscript"/>
              </w:rPr>
              <w:t>16</w:t>
            </w:r>
            <w:r w:rsidRPr="00D61492">
              <w:t xml:space="preserve"> lg 2</w:t>
            </w:r>
          </w:p>
        </w:tc>
        <w:tc>
          <w:tcPr>
            <w:tcW w:w="1984" w:type="dxa"/>
          </w:tcPr>
          <w:p w14:paraId="2D057D0A" w14:textId="77777777" w:rsidR="002D156E" w:rsidRPr="00C73726" w:rsidRDefault="002D156E" w:rsidP="002D156E">
            <w:r w:rsidRPr="00F97F87">
              <w:t>Energiasalvestusüksused</w:t>
            </w:r>
          </w:p>
        </w:tc>
        <w:tc>
          <w:tcPr>
            <w:tcW w:w="1843" w:type="dxa"/>
          </w:tcPr>
          <w:p w14:paraId="469AAEC4" w14:textId="77777777" w:rsidR="002D156E" w:rsidRPr="00C73726" w:rsidRDefault="002D156E" w:rsidP="002D156E"/>
        </w:tc>
      </w:tr>
      <w:tr w:rsidR="002D156E" w14:paraId="670AD18E" w14:textId="77777777" w:rsidTr="00F44454">
        <w:tc>
          <w:tcPr>
            <w:tcW w:w="2122" w:type="dxa"/>
          </w:tcPr>
          <w:p w14:paraId="31DAC9A2" w14:textId="77777777" w:rsidR="002D156E" w:rsidRPr="00B43614" w:rsidRDefault="002D156E" w:rsidP="002D156E">
            <w:r w:rsidRPr="00B43614">
              <w:t>Artikkel 3</w:t>
            </w:r>
            <w:r>
              <w:t>6</w:t>
            </w:r>
            <w:r w:rsidRPr="00B43614">
              <w:t xml:space="preserve"> lõige 3</w:t>
            </w:r>
          </w:p>
        </w:tc>
        <w:tc>
          <w:tcPr>
            <w:tcW w:w="1417" w:type="dxa"/>
          </w:tcPr>
          <w:p w14:paraId="31762AA3" w14:textId="77777777" w:rsidR="002D156E" w:rsidRPr="00C73726" w:rsidRDefault="002D156E" w:rsidP="002D156E">
            <w:r>
              <w:t>Jah</w:t>
            </w:r>
          </w:p>
        </w:tc>
        <w:tc>
          <w:tcPr>
            <w:tcW w:w="1843" w:type="dxa"/>
          </w:tcPr>
          <w:p w14:paraId="1D4E8071" w14:textId="77777777" w:rsidR="002D156E" w:rsidRPr="00D61492" w:rsidRDefault="002D156E" w:rsidP="002D156E">
            <w:r w:rsidRPr="00D61492">
              <w:t>ELTS § 74</w:t>
            </w:r>
            <w:r w:rsidRPr="003C19ED">
              <w:rPr>
                <w:vertAlign w:val="superscript"/>
              </w:rPr>
              <w:t>16</w:t>
            </w:r>
            <w:r w:rsidRPr="00D61492">
              <w:t xml:space="preserve"> lg 2 p 1</w:t>
            </w:r>
          </w:p>
        </w:tc>
        <w:tc>
          <w:tcPr>
            <w:tcW w:w="1984" w:type="dxa"/>
          </w:tcPr>
          <w:p w14:paraId="67A21EA1" w14:textId="77777777" w:rsidR="002D156E" w:rsidRPr="00C73726" w:rsidRDefault="002D156E" w:rsidP="002D156E">
            <w:r w:rsidRPr="00F97F87">
              <w:t>Energiasalvestusüksused</w:t>
            </w:r>
          </w:p>
        </w:tc>
        <w:tc>
          <w:tcPr>
            <w:tcW w:w="1843" w:type="dxa"/>
          </w:tcPr>
          <w:p w14:paraId="517DED70" w14:textId="77777777" w:rsidR="002D156E" w:rsidRPr="00C73726" w:rsidRDefault="002D156E" w:rsidP="002D156E"/>
        </w:tc>
      </w:tr>
      <w:tr w:rsidR="002D156E" w14:paraId="4F34B5D7" w14:textId="77777777" w:rsidTr="00F44454">
        <w:tc>
          <w:tcPr>
            <w:tcW w:w="2122" w:type="dxa"/>
          </w:tcPr>
          <w:p w14:paraId="251615B2" w14:textId="77777777" w:rsidR="002D156E" w:rsidRPr="00B43614" w:rsidRDefault="002D156E" w:rsidP="002D156E">
            <w:r w:rsidRPr="00B43614">
              <w:t>Artikkel 3</w:t>
            </w:r>
            <w:r>
              <w:t>6</w:t>
            </w:r>
            <w:r w:rsidRPr="00B43614">
              <w:t xml:space="preserve"> lõige 3 punkt a</w:t>
            </w:r>
          </w:p>
        </w:tc>
        <w:tc>
          <w:tcPr>
            <w:tcW w:w="1417" w:type="dxa"/>
          </w:tcPr>
          <w:p w14:paraId="5B4B10B9" w14:textId="77777777" w:rsidR="002D156E" w:rsidRPr="00C73726" w:rsidRDefault="002D156E" w:rsidP="002D156E">
            <w:r>
              <w:t>Jah</w:t>
            </w:r>
          </w:p>
        </w:tc>
        <w:tc>
          <w:tcPr>
            <w:tcW w:w="1843" w:type="dxa"/>
          </w:tcPr>
          <w:p w14:paraId="69CD78D9" w14:textId="77777777" w:rsidR="002D156E" w:rsidRPr="00D61492" w:rsidRDefault="002D156E" w:rsidP="002D156E">
            <w:r w:rsidRPr="00D61492">
              <w:t>ELTS § 74</w:t>
            </w:r>
            <w:r w:rsidRPr="003C19ED">
              <w:rPr>
                <w:vertAlign w:val="superscript"/>
              </w:rPr>
              <w:t>16</w:t>
            </w:r>
            <w:r w:rsidRPr="00D61492">
              <w:t xml:space="preserve"> lg 2 p 2</w:t>
            </w:r>
          </w:p>
        </w:tc>
        <w:tc>
          <w:tcPr>
            <w:tcW w:w="1984" w:type="dxa"/>
          </w:tcPr>
          <w:p w14:paraId="0AA20F67" w14:textId="77777777" w:rsidR="002D156E" w:rsidRPr="00C73726" w:rsidRDefault="002D156E" w:rsidP="002D156E">
            <w:r w:rsidRPr="00F97F87">
              <w:t>Energiasalvestusüksused</w:t>
            </w:r>
          </w:p>
        </w:tc>
        <w:tc>
          <w:tcPr>
            <w:tcW w:w="1843" w:type="dxa"/>
          </w:tcPr>
          <w:p w14:paraId="06358B7C" w14:textId="77777777" w:rsidR="002D156E" w:rsidRPr="00C73726" w:rsidRDefault="002D156E" w:rsidP="002D156E"/>
        </w:tc>
      </w:tr>
      <w:tr w:rsidR="002D156E" w14:paraId="43943FE1" w14:textId="77777777" w:rsidTr="00F44454">
        <w:tc>
          <w:tcPr>
            <w:tcW w:w="2122" w:type="dxa"/>
          </w:tcPr>
          <w:p w14:paraId="3430CFE0" w14:textId="77777777" w:rsidR="002D156E" w:rsidRPr="00B43614" w:rsidRDefault="002D156E" w:rsidP="002D156E">
            <w:r w:rsidRPr="00B43614">
              <w:t>Artikkel 3</w:t>
            </w:r>
            <w:r>
              <w:t>6</w:t>
            </w:r>
            <w:r w:rsidRPr="00B43614">
              <w:t xml:space="preserve"> lõige 3 punkt b</w:t>
            </w:r>
          </w:p>
        </w:tc>
        <w:tc>
          <w:tcPr>
            <w:tcW w:w="1417" w:type="dxa"/>
          </w:tcPr>
          <w:p w14:paraId="4FA384E3" w14:textId="77777777" w:rsidR="002D156E" w:rsidRPr="00C73726" w:rsidRDefault="002D156E" w:rsidP="002D156E">
            <w:r>
              <w:t>Jah</w:t>
            </w:r>
          </w:p>
        </w:tc>
        <w:tc>
          <w:tcPr>
            <w:tcW w:w="1843" w:type="dxa"/>
          </w:tcPr>
          <w:p w14:paraId="4F2DE15D" w14:textId="77777777" w:rsidR="002D156E" w:rsidRPr="00D61492" w:rsidRDefault="002D156E" w:rsidP="002D156E">
            <w:r w:rsidRPr="00D61492">
              <w:t>ELTS § 74</w:t>
            </w:r>
            <w:r w:rsidRPr="003C19ED">
              <w:rPr>
                <w:vertAlign w:val="superscript"/>
              </w:rPr>
              <w:t>16</w:t>
            </w:r>
            <w:r w:rsidRPr="00D61492">
              <w:t xml:space="preserve"> lg 2 p 3</w:t>
            </w:r>
          </w:p>
        </w:tc>
        <w:tc>
          <w:tcPr>
            <w:tcW w:w="1984" w:type="dxa"/>
          </w:tcPr>
          <w:p w14:paraId="2E2B9204" w14:textId="77777777" w:rsidR="002D156E" w:rsidRPr="00C73726" w:rsidRDefault="002D156E" w:rsidP="002D156E">
            <w:r w:rsidRPr="00F97F87">
              <w:t>Energiasalvestusüksused</w:t>
            </w:r>
          </w:p>
        </w:tc>
        <w:tc>
          <w:tcPr>
            <w:tcW w:w="1843" w:type="dxa"/>
          </w:tcPr>
          <w:p w14:paraId="588D6623" w14:textId="77777777" w:rsidR="002D156E" w:rsidRPr="00C73726" w:rsidRDefault="002D156E" w:rsidP="002D156E"/>
        </w:tc>
      </w:tr>
      <w:tr w:rsidR="002D156E" w14:paraId="55C9E051" w14:textId="77777777" w:rsidTr="00F44454">
        <w:tc>
          <w:tcPr>
            <w:tcW w:w="2122" w:type="dxa"/>
          </w:tcPr>
          <w:p w14:paraId="29637B8C" w14:textId="77777777" w:rsidR="002D156E" w:rsidRPr="00B43614" w:rsidRDefault="002D156E" w:rsidP="002D156E">
            <w:r w:rsidRPr="00B43614">
              <w:t>Artikkel 3</w:t>
            </w:r>
            <w:r>
              <w:t>6</w:t>
            </w:r>
            <w:r w:rsidRPr="00B43614">
              <w:t xml:space="preserve"> lõige 3 punkt c</w:t>
            </w:r>
          </w:p>
        </w:tc>
        <w:tc>
          <w:tcPr>
            <w:tcW w:w="1417" w:type="dxa"/>
          </w:tcPr>
          <w:p w14:paraId="68877768" w14:textId="77777777" w:rsidR="002D156E" w:rsidRPr="00C73726" w:rsidRDefault="002D156E" w:rsidP="002D156E">
            <w:r>
              <w:t xml:space="preserve"> Valikuline</w:t>
            </w:r>
          </w:p>
        </w:tc>
        <w:tc>
          <w:tcPr>
            <w:tcW w:w="1843" w:type="dxa"/>
          </w:tcPr>
          <w:p w14:paraId="2FFCD0E9" w14:textId="77777777" w:rsidR="002D156E" w:rsidRPr="00D61492" w:rsidRDefault="002D156E" w:rsidP="002D156E">
            <w:r>
              <w:t xml:space="preserve"> </w:t>
            </w:r>
          </w:p>
        </w:tc>
        <w:tc>
          <w:tcPr>
            <w:tcW w:w="1984" w:type="dxa"/>
          </w:tcPr>
          <w:p w14:paraId="10E7455A" w14:textId="77777777" w:rsidR="002D156E" w:rsidRPr="00C73726" w:rsidRDefault="002D156E" w:rsidP="002D156E"/>
        </w:tc>
        <w:tc>
          <w:tcPr>
            <w:tcW w:w="1843" w:type="dxa"/>
          </w:tcPr>
          <w:p w14:paraId="135C44D8" w14:textId="77777777" w:rsidR="002D156E" w:rsidRPr="00C73726" w:rsidRDefault="002D156E" w:rsidP="002D156E"/>
        </w:tc>
      </w:tr>
      <w:tr w:rsidR="002D156E" w14:paraId="689E333F" w14:textId="77777777" w:rsidTr="00F44454">
        <w:tc>
          <w:tcPr>
            <w:tcW w:w="2122" w:type="dxa"/>
          </w:tcPr>
          <w:p w14:paraId="3CAF7910" w14:textId="77777777" w:rsidR="002D156E" w:rsidRPr="00B43614" w:rsidRDefault="002D156E" w:rsidP="002D156E">
            <w:r w:rsidRPr="00B43614">
              <w:t>Artikkel 3</w:t>
            </w:r>
            <w:r>
              <w:t>6</w:t>
            </w:r>
            <w:r w:rsidRPr="00B43614">
              <w:t xml:space="preserve"> lõige 3 punkt </w:t>
            </w:r>
            <w:r>
              <w:t>c</w:t>
            </w:r>
            <w:r w:rsidRPr="00B43614">
              <w:t xml:space="preserve"> lisa lõik</w:t>
            </w:r>
          </w:p>
        </w:tc>
        <w:tc>
          <w:tcPr>
            <w:tcW w:w="1417" w:type="dxa"/>
          </w:tcPr>
          <w:p w14:paraId="32C43B65" w14:textId="77777777" w:rsidR="002D156E" w:rsidRPr="00C73726" w:rsidRDefault="002D156E" w:rsidP="002D156E">
            <w:r>
              <w:t>Jah</w:t>
            </w:r>
          </w:p>
        </w:tc>
        <w:tc>
          <w:tcPr>
            <w:tcW w:w="1843" w:type="dxa"/>
          </w:tcPr>
          <w:p w14:paraId="2D2770B4" w14:textId="77777777" w:rsidR="002D156E" w:rsidRPr="00D61492" w:rsidRDefault="002D156E" w:rsidP="002D156E">
            <w:r w:rsidRPr="00D61492">
              <w:t>ELTS § 74</w:t>
            </w:r>
            <w:r w:rsidRPr="003C19ED">
              <w:rPr>
                <w:vertAlign w:val="superscript"/>
              </w:rPr>
              <w:t>16</w:t>
            </w:r>
            <w:r w:rsidRPr="00D61492">
              <w:t xml:space="preserve"> lg 4, 5, 6</w:t>
            </w:r>
          </w:p>
        </w:tc>
        <w:tc>
          <w:tcPr>
            <w:tcW w:w="1984" w:type="dxa"/>
          </w:tcPr>
          <w:p w14:paraId="5D1B6927" w14:textId="77777777" w:rsidR="002D156E" w:rsidRPr="00C73726" w:rsidRDefault="002D156E" w:rsidP="002D156E">
            <w:r w:rsidRPr="00F97F87">
              <w:t>Energiasalvestusüksused</w:t>
            </w:r>
          </w:p>
        </w:tc>
        <w:tc>
          <w:tcPr>
            <w:tcW w:w="1843" w:type="dxa"/>
          </w:tcPr>
          <w:p w14:paraId="7F9DED1B" w14:textId="77777777" w:rsidR="002D156E" w:rsidRPr="00C73726" w:rsidRDefault="002D156E" w:rsidP="002D156E"/>
        </w:tc>
      </w:tr>
      <w:tr w:rsidR="002D156E" w14:paraId="21B8B58A" w14:textId="77777777" w:rsidTr="00F44454">
        <w:tc>
          <w:tcPr>
            <w:tcW w:w="2122" w:type="dxa"/>
          </w:tcPr>
          <w:p w14:paraId="1820DD44" w14:textId="77777777" w:rsidR="002D156E" w:rsidRDefault="002D156E" w:rsidP="002D156E">
            <w:r w:rsidRPr="00B43614">
              <w:t>Artikkel 3</w:t>
            </w:r>
            <w:r>
              <w:t>6</w:t>
            </w:r>
            <w:r w:rsidRPr="00B43614">
              <w:t xml:space="preserve"> lõige 4</w:t>
            </w:r>
          </w:p>
        </w:tc>
        <w:tc>
          <w:tcPr>
            <w:tcW w:w="1417" w:type="dxa"/>
          </w:tcPr>
          <w:p w14:paraId="3FD54A54" w14:textId="77777777" w:rsidR="002D156E" w:rsidRPr="00C73726" w:rsidRDefault="002D156E" w:rsidP="002D156E">
            <w:r>
              <w:t>Jah</w:t>
            </w:r>
          </w:p>
        </w:tc>
        <w:tc>
          <w:tcPr>
            <w:tcW w:w="1843" w:type="dxa"/>
          </w:tcPr>
          <w:p w14:paraId="74913D12" w14:textId="77777777" w:rsidR="002D156E" w:rsidRPr="00D61492" w:rsidRDefault="002D156E" w:rsidP="002D156E">
            <w:r w:rsidRPr="00D61492">
              <w:t>ELTS § 74</w:t>
            </w:r>
            <w:r w:rsidRPr="003C19ED">
              <w:rPr>
                <w:vertAlign w:val="superscript"/>
              </w:rPr>
              <w:t>16</w:t>
            </w:r>
            <w:r w:rsidRPr="00D61492">
              <w:t xml:space="preserve"> lg 7</w:t>
            </w:r>
          </w:p>
        </w:tc>
        <w:tc>
          <w:tcPr>
            <w:tcW w:w="1984" w:type="dxa"/>
          </w:tcPr>
          <w:p w14:paraId="02E0E377" w14:textId="77777777" w:rsidR="002D156E" w:rsidRPr="00C73726" w:rsidRDefault="002D156E" w:rsidP="002D156E">
            <w:r w:rsidRPr="00F97F87">
              <w:t>Energiasalvestusüksused</w:t>
            </w:r>
          </w:p>
        </w:tc>
        <w:tc>
          <w:tcPr>
            <w:tcW w:w="1843" w:type="dxa"/>
          </w:tcPr>
          <w:p w14:paraId="0882EC87" w14:textId="77777777" w:rsidR="002D156E" w:rsidRPr="00C73726" w:rsidRDefault="002D156E" w:rsidP="002D156E"/>
        </w:tc>
      </w:tr>
      <w:tr w:rsidR="002D156E" w14:paraId="0A2E7CAE" w14:textId="77777777" w:rsidTr="00F44454">
        <w:tc>
          <w:tcPr>
            <w:tcW w:w="2122" w:type="dxa"/>
          </w:tcPr>
          <w:p w14:paraId="461925F9" w14:textId="77777777" w:rsidR="002D156E" w:rsidRPr="00C45C10" w:rsidRDefault="002D156E" w:rsidP="002D156E">
            <w:r w:rsidRPr="00C45C10">
              <w:t xml:space="preserve">Artikkel 36 lõige </w:t>
            </w:r>
            <w:r>
              <w:t>4</w:t>
            </w:r>
            <w:r w:rsidRPr="00C45C10">
              <w:t xml:space="preserve"> punkt a</w:t>
            </w:r>
          </w:p>
        </w:tc>
        <w:tc>
          <w:tcPr>
            <w:tcW w:w="1417" w:type="dxa"/>
          </w:tcPr>
          <w:p w14:paraId="4DD28A8D" w14:textId="77777777" w:rsidR="002D156E" w:rsidRPr="00C73726" w:rsidRDefault="002D156E" w:rsidP="002D156E">
            <w:r>
              <w:t>Jah</w:t>
            </w:r>
          </w:p>
        </w:tc>
        <w:tc>
          <w:tcPr>
            <w:tcW w:w="1843" w:type="dxa"/>
          </w:tcPr>
          <w:p w14:paraId="211A1126" w14:textId="16681639" w:rsidR="002D156E" w:rsidRPr="00D61492" w:rsidRDefault="002D156E" w:rsidP="002D156E">
            <w:r w:rsidRPr="00D61492">
              <w:t xml:space="preserve">ELTS § </w:t>
            </w:r>
            <w:r>
              <w:t>111</w:t>
            </w:r>
            <w:r w:rsidRPr="00B561EE">
              <w:rPr>
                <w:vertAlign w:val="superscript"/>
              </w:rPr>
              <w:t>3</w:t>
            </w:r>
            <w:r w:rsidRPr="00D61492">
              <w:t xml:space="preserve"> lg </w:t>
            </w:r>
            <w:r>
              <w:t>10</w:t>
            </w:r>
          </w:p>
        </w:tc>
        <w:tc>
          <w:tcPr>
            <w:tcW w:w="1984" w:type="dxa"/>
          </w:tcPr>
          <w:p w14:paraId="0010B50D" w14:textId="65E81E10" w:rsidR="002D156E" w:rsidRPr="00C73726" w:rsidRDefault="002D156E" w:rsidP="002D156E">
            <w:r>
              <w:t>Muud rakendussätted</w:t>
            </w:r>
          </w:p>
        </w:tc>
        <w:tc>
          <w:tcPr>
            <w:tcW w:w="1843" w:type="dxa"/>
          </w:tcPr>
          <w:p w14:paraId="1BFE69D3" w14:textId="77777777" w:rsidR="002D156E" w:rsidRPr="00C73726" w:rsidRDefault="002D156E" w:rsidP="002D156E"/>
        </w:tc>
      </w:tr>
      <w:tr w:rsidR="002D156E" w14:paraId="280276D1" w14:textId="77777777" w:rsidTr="00F44454">
        <w:tc>
          <w:tcPr>
            <w:tcW w:w="2122" w:type="dxa"/>
          </w:tcPr>
          <w:p w14:paraId="3471C2BA" w14:textId="77777777" w:rsidR="002D156E" w:rsidRPr="00C45C10" w:rsidRDefault="002D156E" w:rsidP="002D156E">
            <w:r w:rsidRPr="00C45C10">
              <w:t xml:space="preserve">Artikkel 36 lõige </w:t>
            </w:r>
            <w:r>
              <w:t>4</w:t>
            </w:r>
            <w:r w:rsidRPr="00C45C10">
              <w:t xml:space="preserve"> punkt b</w:t>
            </w:r>
          </w:p>
        </w:tc>
        <w:tc>
          <w:tcPr>
            <w:tcW w:w="1417" w:type="dxa"/>
          </w:tcPr>
          <w:p w14:paraId="0B483729" w14:textId="77777777" w:rsidR="002D156E" w:rsidRPr="00C73726" w:rsidRDefault="002D156E" w:rsidP="002D156E">
            <w:r>
              <w:t>Jah</w:t>
            </w:r>
          </w:p>
        </w:tc>
        <w:tc>
          <w:tcPr>
            <w:tcW w:w="1843" w:type="dxa"/>
          </w:tcPr>
          <w:p w14:paraId="6C78CE59" w14:textId="77777777" w:rsidR="002D156E" w:rsidRPr="00D61492" w:rsidRDefault="002D156E" w:rsidP="002D156E">
            <w:r w:rsidRPr="00D61492">
              <w:t>ELTS § 74</w:t>
            </w:r>
            <w:r w:rsidRPr="003C19ED">
              <w:rPr>
                <w:vertAlign w:val="superscript"/>
              </w:rPr>
              <w:t>16</w:t>
            </w:r>
            <w:r w:rsidRPr="00D61492">
              <w:t xml:space="preserve"> lg 7 p 2</w:t>
            </w:r>
          </w:p>
        </w:tc>
        <w:tc>
          <w:tcPr>
            <w:tcW w:w="1984" w:type="dxa"/>
          </w:tcPr>
          <w:p w14:paraId="71911DD8" w14:textId="77777777" w:rsidR="002D156E" w:rsidRPr="00C73726" w:rsidRDefault="002D156E" w:rsidP="002D156E">
            <w:r w:rsidRPr="00F97F87">
              <w:t>Energiasalvestusüksused</w:t>
            </w:r>
          </w:p>
        </w:tc>
        <w:tc>
          <w:tcPr>
            <w:tcW w:w="1843" w:type="dxa"/>
          </w:tcPr>
          <w:p w14:paraId="6732EEDD" w14:textId="77777777" w:rsidR="002D156E" w:rsidRPr="00C73726" w:rsidRDefault="002D156E" w:rsidP="002D156E"/>
        </w:tc>
      </w:tr>
      <w:tr w:rsidR="002D156E" w14:paraId="71A6248E" w14:textId="77777777" w:rsidTr="00F44454">
        <w:tc>
          <w:tcPr>
            <w:tcW w:w="2122" w:type="dxa"/>
          </w:tcPr>
          <w:p w14:paraId="0195044D" w14:textId="77777777" w:rsidR="002D156E" w:rsidRDefault="002D156E" w:rsidP="002D156E">
            <w:r w:rsidRPr="00C45C10">
              <w:lastRenderedPageBreak/>
              <w:t xml:space="preserve">Artikkel 36 lõige </w:t>
            </w:r>
            <w:r>
              <w:t>4</w:t>
            </w:r>
            <w:r w:rsidRPr="00C45C10">
              <w:t xml:space="preserve"> punkt c</w:t>
            </w:r>
          </w:p>
        </w:tc>
        <w:tc>
          <w:tcPr>
            <w:tcW w:w="1417" w:type="dxa"/>
          </w:tcPr>
          <w:p w14:paraId="4CD29F51" w14:textId="77777777" w:rsidR="002D156E" w:rsidRPr="00C73726" w:rsidRDefault="002D156E" w:rsidP="002D156E">
            <w:r>
              <w:t>Jah</w:t>
            </w:r>
          </w:p>
        </w:tc>
        <w:tc>
          <w:tcPr>
            <w:tcW w:w="1843" w:type="dxa"/>
          </w:tcPr>
          <w:p w14:paraId="4736B9BF" w14:textId="77777777" w:rsidR="002D156E" w:rsidRPr="00D61492" w:rsidRDefault="002D156E" w:rsidP="002D156E">
            <w:r w:rsidRPr="00D61492">
              <w:t>ELTS § 74</w:t>
            </w:r>
            <w:r w:rsidRPr="003C19ED">
              <w:rPr>
                <w:vertAlign w:val="superscript"/>
              </w:rPr>
              <w:t>16</w:t>
            </w:r>
            <w:r w:rsidRPr="00D61492">
              <w:t xml:space="preserve"> lg 7 p 3</w:t>
            </w:r>
          </w:p>
        </w:tc>
        <w:tc>
          <w:tcPr>
            <w:tcW w:w="1984" w:type="dxa"/>
          </w:tcPr>
          <w:p w14:paraId="1980B918" w14:textId="77777777" w:rsidR="002D156E" w:rsidRPr="00C73726" w:rsidRDefault="002D156E" w:rsidP="002D156E">
            <w:r w:rsidRPr="00F97F87">
              <w:t>Energiasalvestusüksused</w:t>
            </w:r>
          </w:p>
        </w:tc>
        <w:tc>
          <w:tcPr>
            <w:tcW w:w="1843" w:type="dxa"/>
          </w:tcPr>
          <w:p w14:paraId="7A4985FD" w14:textId="77777777" w:rsidR="002D156E" w:rsidRPr="00C73726" w:rsidRDefault="002D156E" w:rsidP="002D156E"/>
        </w:tc>
      </w:tr>
      <w:tr w:rsidR="002D156E" w14:paraId="0731ACA4" w14:textId="77777777" w:rsidTr="00F44454">
        <w:tc>
          <w:tcPr>
            <w:tcW w:w="2122" w:type="dxa"/>
          </w:tcPr>
          <w:p w14:paraId="0DD5604A" w14:textId="77777777" w:rsidR="002D156E" w:rsidRPr="00C73726" w:rsidRDefault="002D156E" w:rsidP="002D156E">
            <w:r>
              <w:t>Artikkel 36 lõige 4 punkt d</w:t>
            </w:r>
          </w:p>
        </w:tc>
        <w:tc>
          <w:tcPr>
            <w:tcW w:w="1417" w:type="dxa"/>
          </w:tcPr>
          <w:p w14:paraId="4DDB9E5F" w14:textId="77777777" w:rsidR="002D156E" w:rsidRPr="00C73726" w:rsidRDefault="002D156E" w:rsidP="002D156E">
            <w:r>
              <w:t>Jah</w:t>
            </w:r>
          </w:p>
        </w:tc>
        <w:tc>
          <w:tcPr>
            <w:tcW w:w="1843" w:type="dxa"/>
          </w:tcPr>
          <w:p w14:paraId="7D5771C8" w14:textId="77777777" w:rsidR="002D156E" w:rsidRDefault="002D156E" w:rsidP="002D156E">
            <w:r w:rsidRPr="00D61492">
              <w:t>ELTS § 74</w:t>
            </w:r>
            <w:r w:rsidRPr="003C19ED">
              <w:rPr>
                <w:vertAlign w:val="superscript"/>
              </w:rPr>
              <w:t>16</w:t>
            </w:r>
            <w:r w:rsidRPr="00D61492">
              <w:t xml:space="preserve"> lg 7 p 4</w:t>
            </w:r>
          </w:p>
        </w:tc>
        <w:tc>
          <w:tcPr>
            <w:tcW w:w="1984" w:type="dxa"/>
          </w:tcPr>
          <w:p w14:paraId="1EB50C9B" w14:textId="77777777" w:rsidR="002D156E" w:rsidRPr="00C73726" w:rsidRDefault="002D156E" w:rsidP="002D156E">
            <w:r w:rsidRPr="00F97F87">
              <w:t>Energiasalvestusüksused</w:t>
            </w:r>
          </w:p>
        </w:tc>
        <w:tc>
          <w:tcPr>
            <w:tcW w:w="1843" w:type="dxa"/>
          </w:tcPr>
          <w:p w14:paraId="22B14F08" w14:textId="77777777" w:rsidR="002D156E" w:rsidRPr="00C73726" w:rsidRDefault="002D156E" w:rsidP="002D156E"/>
        </w:tc>
      </w:tr>
      <w:tr w:rsidR="002D156E" w14:paraId="04098A84" w14:textId="77777777" w:rsidTr="00F44454">
        <w:tc>
          <w:tcPr>
            <w:tcW w:w="2122" w:type="dxa"/>
          </w:tcPr>
          <w:p w14:paraId="17B8D50A" w14:textId="77777777" w:rsidR="002D156E" w:rsidRPr="00C73726" w:rsidRDefault="002D156E" w:rsidP="002D156E">
            <w:r>
              <w:t>Artikkel 37</w:t>
            </w:r>
          </w:p>
        </w:tc>
        <w:tc>
          <w:tcPr>
            <w:tcW w:w="1417" w:type="dxa"/>
          </w:tcPr>
          <w:p w14:paraId="28D1A2B9" w14:textId="77777777" w:rsidR="002D156E" w:rsidRPr="00C73726" w:rsidRDefault="002D156E" w:rsidP="002D156E">
            <w:r>
              <w:t>Jah</w:t>
            </w:r>
          </w:p>
        </w:tc>
        <w:tc>
          <w:tcPr>
            <w:tcW w:w="1843" w:type="dxa"/>
          </w:tcPr>
          <w:p w14:paraId="0D5C4EA1" w14:textId="77777777" w:rsidR="002D156E" w:rsidRPr="00C73726" w:rsidRDefault="002D156E" w:rsidP="002D156E">
            <w:r w:rsidRPr="00B81264">
              <w:t>ELTS § 69</w:t>
            </w:r>
          </w:p>
        </w:tc>
        <w:tc>
          <w:tcPr>
            <w:tcW w:w="1984" w:type="dxa"/>
          </w:tcPr>
          <w:p w14:paraId="29412B8A" w14:textId="77777777" w:rsidR="002D156E" w:rsidRPr="00C73726" w:rsidRDefault="002D156E" w:rsidP="002D156E">
            <w:r w:rsidRPr="00F97F87">
              <w:t>Konfidentsiaalsusnõue</w:t>
            </w:r>
          </w:p>
        </w:tc>
        <w:tc>
          <w:tcPr>
            <w:tcW w:w="1843" w:type="dxa"/>
          </w:tcPr>
          <w:p w14:paraId="443017B0" w14:textId="77777777" w:rsidR="002D156E" w:rsidRPr="00C73726" w:rsidRDefault="002D156E" w:rsidP="002D156E"/>
        </w:tc>
      </w:tr>
      <w:tr w:rsidR="002D156E" w14:paraId="4932D469" w14:textId="77777777" w:rsidTr="00F44454">
        <w:tc>
          <w:tcPr>
            <w:tcW w:w="2122" w:type="dxa"/>
          </w:tcPr>
          <w:p w14:paraId="7D1399AE" w14:textId="77777777" w:rsidR="002D156E" w:rsidRPr="00C73726" w:rsidRDefault="002D156E" w:rsidP="002D156E">
            <w:r>
              <w:t>Artikkel 38 lõige 1</w:t>
            </w:r>
          </w:p>
        </w:tc>
        <w:tc>
          <w:tcPr>
            <w:tcW w:w="1417" w:type="dxa"/>
          </w:tcPr>
          <w:p w14:paraId="73FB9D19" w14:textId="77777777" w:rsidR="002D156E" w:rsidRPr="00C73726" w:rsidRDefault="002D156E" w:rsidP="002D156E">
            <w:r>
              <w:t>Jah</w:t>
            </w:r>
          </w:p>
        </w:tc>
        <w:tc>
          <w:tcPr>
            <w:tcW w:w="1843" w:type="dxa"/>
          </w:tcPr>
          <w:p w14:paraId="16C6AFB6" w14:textId="77777777" w:rsidR="002D156E" w:rsidRPr="00C73726" w:rsidRDefault="002D156E" w:rsidP="002D156E">
            <w:r w:rsidRPr="00B81264">
              <w:t>ELTS § 15 lg 6, § 22 lg 1 p 1 ja lg 2 p 2</w:t>
            </w:r>
          </w:p>
        </w:tc>
        <w:tc>
          <w:tcPr>
            <w:tcW w:w="1984" w:type="dxa"/>
          </w:tcPr>
          <w:p w14:paraId="5F4F94AF" w14:textId="77777777" w:rsidR="002D156E" w:rsidRPr="00C73726" w:rsidRDefault="002D156E" w:rsidP="002D156E"/>
        </w:tc>
        <w:tc>
          <w:tcPr>
            <w:tcW w:w="1843" w:type="dxa"/>
          </w:tcPr>
          <w:p w14:paraId="0B07E6ED" w14:textId="77777777" w:rsidR="002D156E" w:rsidRPr="00C73726" w:rsidRDefault="002D156E" w:rsidP="002D156E"/>
        </w:tc>
      </w:tr>
      <w:tr w:rsidR="002D156E" w14:paraId="0DBB6230" w14:textId="77777777" w:rsidTr="00F44454">
        <w:tc>
          <w:tcPr>
            <w:tcW w:w="2122" w:type="dxa"/>
          </w:tcPr>
          <w:p w14:paraId="3E0B9078" w14:textId="77777777" w:rsidR="002D156E" w:rsidRPr="00C73726" w:rsidRDefault="002D156E" w:rsidP="002D156E">
            <w:r>
              <w:t>Artikkel 38 lõige 2</w:t>
            </w:r>
          </w:p>
        </w:tc>
        <w:tc>
          <w:tcPr>
            <w:tcW w:w="1417" w:type="dxa"/>
          </w:tcPr>
          <w:p w14:paraId="5CB21AA4" w14:textId="77777777" w:rsidR="002D156E" w:rsidRPr="00C73726" w:rsidRDefault="002D156E" w:rsidP="002D156E">
            <w:r>
              <w:t>Valikuline</w:t>
            </w:r>
          </w:p>
        </w:tc>
        <w:tc>
          <w:tcPr>
            <w:tcW w:w="1843" w:type="dxa"/>
          </w:tcPr>
          <w:p w14:paraId="37B4F79F" w14:textId="77777777" w:rsidR="002D156E" w:rsidRPr="00C73726" w:rsidRDefault="002D156E" w:rsidP="002D156E"/>
        </w:tc>
        <w:tc>
          <w:tcPr>
            <w:tcW w:w="1984" w:type="dxa"/>
          </w:tcPr>
          <w:p w14:paraId="348C53C6" w14:textId="77777777" w:rsidR="002D156E" w:rsidRPr="00C73726" w:rsidRDefault="002D156E" w:rsidP="002D156E"/>
        </w:tc>
        <w:tc>
          <w:tcPr>
            <w:tcW w:w="1843" w:type="dxa"/>
          </w:tcPr>
          <w:p w14:paraId="06769193" w14:textId="77777777" w:rsidR="002D156E" w:rsidRPr="00C73726" w:rsidRDefault="002D156E" w:rsidP="002D156E">
            <w:r>
              <w:t>Ei kohalda</w:t>
            </w:r>
          </w:p>
        </w:tc>
      </w:tr>
      <w:tr w:rsidR="002D156E" w14:paraId="0142F17C" w14:textId="77777777" w:rsidTr="00F44454">
        <w:tc>
          <w:tcPr>
            <w:tcW w:w="2122" w:type="dxa"/>
          </w:tcPr>
          <w:p w14:paraId="68B27E3D" w14:textId="77777777" w:rsidR="002D156E" w:rsidRPr="00C73726" w:rsidRDefault="002D156E" w:rsidP="002D156E">
            <w:r>
              <w:t>Artikkel 38 lõige 3</w:t>
            </w:r>
          </w:p>
        </w:tc>
        <w:tc>
          <w:tcPr>
            <w:tcW w:w="1417" w:type="dxa"/>
          </w:tcPr>
          <w:p w14:paraId="22A1C9D8" w14:textId="77777777" w:rsidR="002D156E" w:rsidRPr="00C73726" w:rsidRDefault="002D156E" w:rsidP="002D156E">
            <w:r>
              <w:t>Valikuline</w:t>
            </w:r>
          </w:p>
        </w:tc>
        <w:tc>
          <w:tcPr>
            <w:tcW w:w="1843" w:type="dxa"/>
          </w:tcPr>
          <w:p w14:paraId="33C93B96" w14:textId="77777777" w:rsidR="002D156E" w:rsidRPr="00C73726" w:rsidRDefault="002D156E" w:rsidP="002D156E"/>
        </w:tc>
        <w:tc>
          <w:tcPr>
            <w:tcW w:w="1984" w:type="dxa"/>
          </w:tcPr>
          <w:p w14:paraId="49FFB458" w14:textId="77777777" w:rsidR="002D156E" w:rsidRPr="00C73726" w:rsidRDefault="002D156E" w:rsidP="002D156E"/>
        </w:tc>
        <w:tc>
          <w:tcPr>
            <w:tcW w:w="1843" w:type="dxa"/>
          </w:tcPr>
          <w:p w14:paraId="71B67F6A" w14:textId="77777777" w:rsidR="002D156E" w:rsidRPr="00C73726" w:rsidRDefault="002D156E" w:rsidP="002D156E">
            <w:r>
              <w:t>Ei kohalda</w:t>
            </w:r>
          </w:p>
        </w:tc>
      </w:tr>
      <w:tr w:rsidR="002D156E" w14:paraId="497C17B4" w14:textId="77777777" w:rsidTr="00F44454">
        <w:tc>
          <w:tcPr>
            <w:tcW w:w="2122" w:type="dxa"/>
          </w:tcPr>
          <w:p w14:paraId="0036CBC9" w14:textId="77777777" w:rsidR="002D156E" w:rsidRPr="00C73726" w:rsidRDefault="002D156E" w:rsidP="002D156E">
            <w:r>
              <w:t xml:space="preserve">Artikkel 38 lõige 4 </w:t>
            </w:r>
          </w:p>
        </w:tc>
        <w:tc>
          <w:tcPr>
            <w:tcW w:w="1417" w:type="dxa"/>
          </w:tcPr>
          <w:p w14:paraId="5134982A" w14:textId="77777777" w:rsidR="002D156E" w:rsidRPr="00C73726" w:rsidRDefault="002D156E" w:rsidP="002D156E">
            <w:r>
              <w:t>Valikuline</w:t>
            </w:r>
          </w:p>
        </w:tc>
        <w:tc>
          <w:tcPr>
            <w:tcW w:w="1843" w:type="dxa"/>
          </w:tcPr>
          <w:p w14:paraId="69BE66CC" w14:textId="77777777" w:rsidR="002D156E" w:rsidRPr="00C73726" w:rsidRDefault="002D156E" w:rsidP="002D156E"/>
        </w:tc>
        <w:tc>
          <w:tcPr>
            <w:tcW w:w="1984" w:type="dxa"/>
          </w:tcPr>
          <w:p w14:paraId="487A84E3" w14:textId="77777777" w:rsidR="002D156E" w:rsidRPr="00C73726" w:rsidRDefault="002D156E" w:rsidP="002D156E"/>
        </w:tc>
        <w:tc>
          <w:tcPr>
            <w:tcW w:w="1843" w:type="dxa"/>
          </w:tcPr>
          <w:p w14:paraId="1F48DE12" w14:textId="77777777" w:rsidR="002D156E" w:rsidRPr="00C73726" w:rsidRDefault="002D156E" w:rsidP="002D156E">
            <w:r>
              <w:t>Ei kohalda</w:t>
            </w:r>
          </w:p>
        </w:tc>
      </w:tr>
      <w:tr w:rsidR="002D156E" w14:paraId="116C8CE2" w14:textId="77777777" w:rsidTr="00F44454">
        <w:tc>
          <w:tcPr>
            <w:tcW w:w="2122" w:type="dxa"/>
          </w:tcPr>
          <w:p w14:paraId="38A632F3" w14:textId="77777777" w:rsidR="002D156E" w:rsidRPr="00C73726" w:rsidRDefault="002D156E" w:rsidP="002D156E">
            <w:r>
              <w:t xml:space="preserve">Artikkel 39 </w:t>
            </w:r>
          </w:p>
        </w:tc>
        <w:tc>
          <w:tcPr>
            <w:tcW w:w="1417" w:type="dxa"/>
          </w:tcPr>
          <w:p w14:paraId="5AFD76F5" w14:textId="77777777" w:rsidR="002D156E" w:rsidRPr="00C73726" w:rsidRDefault="002D156E" w:rsidP="002D156E">
            <w:r>
              <w:t>Valikuline</w:t>
            </w:r>
          </w:p>
        </w:tc>
        <w:tc>
          <w:tcPr>
            <w:tcW w:w="1843" w:type="dxa"/>
          </w:tcPr>
          <w:p w14:paraId="48C9774F" w14:textId="77777777" w:rsidR="002D156E" w:rsidRPr="00C73726" w:rsidRDefault="002D156E" w:rsidP="002D156E"/>
        </w:tc>
        <w:tc>
          <w:tcPr>
            <w:tcW w:w="1984" w:type="dxa"/>
          </w:tcPr>
          <w:p w14:paraId="73F2F786" w14:textId="77777777" w:rsidR="002D156E" w:rsidRPr="00C73726" w:rsidRDefault="002D156E" w:rsidP="002D156E"/>
        </w:tc>
        <w:tc>
          <w:tcPr>
            <w:tcW w:w="1843" w:type="dxa"/>
          </w:tcPr>
          <w:p w14:paraId="4B0ECA1D" w14:textId="77777777" w:rsidR="002D156E" w:rsidRPr="00C73726" w:rsidRDefault="002D156E" w:rsidP="002D156E">
            <w:r>
              <w:t>Ei kohalda</w:t>
            </w:r>
          </w:p>
        </w:tc>
      </w:tr>
      <w:tr w:rsidR="002D156E" w14:paraId="19C08D2E" w14:textId="77777777" w:rsidTr="00F44454">
        <w:tc>
          <w:tcPr>
            <w:tcW w:w="2122" w:type="dxa"/>
          </w:tcPr>
          <w:p w14:paraId="0C65857C" w14:textId="77777777" w:rsidR="002D156E" w:rsidRPr="00C73726" w:rsidRDefault="002D156E" w:rsidP="002D156E">
            <w:r>
              <w:t>Artikkel 40 lõige 1 punkt a</w:t>
            </w:r>
          </w:p>
        </w:tc>
        <w:tc>
          <w:tcPr>
            <w:tcW w:w="1417" w:type="dxa"/>
          </w:tcPr>
          <w:p w14:paraId="2DBE8F2F" w14:textId="77777777" w:rsidR="002D156E" w:rsidRPr="00C73726" w:rsidRDefault="002D156E" w:rsidP="002D156E">
            <w:r>
              <w:t>Jah</w:t>
            </w:r>
          </w:p>
        </w:tc>
        <w:tc>
          <w:tcPr>
            <w:tcW w:w="1843" w:type="dxa"/>
          </w:tcPr>
          <w:p w14:paraId="0287CD34" w14:textId="77777777" w:rsidR="002D156E" w:rsidRPr="00DF1296" w:rsidRDefault="002D156E" w:rsidP="002D156E">
            <w:r w:rsidRPr="00DF1296">
              <w:t>ELTS 3.peatükk</w:t>
            </w:r>
          </w:p>
        </w:tc>
        <w:tc>
          <w:tcPr>
            <w:tcW w:w="1984" w:type="dxa"/>
          </w:tcPr>
          <w:p w14:paraId="2ED7F02D" w14:textId="77777777" w:rsidR="002D156E" w:rsidRPr="00C73726" w:rsidRDefault="002D156E" w:rsidP="002D156E">
            <w:r>
              <w:t>Süsteemivastutus</w:t>
            </w:r>
          </w:p>
        </w:tc>
        <w:tc>
          <w:tcPr>
            <w:tcW w:w="1843" w:type="dxa"/>
          </w:tcPr>
          <w:p w14:paraId="2D25AF3D" w14:textId="77777777" w:rsidR="002D156E" w:rsidRPr="00C73726" w:rsidRDefault="002D156E" w:rsidP="002D156E"/>
        </w:tc>
      </w:tr>
      <w:tr w:rsidR="002D156E" w14:paraId="63955342" w14:textId="77777777" w:rsidTr="00F44454">
        <w:tc>
          <w:tcPr>
            <w:tcW w:w="2122" w:type="dxa"/>
          </w:tcPr>
          <w:p w14:paraId="0AF4E545" w14:textId="77777777" w:rsidR="002D156E" w:rsidRPr="00C73726" w:rsidRDefault="002D156E" w:rsidP="002D156E">
            <w:r>
              <w:t>Artikkel 40 lõige 1 punkt b</w:t>
            </w:r>
          </w:p>
        </w:tc>
        <w:tc>
          <w:tcPr>
            <w:tcW w:w="1417" w:type="dxa"/>
          </w:tcPr>
          <w:p w14:paraId="700C4D73" w14:textId="77777777" w:rsidR="002D156E" w:rsidRPr="00C73726" w:rsidRDefault="002D156E" w:rsidP="002D156E">
            <w:r>
              <w:t>Jah</w:t>
            </w:r>
          </w:p>
        </w:tc>
        <w:tc>
          <w:tcPr>
            <w:tcW w:w="1843" w:type="dxa"/>
          </w:tcPr>
          <w:p w14:paraId="23041643" w14:textId="77777777" w:rsidR="002D156E" w:rsidRPr="00DF1296" w:rsidRDefault="002D156E" w:rsidP="002D156E">
            <w:r w:rsidRPr="00DF1296">
              <w:t>ELTS § 40 lg 7 ja § 71</w:t>
            </w:r>
          </w:p>
        </w:tc>
        <w:tc>
          <w:tcPr>
            <w:tcW w:w="1984" w:type="dxa"/>
          </w:tcPr>
          <w:p w14:paraId="6ED6C7F4" w14:textId="77777777" w:rsidR="002D156E" w:rsidRPr="00C73726" w:rsidRDefault="002D156E" w:rsidP="002D156E"/>
        </w:tc>
        <w:tc>
          <w:tcPr>
            <w:tcW w:w="1843" w:type="dxa"/>
          </w:tcPr>
          <w:p w14:paraId="40C1BDA6" w14:textId="77777777" w:rsidR="002D156E" w:rsidRPr="00C73726" w:rsidRDefault="002D156E" w:rsidP="002D156E"/>
        </w:tc>
      </w:tr>
      <w:tr w:rsidR="002D156E" w14:paraId="5A4DF664" w14:textId="77777777" w:rsidTr="00F44454">
        <w:tc>
          <w:tcPr>
            <w:tcW w:w="2122" w:type="dxa"/>
          </w:tcPr>
          <w:p w14:paraId="72A7EF87" w14:textId="77777777" w:rsidR="002D156E" w:rsidRPr="00C73726" w:rsidRDefault="002D156E" w:rsidP="002D156E">
            <w:r>
              <w:t>Artikkel 40 lõige 1 punkt c</w:t>
            </w:r>
          </w:p>
        </w:tc>
        <w:tc>
          <w:tcPr>
            <w:tcW w:w="1417" w:type="dxa"/>
          </w:tcPr>
          <w:p w14:paraId="2F9D051B" w14:textId="77777777" w:rsidR="002D156E" w:rsidRPr="00C73726" w:rsidRDefault="002D156E" w:rsidP="002D156E">
            <w:r>
              <w:t>Jah</w:t>
            </w:r>
          </w:p>
        </w:tc>
        <w:tc>
          <w:tcPr>
            <w:tcW w:w="1843" w:type="dxa"/>
          </w:tcPr>
          <w:p w14:paraId="35D9A86A" w14:textId="77777777" w:rsidR="002D156E" w:rsidRPr="00DF1296" w:rsidRDefault="002D156E" w:rsidP="002D156E">
            <w:r w:rsidRPr="00DF1296">
              <w:t>ELTS § 39 lg 1 ja § 66 lg 1</w:t>
            </w:r>
          </w:p>
        </w:tc>
        <w:tc>
          <w:tcPr>
            <w:tcW w:w="1984" w:type="dxa"/>
          </w:tcPr>
          <w:p w14:paraId="7A1EA88C" w14:textId="77777777" w:rsidR="002D156E" w:rsidRPr="00C73726" w:rsidRDefault="002D156E" w:rsidP="002D156E"/>
        </w:tc>
        <w:tc>
          <w:tcPr>
            <w:tcW w:w="1843" w:type="dxa"/>
          </w:tcPr>
          <w:p w14:paraId="0534EBFD" w14:textId="77777777" w:rsidR="002D156E" w:rsidRPr="00C73726" w:rsidRDefault="002D156E" w:rsidP="002D156E"/>
        </w:tc>
      </w:tr>
      <w:tr w:rsidR="002D156E" w14:paraId="6AC061C2" w14:textId="77777777" w:rsidTr="00F44454">
        <w:tc>
          <w:tcPr>
            <w:tcW w:w="2122" w:type="dxa"/>
          </w:tcPr>
          <w:p w14:paraId="7BF23DFB" w14:textId="77777777" w:rsidR="002D156E" w:rsidRPr="00C73726" w:rsidRDefault="002D156E" w:rsidP="002D156E">
            <w:r>
              <w:t>Artikkel 40 lõige 1 punkt d</w:t>
            </w:r>
          </w:p>
        </w:tc>
        <w:tc>
          <w:tcPr>
            <w:tcW w:w="1417" w:type="dxa"/>
          </w:tcPr>
          <w:p w14:paraId="1740B65B" w14:textId="77777777" w:rsidR="002D156E" w:rsidRPr="00C73726" w:rsidRDefault="002D156E" w:rsidP="002D156E">
            <w:r>
              <w:t>Jah</w:t>
            </w:r>
          </w:p>
        </w:tc>
        <w:tc>
          <w:tcPr>
            <w:tcW w:w="1843" w:type="dxa"/>
          </w:tcPr>
          <w:p w14:paraId="28A07164" w14:textId="77777777" w:rsidR="002D156E" w:rsidRPr="00DF1296" w:rsidRDefault="002D156E" w:rsidP="002D156E">
            <w:r w:rsidRPr="00DF1296">
              <w:t xml:space="preserve">ELTS § </w:t>
            </w:r>
            <w:r>
              <w:t>66</w:t>
            </w:r>
            <w:r w:rsidRPr="00DF1296">
              <w:t xml:space="preserve"> lg 1</w:t>
            </w:r>
            <w:r>
              <w:t>2</w:t>
            </w:r>
          </w:p>
        </w:tc>
        <w:tc>
          <w:tcPr>
            <w:tcW w:w="1984" w:type="dxa"/>
          </w:tcPr>
          <w:p w14:paraId="2E2AC2E0" w14:textId="77777777" w:rsidR="002D156E" w:rsidRPr="00C73726" w:rsidRDefault="002D156E" w:rsidP="002D156E">
            <w:r>
              <w:t>Võrguarendus kohustus</w:t>
            </w:r>
          </w:p>
        </w:tc>
        <w:tc>
          <w:tcPr>
            <w:tcW w:w="1843" w:type="dxa"/>
          </w:tcPr>
          <w:p w14:paraId="3982D208" w14:textId="77777777" w:rsidR="002D156E" w:rsidRPr="00C73726" w:rsidRDefault="002D156E" w:rsidP="002D156E"/>
        </w:tc>
      </w:tr>
      <w:tr w:rsidR="002D156E" w14:paraId="3F82717E" w14:textId="77777777" w:rsidTr="00F44454">
        <w:tc>
          <w:tcPr>
            <w:tcW w:w="2122" w:type="dxa"/>
          </w:tcPr>
          <w:p w14:paraId="71733C0C" w14:textId="77777777" w:rsidR="002D156E" w:rsidRPr="00C73726" w:rsidRDefault="002D156E" w:rsidP="002D156E">
            <w:r>
              <w:t>Artikkel 40 lõige 1 punkt e</w:t>
            </w:r>
          </w:p>
        </w:tc>
        <w:tc>
          <w:tcPr>
            <w:tcW w:w="1417" w:type="dxa"/>
          </w:tcPr>
          <w:p w14:paraId="6CD379C4" w14:textId="77777777" w:rsidR="002D156E" w:rsidRPr="00C73726" w:rsidRDefault="002D156E" w:rsidP="002D156E">
            <w:r>
              <w:t>Jah</w:t>
            </w:r>
          </w:p>
        </w:tc>
        <w:tc>
          <w:tcPr>
            <w:tcW w:w="1843" w:type="dxa"/>
          </w:tcPr>
          <w:p w14:paraId="07F33324" w14:textId="77777777" w:rsidR="002D156E" w:rsidRPr="00DF1296" w:rsidRDefault="002D156E" w:rsidP="002D156E">
            <w:r w:rsidRPr="00DF1296">
              <w:t>ELTS § 39 lg 1 p 15</w:t>
            </w:r>
            <w:r w:rsidRPr="001402EA">
              <w:rPr>
                <w:vertAlign w:val="superscript"/>
              </w:rPr>
              <w:t>1</w:t>
            </w:r>
          </w:p>
        </w:tc>
        <w:tc>
          <w:tcPr>
            <w:tcW w:w="1984" w:type="dxa"/>
          </w:tcPr>
          <w:p w14:paraId="17FDA4F4" w14:textId="77777777" w:rsidR="002D156E" w:rsidRPr="00C73726" w:rsidRDefault="002D156E" w:rsidP="002D156E">
            <w:r w:rsidRPr="00F97F87">
              <w:t>Süsteemihalduri kohustused</w:t>
            </w:r>
          </w:p>
        </w:tc>
        <w:tc>
          <w:tcPr>
            <w:tcW w:w="1843" w:type="dxa"/>
          </w:tcPr>
          <w:p w14:paraId="78ADD2F1" w14:textId="77777777" w:rsidR="002D156E" w:rsidRPr="00C73726" w:rsidRDefault="002D156E" w:rsidP="002D156E"/>
        </w:tc>
      </w:tr>
      <w:tr w:rsidR="002D156E" w14:paraId="5010D114" w14:textId="77777777" w:rsidTr="00F44454">
        <w:tc>
          <w:tcPr>
            <w:tcW w:w="2122" w:type="dxa"/>
          </w:tcPr>
          <w:p w14:paraId="0A48D80D" w14:textId="77777777" w:rsidR="002D156E" w:rsidRPr="00C73726" w:rsidRDefault="002D156E" w:rsidP="002D156E">
            <w:r>
              <w:t>Artikkel 40 lõige 1 punkt f</w:t>
            </w:r>
          </w:p>
        </w:tc>
        <w:tc>
          <w:tcPr>
            <w:tcW w:w="1417" w:type="dxa"/>
          </w:tcPr>
          <w:p w14:paraId="27952611" w14:textId="77777777" w:rsidR="002D156E" w:rsidRPr="00C73726" w:rsidRDefault="002D156E" w:rsidP="002D156E">
            <w:r>
              <w:t>Jah</w:t>
            </w:r>
          </w:p>
        </w:tc>
        <w:tc>
          <w:tcPr>
            <w:tcW w:w="1843" w:type="dxa"/>
          </w:tcPr>
          <w:p w14:paraId="1FE22E9F" w14:textId="77777777" w:rsidR="002D156E" w:rsidRPr="00DF1296" w:rsidRDefault="002D156E" w:rsidP="002D156E">
            <w:r w:rsidRPr="00DF1296">
              <w:t>ELTS § 39 lg 4</w:t>
            </w:r>
          </w:p>
        </w:tc>
        <w:tc>
          <w:tcPr>
            <w:tcW w:w="1984" w:type="dxa"/>
          </w:tcPr>
          <w:p w14:paraId="43235870" w14:textId="77777777" w:rsidR="002D156E" w:rsidRPr="00C73726" w:rsidRDefault="002D156E" w:rsidP="002D156E">
            <w:r w:rsidRPr="00F97F87">
              <w:t>Süsteemihalduri kohustused</w:t>
            </w:r>
          </w:p>
        </w:tc>
        <w:tc>
          <w:tcPr>
            <w:tcW w:w="1843" w:type="dxa"/>
          </w:tcPr>
          <w:p w14:paraId="3E048FE3" w14:textId="77777777" w:rsidR="002D156E" w:rsidRPr="00C73726" w:rsidRDefault="002D156E" w:rsidP="002D156E"/>
        </w:tc>
      </w:tr>
      <w:tr w:rsidR="002D156E" w14:paraId="1F4110B3" w14:textId="77777777" w:rsidTr="00F44454">
        <w:tc>
          <w:tcPr>
            <w:tcW w:w="2122" w:type="dxa"/>
          </w:tcPr>
          <w:p w14:paraId="3031CF66" w14:textId="77777777" w:rsidR="002D156E" w:rsidRPr="00C73726" w:rsidRDefault="002D156E" w:rsidP="002D156E">
            <w:r>
              <w:t>Artikkel 40 lõige 1 punkt g</w:t>
            </w:r>
          </w:p>
        </w:tc>
        <w:tc>
          <w:tcPr>
            <w:tcW w:w="1417" w:type="dxa"/>
          </w:tcPr>
          <w:p w14:paraId="01EE3B73" w14:textId="77777777" w:rsidR="002D156E" w:rsidRPr="00C73726" w:rsidRDefault="002D156E" w:rsidP="002D156E">
            <w:r>
              <w:t>Jah</w:t>
            </w:r>
          </w:p>
        </w:tc>
        <w:tc>
          <w:tcPr>
            <w:tcW w:w="1843" w:type="dxa"/>
          </w:tcPr>
          <w:p w14:paraId="2B6B5184" w14:textId="77777777" w:rsidR="002D156E" w:rsidRPr="00DF1296" w:rsidRDefault="002D156E" w:rsidP="002D156E">
            <w:r w:rsidRPr="00DF1296">
              <w:t>ELTS § 39 lg 7 ja § 70</w:t>
            </w:r>
          </w:p>
        </w:tc>
        <w:tc>
          <w:tcPr>
            <w:tcW w:w="1984" w:type="dxa"/>
          </w:tcPr>
          <w:p w14:paraId="4F230B46" w14:textId="77777777" w:rsidR="002D156E" w:rsidRPr="00C73726" w:rsidRDefault="002D156E" w:rsidP="002D156E"/>
        </w:tc>
        <w:tc>
          <w:tcPr>
            <w:tcW w:w="1843" w:type="dxa"/>
          </w:tcPr>
          <w:p w14:paraId="0E745081" w14:textId="77777777" w:rsidR="002D156E" w:rsidRPr="00C73726" w:rsidRDefault="002D156E" w:rsidP="002D156E"/>
        </w:tc>
      </w:tr>
      <w:tr w:rsidR="002D156E" w14:paraId="0BE388FE" w14:textId="77777777" w:rsidTr="00F44454">
        <w:tc>
          <w:tcPr>
            <w:tcW w:w="2122" w:type="dxa"/>
          </w:tcPr>
          <w:p w14:paraId="1E2A6079" w14:textId="77777777" w:rsidR="002D156E" w:rsidRPr="00C73726" w:rsidRDefault="002D156E" w:rsidP="002D156E">
            <w:r>
              <w:t>Artikkel 40 lõige 1 punkt h</w:t>
            </w:r>
          </w:p>
        </w:tc>
        <w:tc>
          <w:tcPr>
            <w:tcW w:w="1417" w:type="dxa"/>
          </w:tcPr>
          <w:p w14:paraId="5AC3B355" w14:textId="77777777" w:rsidR="002D156E" w:rsidRPr="00C73726" w:rsidRDefault="002D156E" w:rsidP="002D156E">
            <w:r>
              <w:t>Jah</w:t>
            </w:r>
          </w:p>
        </w:tc>
        <w:tc>
          <w:tcPr>
            <w:tcW w:w="1843" w:type="dxa"/>
          </w:tcPr>
          <w:p w14:paraId="20C3B89F" w14:textId="77777777" w:rsidR="002D156E" w:rsidRPr="00DF1296" w:rsidRDefault="002D156E" w:rsidP="002D156E">
            <w:r w:rsidRPr="00DF1296">
              <w:t>ELTS § 40</w:t>
            </w:r>
            <w:r w:rsidRPr="001402EA">
              <w:rPr>
                <w:vertAlign w:val="superscript"/>
              </w:rPr>
              <w:t>1</w:t>
            </w:r>
          </w:p>
        </w:tc>
        <w:tc>
          <w:tcPr>
            <w:tcW w:w="1984" w:type="dxa"/>
          </w:tcPr>
          <w:p w14:paraId="0F8E5F17" w14:textId="77777777" w:rsidR="002D156E" w:rsidRPr="00C73726" w:rsidRDefault="002D156E" w:rsidP="002D156E">
            <w:r w:rsidRPr="00F97F87">
              <w:t>Perimeetritasu</w:t>
            </w:r>
          </w:p>
        </w:tc>
        <w:tc>
          <w:tcPr>
            <w:tcW w:w="1843" w:type="dxa"/>
          </w:tcPr>
          <w:p w14:paraId="63E2B917" w14:textId="77777777" w:rsidR="002D156E" w:rsidRPr="00C73726" w:rsidRDefault="002D156E" w:rsidP="002D156E"/>
        </w:tc>
      </w:tr>
      <w:tr w:rsidR="002D156E" w14:paraId="256E3624" w14:textId="77777777" w:rsidTr="00F44454">
        <w:tc>
          <w:tcPr>
            <w:tcW w:w="2122" w:type="dxa"/>
          </w:tcPr>
          <w:p w14:paraId="330B1F63" w14:textId="77777777" w:rsidR="002D156E" w:rsidRPr="00C73726" w:rsidRDefault="002D156E" w:rsidP="002D156E">
            <w:r>
              <w:t>Artikkel 40 lõige 1 punkt i</w:t>
            </w:r>
          </w:p>
        </w:tc>
        <w:tc>
          <w:tcPr>
            <w:tcW w:w="1417" w:type="dxa"/>
          </w:tcPr>
          <w:p w14:paraId="4CBFEBC3" w14:textId="77777777" w:rsidR="002D156E" w:rsidRPr="00C73726" w:rsidRDefault="002D156E" w:rsidP="002D156E">
            <w:r>
              <w:t>Jah</w:t>
            </w:r>
          </w:p>
        </w:tc>
        <w:tc>
          <w:tcPr>
            <w:tcW w:w="1843" w:type="dxa"/>
          </w:tcPr>
          <w:p w14:paraId="79C466A9" w14:textId="77777777" w:rsidR="002D156E" w:rsidRPr="00DF1296" w:rsidRDefault="002D156E" w:rsidP="002D156E">
            <w:r w:rsidRPr="00DF1296">
              <w:t>ELTS § 39 lg 1 p 15</w:t>
            </w:r>
            <w:r w:rsidRPr="001402EA">
              <w:rPr>
                <w:vertAlign w:val="superscript"/>
              </w:rPr>
              <w:t>2</w:t>
            </w:r>
          </w:p>
        </w:tc>
        <w:tc>
          <w:tcPr>
            <w:tcW w:w="1984" w:type="dxa"/>
          </w:tcPr>
          <w:p w14:paraId="7EA364E4" w14:textId="77777777" w:rsidR="002D156E" w:rsidRPr="00C73726" w:rsidRDefault="002D156E" w:rsidP="002D156E">
            <w:r w:rsidRPr="00F97F87">
              <w:t>Süsteemihalduri kohustused</w:t>
            </w:r>
          </w:p>
        </w:tc>
        <w:tc>
          <w:tcPr>
            <w:tcW w:w="1843" w:type="dxa"/>
          </w:tcPr>
          <w:p w14:paraId="5D6276A3" w14:textId="77777777" w:rsidR="002D156E" w:rsidRPr="00C73726" w:rsidRDefault="002D156E" w:rsidP="002D156E"/>
        </w:tc>
      </w:tr>
      <w:tr w:rsidR="002D156E" w14:paraId="587129D4" w14:textId="77777777" w:rsidTr="00F44454">
        <w:tc>
          <w:tcPr>
            <w:tcW w:w="2122" w:type="dxa"/>
          </w:tcPr>
          <w:p w14:paraId="101FBE46" w14:textId="77777777" w:rsidR="002D156E" w:rsidRPr="00C73726" w:rsidRDefault="002D156E" w:rsidP="002D156E">
            <w:r>
              <w:t>Artikkel 40 lõige 1 punkt j</w:t>
            </w:r>
          </w:p>
        </w:tc>
        <w:tc>
          <w:tcPr>
            <w:tcW w:w="1417" w:type="dxa"/>
          </w:tcPr>
          <w:p w14:paraId="2CD349F0" w14:textId="77777777" w:rsidR="002D156E" w:rsidRPr="00C73726" w:rsidRDefault="002D156E" w:rsidP="002D156E">
            <w:r>
              <w:t>Jah</w:t>
            </w:r>
          </w:p>
        </w:tc>
        <w:tc>
          <w:tcPr>
            <w:tcW w:w="1843" w:type="dxa"/>
          </w:tcPr>
          <w:p w14:paraId="40C8531B" w14:textId="409EA28B" w:rsidR="002D156E" w:rsidRPr="00DF1296" w:rsidRDefault="002D156E" w:rsidP="002D156E">
            <w:r w:rsidRPr="00DF1296">
              <w:t xml:space="preserve">ELTS § </w:t>
            </w:r>
            <w:r>
              <w:t>66</w:t>
            </w:r>
            <w:r w:rsidRPr="00DF1296">
              <w:t xml:space="preserve"> lg</w:t>
            </w:r>
            <w:r>
              <w:t xml:space="preserve"> 15</w:t>
            </w:r>
          </w:p>
        </w:tc>
        <w:tc>
          <w:tcPr>
            <w:tcW w:w="1984" w:type="dxa"/>
          </w:tcPr>
          <w:p w14:paraId="60290142" w14:textId="343DC440" w:rsidR="002D156E" w:rsidRPr="00C73726" w:rsidRDefault="002D156E" w:rsidP="002D156E">
            <w:r>
              <w:t>Võrgu arenduskohustus</w:t>
            </w:r>
          </w:p>
        </w:tc>
        <w:tc>
          <w:tcPr>
            <w:tcW w:w="1843" w:type="dxa"/>
          </w:tcPr>
          <w:p w14:paraId="202221A3" w14:textId="159EBDAC" w:rsidR="002D156E" w:rsidRPr="00C73726" w:rsidRDefault="002D156E" w:rsidP="002D156E">
            <w:r w:rsidRPr="005139A8">
              <w:rPr>
                <w:rFonts w:eastAsia="SimSun" w:cs="Mangal"/>
                <w:iCs/>
                <w:kern w:val="3"/>
                <w:szCs w:val="24"/>
                <w:lang w:eastAsia="zh-CN" w:bidi="hi-IN"/>
              </w:rPr>
              <w:t xml:space="preserve">ELTS § 66 lõike 15 kohaselt teeb põhivõrguettevõtja koostööd piirkondliku koordineerimiskeskusega ja võtab arvesse keskuse antud soovitusi tema ülesannete paremaks täitmiseks. Põhivõrguettevõtja koostöö piirkondliku koordineerimiskeskusega toimub vastavalt nende omavahelisele lepingule. </w:t>
            </w:r>
            <w:r w:rsidRPr="005139A8">
              <w:rPr>
                <w:rFonts w:eastAsia="SimSun" w:cs="Mangal"/>
                <w:iCs/>
                <w:kern w:val="3"/>
                <w:szCs w:val="24"/>
                <w:lang w:eastAsia="zh-CN" w:bidi="hi-IN"/>
              </w:rPr>
              <w:lastRenderedPageBreak/>
              <w:t>Täpsemad koostööpõhimõtted piirkondliku koordineerimiskeskuse ja põhivõrguettevõtjate vahel sätestab otsekohalduva määruse 2019/94 artikkel 35.</w:t>
            </w:r>
          </w:p>
        </w:tc>
      </w:tr>
      <w:tr w:rsidR="002D156E" w14:paraId="1315578E" w14:textId="77777777" w:rsidTr="00F44454">
        <w:tc>
          <w:tcPr>
            <w:tcW w:w="2122" w:type="dxa"/>
          </w:tcPr>
          <w:p w14:paraId="085E8C07" w14:textId="77777777" w:rsidR="002D156E" w:rsidRPr="00C73726" w:rsidRDefault="002D156E" w:rsidP="002D156E">
            <w:r>
              <w:lastRenderedPageBreak/>
              <w:t>Artikkel 40 lõige 1 punkt k</w:t>
            </w:r>
          </w:p>
        </w:tc>
        <w:tc>
          <w:tcPr>
            <w:tcW w:w="1417" w:type="dxa"/>
          </w:tcPr>
          <w:p w14:paraId="2E2E8C23" w14:textId="77777777" w:rsidR="002D156E" w:rsidRPr="00C73726" w:rsidRDefault="002D156E" w:rsidP="002D156E">
            <w:r>
              <w:t>Jah</w:t>
            </w:r>
          </w:p>
        </w:tc>
        <w:tc>
          <w:tcPr>
            <w:tcW w:w="1843" w:type="dxa"/>
          </w:tcPr>
          <w:p w14:paraId="4AC2D8E8" w14:textId="77777777" w:rsidR="002D156E" w:rsidRPr="00DF1296" w:rsidRDefault="002D156E" w:rsidP="002D156E">
            <w:r w:rsidRPr="00305F43">
              <w:t>ELTS § 39 lg 10</w:t>
            </w:r>
          </w:p>
        </w:tc>
        <w:tc>
          <w:tcPr>
            <w:tcW w:w="1984" w:type="dxa"/>
          </w:tcPr>
          <w:p w14:paraId="30080CFB" w14:textId="77777777" w:rsidR="002D156E" w:rsidRPr="00C73726" w:rsidRDefault="002D156E" w:rsidP="002D156E">
            <w:r>
              <w:t>Süsteemihalduri kohustused</w:t>
            </w:r>
          </w:p>
        </w:tc>
        <w:tc>
          <w:tcPr>
            <w:tcW w:w="1843" w:type="dxa"/>
          </w:tcPr>
          <w:p w14:paraId="3FE6C4B6" w14:textId="77777777" w:rsidR="002D156E" w:rsidRPr="00C73726" w:rsidRDefault="002D156E" w:rsidP="002D156E"/>
        </w:tc>
      </w:tr>
      <w:tr w:rsidR="002D156E" w14:paraId="4B4C52BC" w14:textId="77777777" w:rsidTr="00F44454">
        <w:tc>
          <w:tcPr>
            <w:tcW w:w="2122" w:type="dxa"/>
          </w:tcPr>
          <w:p w14:paraId="34CCA978" w14:textId="77777777" w:rsidR="002D156E" w:rsidRPr="00C73726" w:rsidRDefault="002D156E" w:rsidP="002D156E">
            <w:r>
              <w:t>Artikkel 40 lõige 1 punkt l</w:t>
            </w:r>
          </w:p>
        </w:tc>
        <w:tc>
          <w:tcPr>
            <w:tcW w:w="1417" w:type="dxa"/>
          </w:tcPr>
          <w:p w14:paraId="2A8E33FE" w14:textId="77777777" w:rsidR="002D156E" w:rsidRPr="00C73726" w:rsidRDefault="002D156E" w:rsidP="002D156E">
            <w:r>
              <w:t>Jah</w:t>
            </w:r>
          </w:p>
        </w:tc>
        <w:tc>
          <w:tcPr>
            <w:tcW w:w="1843" w:type="dxa"/>
          </w:tcPr>
          <w:p w14:paraId="2C6D511F" w14:textId="77777777" w:rsidR="002D156E" w:rsidRPr="00DF1296" w:rsidRDefault="002D156E" w:rsidP="002D156E">
            <w:r w:rsidRPr="00DF1296">
              <w:t>ELTS § 42</w:t>
            </w:r>
            <w:r w:rsidRPr="001402EA">
              <w:rPr>
                <w:vertAlign w:val="superscript"/>
              </w:rPr>
              <w:t>1</w:t>
            </w:r>
            <w:r w:rsidRPr="00DF1296">
              <w:t>, § 46 lg 3 p 1</w:t>
            </w:r>
          </w:p>
        </w:tc>
        <w:tc>
          <w:tcPr>
            <w:tcW w:w="1984" w:type="dxa"/>
          </w:tcPr>
          <w:p w14:paraId="78CDCE6D" w14:textId="77777777" w:rsidR="002D156E" w:rsidRPr="00C73726" w:rsidRDefault="002D156E" w:rsidP="002D156E"/>
        </w:tc>
        <w:tc>
          <w:tcPr>
            <w:tcW w:w="1843" w:type="dxa"/>
          </w:tcPr>
          <w:p w14:paraId="0A752655" w14:textId="77777777" w:rsidR="002D156E" w:rsidRPr="00C73726" w:rsidRDefault="002D156E" w:rsidP="002D156E"/>
        </w:tc>
      </w:tr>
      <w:tr w:rsidR="002D156E" w14:paraId="28423925" w14:textId="77777777" w:rsidTr="00F44454">
        <w:tc>
          <w:tcPr>
            <w:tcW w:w="2122" w:type="dxa"/>
          </w:tcPr>
          <w:p w14:paraId="4A0ED78E" w14:textId="77777777" w:rsidR="002D156E" w:rsidRPr="00C73726" w:rsidRDefault="002D156E" w:rsidP="002D156E">
            <w:r>
              <w:t>Artikkel 40 lõige 1 punkt m</w:t>
            </w:r>
          </w:p>
        </w:tc>
        <w:tc>
          <w:tcPr>
            <w:tcW w:w="1417" w:type="dxa"/>
          </w:tcPr>
          <w:p w14:paraId="36703396" w14:textId="77777777" w:rsidR="002D156E" w:rsidRPr="00C73726" w:rsidRDefault="002D156E" w:rsidP="002D156E">
            <w:r>
              <w:t>Jah</w:t>
            </w:r>
          </w:p>
        </w:tc>
        <w:tc>
          <w:tcPr>
            <w:tcW w:w="1843" w:type="dxa"/>
          </w:tcPr>
          <w:p w14:paraId="0977C289" w14:textId="77777777" w:rsidR="002D156E" w:rsidRDefault="002D156E" w:rsidP="002D156E">
            <w:r w:rsidRPr="00DF1296">
              <w:t>ELTS § 71 lg 8, ESS § 102 ja 102</w:t>
            </w:r>
            <w:r w:rsidRPr="001402EA">
              <w:rPr>
                <w:vertAlign w:val="superscript"/>
              </w:rPr>
              <w:t>1</w:t>
            </w:r>
          </w:p>
        </w:tc>
        <w:tc>
          <w:tcPr>
            <w:tcW w:w="1984" w:type="dxa"/>
          </w:tcPr>
          <w:p w14:paraId="526EA85B" w14:textId="77777777" w:rsidR="002D156E" w:rsidRPr="00C73726" w:rsidRDefault="002D156E" w:rsidP="002D156E"/>
        </w:tc>
        <w:tc>
          <w:tcPr>
            <w:tcW w:w="1843" w:type="dxa"/>
          </w:tcPr>
          <w:p w14:paraId="7A3D99CD" w14:textId="77777777" w:rsidR="002D156E" w:rsidRPr="00C73726" w:rsidRDefault="002D156E" w:rsidP="002D156E"/>
        </w:tc>
      </w:tr>
      <w:tr w:rsidR="002D156E" w14:paraId="3C808678" w14:textId="77777777" w:rsidTr="00F44454">
        <w:tc>
          <w:tcPr>
            <w:tcW w:w="2122" w:type="dxa"/>
          </w:tcPr>
          <w:p w14:paraId="0F971B08" w14:textId="77777777" w:rsidR="002D156E" w:rsidRPr="00C73726" w:rsidRDefault="002D156E" w:rsidP="002D156E">
            <w:r>
              <w:t>Artikkel 40 lõige 2</w:t>
            </w:r>
          </w:p>
        </w:tc>
        <w:tc>
          <w:tcPr>
            <w:tcW w:w="1417" w:type="dxa"/>
          </w:tcPr>
          <w:p w14:paraId="32F4CC89" w14:textId="77777777" w:rsidR="002D156E" w:rsidRPr="00C73726" w:rsidRDefault="002D156E" w:rsidP="002D156E">
            <w:r>
              <w:t>Valikuline</w:t>
            </w:r>
          </w:p>
        </w:tc>
        <w:tc>
          <w:tcPr>
            <w:tcW w:w="1843" w:type="dxa"/>
          </w:tcPr>
          <w:p w14:paraId="74577A4F" w14:textId="77777777" w:rsidR="002D156E" w:rsidRPr="00C73726" w:rsidRDefault="002D156E" w:rsidP="002D156E"/>
        </w:tc>
        <w:tc>
          <w:tcPr>
            <w:tcW w:w="1984" w:type="dxa"/>
          </w:tcPr>
          <w:p w14:paraId="5AFC2108" w14:textId="77777777" w:rsidR="002D156E" w:rsidRPr="00C73726" w:rsidRDefault="002D156E" w:rsidP="002D156E"/>
        </w:tc>
        <w:tc>
          <w:tcPr>
            <w:tcW w:w="1843" w:type="dxa"/>
          </w:tcPr>
          <w:p w14:paraId="158C2552" w14:textId="77777777" w:rsidR="002D156E" w:rsidRPr="00C73726" w:rsidRDefault="002D156E" w:rsidP="002D156E">
            <w:r>
              <w:t>Ei kohalda</w:t>
            </w:r>
            <w:r w:rsidRPr="001402EA">
              <w:t>. Eestis on ainult üks sertifitseeritud põhivõrguettevõtja.</w:t>
            </w:r>
          </w:p>
        </w:tc>
      </w:tr>
      <w:tr w:rsidR="002D156E" w14:paraId="32777EC7" w14:textId="77777777" w:rsidTr="00F44454">
        <w:tc>
          <w:tcPr>
            <w:tcW w:w="2122" w:type="dxa"/>
          </w:tcPr>
          <w:p w14:paraId="29B36E9B" w14:textId="77777777" w:rsidR="002D156E" w:rsidRPr="00C73726" w:rsidRDefault="002D156E" w:rsidP="002D156E">
            <w:r>
              <w:t xml:space="preserve">Artikkel 40 lõige 3 </w:t>
            </w:r>
          </w:p>
        </w:tc>
        <w:tc>
          <w:tcPr>
            <w:tcW w:w="1417" w:type="dxa"/>
          </w:tcPr>
          <w:p w14:paraId="63A6EEF2" w14:textId="77777777" w:rsidR="002D156E" w:rsidRPr="00C73726" w:rsidRDefault="002D156E" w:rsidP="002D156E">
            <w:r>
              <w:t>Jah</w:t>
            </w:r>
          </w:p>
        </w:tc>
        <w:tc>
          <w:tcPr>
            <w:tcW w:w="1843" w:type="dxa"/>
          </w:tcPr>
          <w:p w14:paraId="1629B46D" w14:textId="77777777" w:rsidR="002D156E" w:rsidRPr="00C73726" w:rsidRDefault="002D156E" w:rsidP="002D156E">
            <w:r w:rsidRPr="00325BEF">
              <w:t>ELTS § 66</w:t>
            </w:r>
            <w:r>
              <w:t xml:space="preserve"> lg 11</w:t>
            </w:r>
          </w:p>
        </w:tc>
        <w:tc>
          <w:tcPr>
            <w:tcW w:w="1984" w:type="dxa"/>
          </w:tcPr>
          <w:p w14:paraId="58FB6C66" w14:textId="77777777" w:rsidR="002D156E" w:rsidRPr="00C73726" w:rsidRDefault="002D156E" w:rsidP="002D156E">
            <w:r w:rsidRPr="00F97F87">
              <w:t>Võrgu arenduskohustus</w:t>
            </w:r>
          </w:p>
        </w:tc>
        <w:tc>
          <w:tcPr>
            <w:tcW w:w="1843" w:type="dxa"/>
          </w:tcPr>
          <w:p w14:paraId="407A64BD" w14:textId="77777777" w:rsidR="002D156E" w:rsidRPr="00C73726" w:rsidRDefault="002D156E" w:rsidP="002D156E"/>
        </w:tc>
      </w:tr>
      <w:tr w:rsidR="002D156E" w14:paraId="65895131" w14:textId="77777777" w:rsidTr="00F44454">
        <w:tc>
          <w:tcPr>
            <w:tcW w:w="2122" w:type="dxa"/>
          </w:tcPr>
          <w:p w14:paraId="2D476326" w14:textId="77777777" w:rsidR="002D156E" w:rsidRPr="00C73726" w:rsidRDefault="002D156E" w:rsidP="002D156E">
            <w:r>
              <w:t>Artikkel 40 lõige 4 punktid a ja b</w:t>
            </w:r>
          </w:p>
        </w:tc>
        <w:tc>
          <w:tcPr>
            <w:tcW w:w="1417" w:type="dxa"/>
          </w:tcPr>
          <w:p w14:paraId="26B36DE4" w14:textId="77777777" w:rsidR="002D156E" w:rsidRPr="00C73726" w:rsidRDefault="002D156E" w:rsidP="002D156E">
            <w:r>
              <w:t>Jah</w:t>
            </w:r>
          </w:p>
        </w:tc>
        <w:tc>
          <w:tcPr>
            <w:tcW w:w="1843" w:type="dxa"/>
          </w:tcPr>
          <w:p w14:paraId="4C8B8970" w14:textId="77777777" w:rsidR="002D156E" w:rsidRPr="00C73726" w:rsidRDefault="002D156E" w:rsidP="002D156E">
            <w:r w:rsidRPr="00325BEF">
              <w:t>ELTS § 39 lg 9</w:t>
            </w:r>
          </w:p>
        </w:tc>
        <w:tc>
          <w:tcPr>
            <w:tcW w:w="1984" w:type="dxa"/>
          </w:tcPr>
          <w:p w14:paraId="20245DB7" w14:textId="77777777" w:rsidR="002D156E" w:rsidRPr="00C73726" w:rsidRDefault="002D156E" w:rsidP="002D156E">
            <w:r w:rsidRPr="006A4F32">
              <w:t>Süsteemihalduri kohustused</w:t>
            </w:r>
          </w:p>
        </w:tc>
        <w:tc>
          <w:tcPr>
            <w:tcW w:w="1843" w:type="dxa"/>
          </w:tcPr>
          <w:p w14:paraId="2E2BE8A8" w14:textId="77777777" w:rsidR="002D156E" w:rsidRPr="00C73726" w:rsidRDefault="002D156E" w:rsidP="002D156E"/>
        </w:tc>
      </w:tr>
      <w:tr w:rsidR="002D156E" w14:paraId="29F87A93" w14:textId="77777777" w:rsidTr="00F44454">
        <w:tc>
          <w:tcPr>
            <w:tcW w:w="2122" w:type="dxa"/>
          </w:tcPr>
          <w:p w14:paraId="5FFCAEAC" w14:textId="77777777" w:rsidR="002D156E" w:rsidRPr="00C73726" w:rsidRDefault="002D156E" w:rsidP="002D156E">
            <w:r>
              <w:t>Artikkel 40 lõike 4 lisa lõik</w:t>
            </w:r>
          </w:p>
        </w:tc>
        <w:tc>
          <w:tcPr>
            <w:tcW w:w="1417" w:type="dxa"/>
          </w:tcPr>
          <w:p w14:paraId="7BC5EF92" w14:textId="77777777" w:rsidR="002D156E" w:rsidRPr="00C73726" w:rsidRDefault="002D156E" w:rsidP="002D156E">
            <w:r>
              <w:t>Jah</w:t>
            </w:r>
          </w:p>
        </w:tc>
        <w:tc>
          <w:tcPr>
            <w:tcW w:w="1843" w:type="dxa"/>
          </w:tcPr>
          <w:p w14:paraId="7384B43D" w14:textId="77777777" w:rsidR="002D156E" w:rsidRPr="00C73726" w:rsidRDefault="002D156E" w:rsidP="002D156E">
            <w:r w:rsidRPr="00325BEF">
              <w:t>ELTS § 39 lg 10</w:t>
            </w:r>
          </w:p>
        </w:tc>
        <w:tc>
          <w:tcPr>
            <w:tcW w:w="1984" w:type="dxa"/>
          </w:tcPr>
          <w:p w14:paraId="45038045" w14:textId="77777777" w:rsidR="002D156E" w:rsidRPr="00C73726" w:rsidRDefault="002D156E" w:rsidP="002D156E">
            <w:r w:rsidRPr="006A4F32">
              <w:t>Süsteemihalduri kohustused</w:t>
            </w:r>
          </w:p>
        </w:tc>
        <w:tc>
          <w:tcPr>
            <w:tcW w:w="1843" w:type="dxa"/>
          </w:tcPr>
          <w:p w14:paraId="325CB780" w14:textId="77777777" w:rsidR="002D156E" w:rsidRPr="00C73726" w:rsidRDefault="002D156E" w:rsidP="002D156E"/>
        </w:tc>
      </w:tr>
      <w:tr w:rsidR="002D156E" w14:paraId="7F85B9AB" w14:textId="77777777" w:rsidTr="00F44454">
        <w:tc>
          <w:tcPr>
            <w:tcW w:w="2122" w:type="dxa"/>
          </w:tcPr>
          <w:p w14:paraId="3C832169" w14:textId="77777777" w:rsidR="002D156E" w:rsidRPr="00C73726" w:rsidRDefault="002D156E" w:rsidP="002D156E">
            <w:r>
              <w:t>Artikkel 40 lõige 5</w:t>
            </w:r>
          </w:p>
        </w:tc>
        <w:tc>
          <w:tcPr>
            <w:tcW w:w="1417" w:type="dxa"/>
          </w:tcPr>
          <w:p w14:paraId="0DA581FA" w14:textId="77777777" w:rsidR="002D156E" w:rsidRPr="00C73726" w:rsidRDefault="002D156E" w:rsidP="002D156E">
            <w:r>
              <w:t>Jah</w:t>
            </w:r>
          </w:p>
        </w:tc>
        <w:tc>
          <w:tcPr>
            <w:tcW w:w="1843" w:type="dxa"/>
          </w:tcPr>
          <w:p w14:paraId="21781C94" w14:textId="77777777" w:rsidR="002D156E" w:rsidRPr="002B162F" w:rsidRDefault="002D156E" w:rsidP="002D156E">
            <w:r w:rsidRPr="002B162F">
              <w:t>ELTS § 39 lg 11, 12</w:t>
            </w:r>
          </w:p>
        </w:tc>
        <w:tc>
          <w:tcPr>
            <w:tcW w:w="1984" w:type="dxa"/>
          </w:tcPr>
          <w:p w14:paraId="17ED1B8E" w14:textId="77777777" w:rsidR="002D156E" w:rsidRPr="00C73726" w:rsidRDefault="002D156E" w:rsidP="002D156E">
            <w:r w:rsidRPr="00F97F87">
              <w:t>Süsteemihalduri kohustused</w:t>
            </w:r>
          </w:p>
        </w:tc>
        <w:tc>
          <w:tcPr>
            <w:tcW w:w="1843" w:type="dxa"/>
          </w:tcPr>
          <w:p w14:paraId="7E46DC7E" w14:textId="77777777" w:rsidR="002D156E" w:rsidRPr="00C73726" w:rsidRDefault="002D156E" w:rsidP="002D156E"/>
        </w:tc>
      </w:tr>
      <w:tr w:rsidR="002D156E" w14:paraId="4DCAB32C" w14:textId="77777777" w:rsidTr="00F44454">
        <w:tc>
          <w:tcPr>
            <w:tcW w:w="2122" w:type="dxa"/>
          </w:tcPr>
          <w:p w14:paraId="4830C48A" w14:textId="77777777" w:rsidR="002D156E" w:rsidRPr="00C73726" w:rsidRDefault="002D156E" w:rsidP="002D156E">
            <w:r>
              <w:t>Artikkel 40 lõige 6</w:t>
            </w:r>
          </w:p>
        </w:tc>
        <w:tc>
          <w:tcPr>
            <w:tcW w:w="1417" w:type="dxa"/>
          </w:tcPr>
          <w:p w14:paraId="11F0BFDF" w14:textId="77777777" w:rsidR="002D156E" w:rsidRPr="00C73726" w:rsidRDefault="002D156E" w:rsidP="002D156E">
            <w:r>
              <w:t>Jah</w:t>
            </w:r>
          </w:p>
        </w:tc>
        <w:tc>
          <w:tcPr>
            <w:tcW w:w="1843" w:type="dxa"/>
          </w:tcPr>
          <w:p w14:paraId="5BFD8A67" w14:textId="77777777" w:rsidR="002D156E" w:rsidRPr="002B162F" w:rsidRDefault="002D156E" w:rsidP="002D156E">
            <w:r w:rsidRPr="002B162F">
              <w:t>ELTS § 39 lg 13, 14, 15, 16</w:t>
            </w:r>
          </w:p>
        </w:tc>
        <w:tc>
          <w:tcPr>
            <w:tcW w:w="1984" w:type="dxa"/>
          </w:tcPr>
          <w:p w14:paraId="28B37AB2" w14:textId="77777777" w:rsidR="002D156E" w:rsidRPr="00C73726" w:rsidRDefault="002D156E" w:rsidP="002D156E">
            <w:r w:rsidRPr="00F97F87">
              <w:t>Süsteemihalduri kohustused</w:t>
            </w:r>
          </w:p>
        </w:tc>
        <w:tc>
          <w:tcPr>
            <w:tcW w:w="1843" w:type="dxa"/>
          </w:tcPr>
          <w:p w14:paraId="0876BA03" w14:textId="77777777" w:rsidR="002D156E" w:rsidRPr="00C73726" w:rsidRDefault="002D156E" w:rsidP="002D156E"/>
        </w:tc>
      </w:tr>
      <w:tr w:rsidR="002D156E" w14:paraId="4F60237D" w14:textId="77777777" w:rsidTr="00F44454">
        <w:tc>
          <w:tcPr>
            <w:tcW w:w="2122" w:type="dxa"/>
          </w:tcPr>
          <w:p w14:paraId="74486DA8" w14:textId="77777777" w:rsidR="002D156E" w:rsidRPr="00C73726" w:rsidRDefault="002D156E" w:rsidP="002D156E">
            <w:r>
              <w:t>Artikkel 40 lõige 7</w:t>
            </w:r>
          </w:p>
        </w:tc>
        <w:tc>
          <w:tcPr>
            <w:tcW w:w="1417" w:type="dxa"/>
          </w:tcPr>
          <w:p w14:paraId="19A3BB99" w14:textId="77777777" w:rsidR="002D156E" w:rsidRPr="00C73726" w:rsidRDefault="002D156E" w:rsidP="002D156E">
            <w:r>
              <w:t>Jah</w:t>
            </w:r>
          </w:p>
        </w:tc>
        <w:tc>
          <w:tcPr>
            <w:tcW w:w="1843" w:type="dxa"/>
          </w:tcPr>
          <w:p w14:paraId="39608FE9" w14:textId="77777777" w:rsidR="002D156E" w:rsidRPr="002B162F" w:rsidRDefault="002D156E" w:rsidP="002D156E">
            <w:r w:rsidRPr="002B162F">
              <w:t>ELTS § 39 lg 17</w:t>
            </w:r>
          </w:p>
        </w:tc>
        <w:tc>
          <w:tcPr>
            <w:tcW w:w="1984" w:type="dxa"/>
          </w:tcPr>
          <w:p w14:paraId="487DA161" w14:textId="77777777" w:rsidR="002D156E" w:rsidRPr="00C73726" w:rsidRDefault="002D156E" w:rsidP="002D156E">
            <w:r w:rsidRPr="00F97F87">
              <w:t>Süsteemihalduri kohustused</w:t>
            </w:r>
          </w:p>
        </w:tc>
        <w:tc>
          <w:tcPr>
            <w:tcW w:w="1843" w:type="dxa"/>
          </w:tcPr>
          <w:p w14:paraId="16A4E7DF" w14:textId="77777777" w:rsidR="002D156E" w:rsidRPr="00C73726" w:rsidRDefault="002D156E" w:rsidP="002D156E"/>
        </w:tc>
      </w:tr>
      <w:tr w:rsidR="002D156E" w14:paraId="52FAFB0C" w14:textId="77777777" w:rsidTr="00F44454">
        <w:tc>
          <w:tcPr>
            <w:tcW w:w="2122" w:type="dxa"/>
          </w:tcPr>
          <w:p w14:paraId="363E4535" w14:textId="77777777" w:rsidR="002D156E" w:rsidRPr="00C73726" w:rsidRDefault="002D156E" w:rsidP="002D156E">
            <w:r>
              <w:t>Artikkel 40 lõige 8</w:t>
            </w:r>
          </w:p>
        </w:tc>
        <w:tc>
          <w:tcPr>
            <w:tcW w:w="1417" w:type="dxa"/>
          </w:tcPr>
          <w:p w14:paraId="0DF1D115" w14:textId="77777777" w:rsidR="002D156E" w:rsidRPr="00C73726" w:rsidRDefault="002D156E" w:rsidP="002D156E">
            <w:r>
              <w:t>Valikuline</w:t>
            </w:r>
          </w:p>
        </w:tc>
        <w:tc>
          <w:tcPr>
            <w:tcW w:w="1843" w:type="dxa"/>
          </w:tcPr>
          <w:p w14:paraId="10EEC968" w14:textId="77777777" w:rsidR="002D156E" w:rsidRDefault="002D156E" w:rsidP="002D156E">
            <w:r w:rsidRPr="002B162F">
              <w:t>ELTS § 39 lg 18</w:t>
            </w:r>
          </w:p>
        </w:tc>
        <w:tc>
          <w:tcPr>
            <w:tcW w:w="1984" w:type="dxa"/>
          </w:tcPr>
          <w:p w14:paraId="33B145CB" w14:textId="77777777" w:rsidR="002D156E" w:rsidRPr="00C73726" w:rsidRDefault="002D156E" w:rsidP="002D156E">
            <w:r w:rsidRPr="00F97F87">
              <w:t>Süsteemihalduri kohustused</w:t>
            </w:r>
          </w:p>
        </w:tc>
        <w:tc>
          <w:tcPr>
            <w:tcW w:w="1843" w:type="dxa"/>
          </w:tcPr>
          <w:p w14:paraId="32CF3A43" w14:textId="77777777" w:rsidR="002D156E" w:rsidRPr="00C73726" w:rsidRDefault="002D156E" w:rsidP="002D156E"/>
        </w:tc>
      </w:tr>
      <w:tr w:rsidR="002D156E" w14:paraId="649D65EB" w14:textId="77777777" w:rsidTr="00F44454">
        <w:tc>
          <w:tcPr>
            <w:tcW w:w="2122" w:type="dxa"/>
          </w:tcPr>
          <w:p w14:paraId="017DEBFB" w14:textId="77777777" w:rsidR="002D156E" w:rsidRPr="00C73726" w:rsidRDefault="002D156E" w:rsidP="002D156E">
            <w:r>
              <w:t>Artikkel 41</w:t>
            </w:r>
          </w:p>
        </w:tc>
        <w:tc>
          <w:tcPr>
            <w:tcW w:w="1417" w:type="dxa"/>
          </w:tcPr>
          <w:p w14:paraId="56D2AFE2" w14:textId="77777777" w:rsidR="002D156E" w:rsidRPr="00C73726" w:rsidRDefault="002D156E" w:rsidP="002D156E">
            <w:r>
              <w:t>Jah</w:t>
            </w:r>
          </w:p>
        </w:tc>
        <w:tc>
          <w:tcPr>
            <w:tcW w:w="1843" w:type="dxa"/>
          </w:tcPr>
          <w:p w14:paraId="6BB257AD" w14:textId="77777777" w:rsidR="002D156E" w:rsidRPr="00C73726" w:rsidRDefault="002D156E" w:rsidP="002D156E"/>
        </w:tc>
        <w:tc>
          <w:tcPr>
            <w:tcW w:w="1984" w:type="dxa"/>
          </w:tcPr>
          <w:p w14:paraId="33DA86B4" w14:textId="77777777" w:rsidR="002D156E" w:rsidRPr="00C73726" w:rsidRDefault="002D156E" w:rsidP="002D156E"/>
        </w:tc>
        <w:tc>
          <w:tcPr>
            <w:tcW w:w="1843" w:type="dxa"/>
          </w:tcPr>
          <w:p w14:paraId="616E6ECC" w14:textId="77777777" w:rsidR="002D156E" w:rsidRPr="00C73726" w:rsidRDefault="002D156E" w:rsidP="002D156E">
            <w:r>
              <w:t>Eestis ei kohaldu</w:t>
            </w:r>
          </w:p>
        </w:tc>
      </w:tr>
      <w:tr w:rsidR="002D156E" w14:paraId="6151D13C" w14:textId="77777777" w:rsidTr="00F44454">
        <w:tc>
          <w:tcPr>
            <w:tcW w:w="2122" w:type="dxa"/>
          </w:tcPr>
          <w:p w14:paraId="055BD219" w14:textId="77777777" w:rsidR="002D156E" w:rsidRPr="00C73726" w:rsidRDefault="002D156E" w:rsidP="002D156E">
            <w:r>
              <w:t>Artikkel 42 lõige 1</w:t>
            </w:r>
          </w:p>
        </w:tc>
        <w:tc>
          <w:tcPr>
            <w:tcW w:w="1417" w:type="dxa"/>
          </w:tcPr>
          <w:p w14:paraId="2E97C7E0" w14:textId="77777777" w:rsidR="002D156E" w:rsidRPr="00C73726" w:rsidRDefault="002D156E" w:rsidP="002D156E">
            <w:r>
              <w:t>Jah</w:t>
            </w:r>
          </w:p>
        </w:tc>
        <w:tc>
          <w:tcPr>
            <w:tcW w:w="1843" w:type="dxa"/>
          </w:tcPr>
          <w:p w14:paraId="0FDB9819" w14:textId="77777777" w:rsidR="002D156E" w:rsidRPr="00AD6DAD" w:rsidRDefault="002D156E" w:rsidP="002D156E">
            <w:r w:rsidRPr="00AD6DAD">
              <w:t>ELTS § 42 lg 3 p 5 ja 6; § 73</w:t>
            </w:r>
          </w:p>
        </w:tc>
        <w:tc>
          <w:tcPr>
            <w:tcW w:w="1984" w:type="dxa"/>
          </w:tcPr>
          <w:p w14:paraId="7666A1A3" w14:textId="77777777" w:rsidR="002D156E" w:rsidRPr="00C73726" w:rsidRDefault="002D156E" w:rsidP="002D156E"/>
        </w:tc>
        <w:tc>
          <w:tcPr>
            <w:tcW w:w="1843" w:type="dxa"/>
          </w:tcPr>
          <w:p w14:paraId="5A53F102" w14:textId="77777777" w:rsidR="002D156E" w:rsidRPr="00C73726" w:rsidRDefault="002D156E" w:rsidP="002D156E"/>
        </w:tc>
      </w:tr>
      <w:tr w:rsidR="002D156E" w14:paraId="49247E71" w14:textId="77777777" w:rsidTr="00F44454">
        <w:tc>
          <w:tcPr>
            <w:tcW w:w="2122" w:type="dxa"/>
          </w:tcPr>
          <w:p w14:paraId="1AD4E023" w14:textId="77777777" w:rsidR="002D156E" w:rsidRPr="00C73726" w:rsidRDefault="002D156E" w:rsidP="002D156E">
            <w:r>
              <w:t>Artikkel 42 lõige 2</w:t>
            </w:r>
          </w:p>
        </w:tc>
        <w:tc>
          <w:tcPr>
            <w:tcW w:w="1417" w:type="dxa"/>
          </w:tcPr>
          <w:p w14:paraId="73A7636C" w14:textId="77777777" w:rsidR="002D156E" w:rsidRPr="00C73726" w:rsidRDefault="002D156E" w:rsidP="002D156E">
            <w:r>
              <w:t>Jah</w:t>
            </w:r>
          </w:p>
        </w:tc>
        <w:tc>
          <w:tcPr>
            <w:tcW w:w="1843" w:type="dxa"/>
          </w:tcPr>
          <w:p w14:paraId="779E15B9" w14:textId="77777777" w:rsidR="002D156E" w:rsidRPr="00AD6DAD" w:rsidRDefault="002D156E" w:rsidP="002D156E">
            <w:r>
              <w:t>ELTS § 65 lg 3</w:t>
            </w:r>
            <w:r w:rsidRPr="001F312E">
              <w:rPr>
                <w:vertAlign w:val="superscript"/>
              </w:rPr>
              <w:t>1</w:t>
            </w:r>
          </w:p>
        </w:tc>
        <w:tc>
          <w:tcPr>
            <w:tcW w:w="1984" w:type="dxa"/>
          </w:tcPr>
          <w:p w14:paraId="06B46534" w14:textId="77777777" w:rsidR="002D156E" w:rsidRPr="00C73726" w:rsidRDefault="002D156E" w:rsidP="002D156E">
            <w:r w:rsidRPr="006A4F32">
              <w:t>Võrguteenuse osutamine</w:t>
            </w:r>
          </w:p>
        </w:tc>
        <w:tc>
          <w:tcPr>
            <w:tcW w:w="1843" w:type="dxa"/>
          </w:tcPr>
          <w:p w14:paraId="519B2D45" w14:textId="77777777" w:rsidR="002D156E" w:rsidRPr="00C73726" w:rsidRDefault="002D156E" w:rsidP="002D156E"/>
        </w:tc>
      </w:tr>
      <w:tr w:rsidR="002D156E" w14:paraId="76922844" w14:textId="77777777" w:rsidTr="00F44454">
        <w:tc>
          <w:tcPr>
            <w:tcW w:w="2122" w:type="dxa"/>
          </w:tcPr>
          <w:p w14:paraId="18138EBE" w14:textId="77777777" w:rsidR="002D156E" w:rsidRPr="00C73726" w:rsidRDefault="002D156E" w:rsidP="002D156E">
            <w:r>
              <w:t>Artikkel 42 lõike 2 lisa lõige</w:t>
            </w:r>
          </w:p>
        </w:tc>
        <w:tc>
          <w:tcPr>
            <w:tcW w:w="1417" w:type="dxa"/>
          </w:tcPr>
          <w:p w14:paraId="4157D2C2" w14:textId="77777777" w:rsidR="002D156E" w:rsidRPr="00C73726" w:rsidRDefault="002D156E" w:rsidP="002D156E">
            <w:r>
              <w:t>Jah</w:t>
            </w:r>
          </w:p>
        </w:tc>
        <w:tc>
          <w:tcPr>
            <w:tcW w:w="1843" w:type="dxa"/>
          </w:tcPr>
          <w:p w14:paraId="613D3E1B" w14:textId="77777777" w:rsidR="002D156E" w:rsidRPr="00AD6DAD" w:rsidRDefault="002D156E" w:rsidP="002D156E">
            <w:r>
              <w:t>ELTS § 73</w:t>
            </w:r>
          </w:p>
        </w:tc>
        <w:tc>
          <w:tcPr>
            <w:tcW w:w="1984" w:type="dxa"/>
          </w:tcPr>
          <w:p w14:paraId="058485A7" w14:textId="77777777" w:rsidR="002D156E" w:rsidRPr="00C73726" w:rsidRDefault="002D156E" w:rsidP="002D156E">
            <w:r w:rsidRPr="006A4F32">
              <w:t>Võrgutasude ja tüüptingimuste kooskõlastamine</w:t>
            </w:r>
          </w:p>
        </w:tc>
        <w:tc>
          <w:tcPr>
            <w:tcW w:w="1843" w:type="dxa"/>
          </w:tcPr>
          <w:p w14:paraId="4808041A" w14:textId="77777777" w:rsidR="002D156E" w:rsidRPr="00C73726" w:rsidRDefault="002D156E" w:rsidP="002D156E"/>
        </w:tc>
      </w:tr>
      <w:tr w:rsidR="002D156E" w14:paraId="3468DB0A" w14:textId="77777777" w:rsidTr="00F44454">
        <w:tc>
          <w:tcPr>
            <w:tcW w:w="2122" w:type="dxa"/>
          </w:tcPr>
          <w:p w14:paraId="601FBC33" w14:textId="77777777" w:rsidR="002D156E" w:rsidRPr="00C73726" w:rsidRDefault="002D156E" w:rsidP="002D156E">
            <w:r>
              <w:t>Artikkel 42 lõige 3</w:t>
            </w:r>
          </w:p>
        </w:tc>
        <w:tc>
          <w:tcPr>
            <w:tcW w:w="1417" w:type="dxa"/>
          </w:tcPr>
          <w:p w14:paraId="3C83E857" w14:textId="77777777" w:rsidR="002D156E" w:rsidRPr="00C73726" w:rsidRDefault="002D156E" w:rsidP="002D156E">
            <w:r>
              <w:t>Jah</w:t>
            </w:r>
          </w:p>
        </w:tc>
        <w:tc>
          <w:tcPr>
            <w:tcW w:w="1843" w:type="dxa"/>
          </w:tcPr>
          <w:p w14:paraId="2B751617" w14:textId="0109CE95" w:rsidR="002D156E" w:rsidRPr="008421A5" w:rsidRDefault="002D156E" w:rsidP="002D156E">
            <w:r w:rsidRPr="00AD6DAD">
              <w:t>ELTS § 64 lg 1</w:t>
            </w:r>
            <w:r w:rsidRPr="00BA04A7">
              <w:rPr>
                <w:vertAlign w:val="superscript"/>
              </w:rPr>
              <w:t>3</w:t>
            </w:r>
            <w:r w:rsidRPr="00AD6DAD">
              <w:t xml:space="preserve"> ja 1</w:t>
            </w:r>
            <w:r w:rsidRPr="00BA04A7">
              <w:rPr>
                <w:vertAlign w:val="superscript"/>
              </w:rPr>
              <w:t>4</w:t>
            </w:r>
            <w:r>
              <w:t>; § 65 lg 3</w:t>
            </w:r>
            <w:r w:rsidRPr="008421A5">
              <w:rPr>
                <w:vertAlign w:val="superscript"/>
              </w:rPr>
              <w:t>1</w:t>
            </w:r>
          </w:p>
        </w:tc>
        <w:tc>
          <w:tcPr>
            <w:tcW w:w="1984" w:type="dxa"/>
          </w:tcPr>
          <w:p w14:paraId="45DD4AF2" w14:textId="77777777" w:rsidR="002D156E" w:rsidRPr="00C73726" w:rsidRDefault="002D156E" w:rsidP="002D156E">
            <w:r w:rsidRPr="006A4F32">
              <w:t>Võrgu omanik</w:t>
            </w:r>
          </w:p>
        </w:tc>
        <w:tc>
          <w:tcPr>
            <w:tcW w:w="1843" w:type="dxa"/>
          </w:tcPr>
          <w:p w14:paraId="5590F08B" w14:textId="77777777" w:rsidR="002D156E" w:rsidRPr="00C73726" w:rsidRDefault="002D156E" w:rsidP="002D156E"/>
        </w:tc>
      </w:tr>
      <w:tr w:rsidR="002D156E" w14:paraId="61D3AEED" w14:textId="77777777" w:rsidTr="00F44454">
        <w:tc>
          <w:tcPr>
            <w:tcW w:w="2122" w:type="dxa"/>
          </w:tcPr>
          <w:p w14:paraId="35A7E09B" w14:textId="77777777" w:rsidR="002D156E" w:rsidRPr="00C73726" w:rsidRDefault="002D156E" w:rsidP="002D156E">
            <w:r>
              <w:t>Artikkel 43 lõige 1 punkt a</w:t>
            </w:r>
          </w:p>
        </w:tc>
        <w:tc>
          <w:tcPr>
            <w:tcW w:w="1417" w:type="dxa"/>
          </w:tcPr>
          <w:p w14:paraId="04606936" w14:textId="77777777" w:rsidR="002D156E" w:rsidRPr="00C73726" w:rsidRDefault="002D156E" w:rsidP="002D156E">
            <w:r>
              <w:t>Jah</w:t>
            </w:r>
          </w:p>
        </w:tc>
        <w:tc>
          <w:tcPr>
            <w:tcW w:w="1843" w:type="dxa"/>
          </w:tcPr>
          <w:p w14:paraId="01B0FA5D" w14:textId="77777777" w:rsidR="002D156E" w:rsidRPr="00C803D7" w:rsidRDefault="002D156E" w:rsidP="002D156E">
            <w:r w:rsidRPr="00C803D7">
              <w:t>ELTS § 16 lg 2 ja 4</w:t>
            </w:r>
          </w:p>
        </w:tc>
        <w:tc>
          <w:tcPr>
            <w:tcW w:w="1984" w:type="dxa"/>
          </w:tcPr>
          <w:p w14:paraId="7D8168AB" w14:textId="77777777" w:rsidR="002D156E" w:rsidRPr="00C73726" w:rsidRDefault="002D156E" w:rsidP="002D156E">
            <w:r w:rsidRPr="006A4F32">
              <w:t>Tegevusalade eristamine</w:t>
            </w:r>
          </w:p>
        </w:tc>
        <w:tc>
          <w:tcPr>
            <w:tcW w:w="1843" w:type="dxa"/>
          </w:tcPr>
          <w:p w14:paraId="689972BD" w14:textId="77777777" w:rsidR="002D156E" w:rsidRPr="00C73726" w:rsidRDefault="002D156E" w:rsidP="002D156E"/>
        </w:tc>
      </w:tr>
      <w:tr w:rsidR="002D156E" w14:paraId="10B16D1A" w14:textId="77777777" w:rsidTr="00F44454">
        <w:tc>
          <w:tcPr>
            <w:tcW w:w="2122" w:type="dxa"/>
          </w:tcPr>
          <w:p w14:paraId="10EA9404" w14:textId="77777777" w:rsidR="002D156E" w:rsidRPr="00C73726" w:rsidRDefault="002D156E" w:rsidP="002D156E">
            <w:r>
              <w:lastRenderedPageBreak/>
              <w:t>Artikkel 43 lõige 1 punkt b</w:t>
            </w:r>
          </w:p>
        </w:tc>
        <w:tc>
          <w:tcPr>
            <w:tcW w:w="1417" w:type="dxa"/>
          </w:tcPr>
          <w:p w14:paraId="123D0FBC" w14:textId="77777777" w:rsidR="002D156E" w:rsidRPr="00C73726" w:rsidRDefault="002D156E" w:rsidP="002D156E">
            <w:r>
              <w:t>Jah</w:t>
            </w:r>
          </w:p>
        </w:tc>
        <w:tc>
          <w:tcPr>
            <w:tcW w:w="1843" w:type="dxa"/>
          </w:tcPr>
          <w:p w14:paraId="4B914E34" w14:textId="77777777" w:rsidR="002D156E" w:rsidRPr="00C803D7" w:rsidRDefault="002D156E" w:rsidP="002D156E">
            <w:r>
              <w:t>ELTS § 18</w:t>
            </w:r>
            <w:r w:rsidRPr="00143AE4">
              <w:rPr>
                <w:vertAlign w:val="superscript"/>
              </w:rPr>
              <w:t>1</w:t>
            </w:r>
            <w:r>
              <w:t xml:space="preserve">, </w:t>
            </w:r>
            <w:r w:rsidRPr="00C803D7">
              <w:t>RVS § 81</w:t>
            </w:r>
          </w:p>
        </w:tc>
        <w:tc>
          <w:tcPr>
            <w:tcW w:w="1984" w:type="dxa"/>
          </w:tcPr>
          <w:p w14:paraId="2071EF7E" w14:textId="77777777" w:rsidR="002D156E" w:rsidRPr="00C73726" w:rsidRDefault="002D156E" w:rsidP="002D156E"/>
        </w:tc>
        <w:tc>
          <w:tcPr>
            <w:tcW w:w="1843" w:type="dxa"/>
          </w:tcPr>
          <w:p w14:paraId="4DFD7D01" w14:textId="77777777" w:rsidR="002D156E" w:rsidRPr="00C73726" w:rsidRDefault="002D156E" w:rsidP="002D156E"/>
        </w:tc>
      </w:tr>
      <w:tr w:rsidR="002D156E" w14:paraId="494C92CA" w14:textId="77777777" w:rsidTr="00F44454">
        <w:tc>
          <w:tcPr>
            <w:tcW w:w="2122" w:type="dxa"/>
          </w:tcPr>
          <w:p w14:paraId="01B33AD7" w14:textId="77777777" w:rsidR="002D156E" w:rsidRPr="00C73726" w:rsidRDefault="002D156E" w:rsidP="002D156E">
            <w:r>
              <w:t>Artikkel 43 lõige 1 punkt b alapunkt i</w:t>
            </w:r>
          </w:p>
        </w:tc>
        <w:tc>
          <w:tcPr>
            <w:tcW w:w="1417" w:type="dxa"/>
          </w:tcPr>
          <w:p w14:paraId="53E50D04" w14:textId="77777777" w:rsidR="002D156E" w:rsidRPr="00C73726" w:rsidRDefault="002D156E" w:rsidP="002D156E">
            <w:r>
              <w:t>Jah</w:t>
            </w:r>
          </w:p>
        </w:tc>
        <w:tc>
          <w:tcPr>
            <w:tcW w:w="1843" w:type="dxa"/>
          </w:tcPr>
          <w:p w14:paraId="1531342A" w14:textId="77777777" w:rsidR="002D156E" w:rsidRPr="00C803D7" w:rsidRDefault="002D156E" w:rsidP="002D156E">
            <w:r w:rsidRPr="00C803D7">
              <w:t>ELTS § 18</w:t>
            </w:r>
            <w:r w:rsidRPr="00143AE4">
              <w:rPr>
                <w:vertAlign w:val="superscript"/>
              </w:rPr>
              <w:t>1</w:t>
            </w:r>
            <w:r w:rsidRPr="00C803D7">
              <w:t xml:space="preserve"> lg 1</w:t>
            </w:r>
          </w:p>
        </w:tc>
        <w:tc>
          <w:tcPr>
            <w:tcW w:w="1984" w:type="dxa"/>
          </w:tcPr>
          <w:p w14:paraId="1BAAF458" w14:textId="77777777" w:rsidR="002D156E" w:rsidRPr="00C73726" w:rsidRDefault="002D156E" w:rsidP="002D156E">
            <w:r w:rsidRPr="006A4F32">
              <w:t>Põhivõrguettevõtja ja riigipiiri ületavat alalisvooluliini kasutava liinivaldaja juhtimine</w:t>
            </w:r>
          </w:p>
        </w:tc>
        <w:tc>
          <w:tcPr>
            <w:tcW w:w="1843" w:type="dxa"/>
          </w:tcPr>
          <w:p w14:paraId="086C9995" w14:textId="77777777" w:rsidR="002D156E" w:rsidRPr="00C73726" w:rsidRDefault="002D156E" w:rsidP="002D156E"/>
        </w:tc>
      </w:tr>
      <w:tr w:rsidR="002D156E" w14:paraId="7874EF25" w14:textId="77777777" w:rsidTr="00F44454">
        <w:tc>
          <w:tcPr>
            <w:tcW w:w="2122" w:type="dxa"/>
          </w:tcPr>
          <w:p w14:paraId="19A828ED" w14:textId="77777777" w:rsidR="002D156E" w:rsidRPr="00C73726" w:rsidRDefault="002D156E" w:rsidP="002D156E">
            <w:r w:rsidRPr="00743E2F">
              <w:t>Artikkel 43 lõige 1 punkt b alapunkt i</w:t>
            </w:r>
            <w:r>
              <w:t>i</w:t>
            </w:r>
          </w:p>
        </w:tc>
        <w:tc>
          <w:tcPr>
            <w:tcW w:w="1417" w:type="dxa"/>
          </w:tcPr>
          <w:p w14:paraId="6336C1E5" w14:textId="77777777" w:rsidR="002D156E" w:rsidRPr="00C73726" w:rsidRDefault="002D156E" w:rsidP="002D156E">
            <w:r>
              <w:t>Jah</w:t>
            </w:r>
          </w:p>
        </w:tc>
        <w:tc>
          <w:tcPr>
            <w:tcW w:w="1843" w:type="dxa"/>
          </w:tcPr>
          <w:p w14:paraId="46B95811" w14:textId="77777777" w:rsidR="002D156E" w:rsidRPr="00C803D7" w:rsidRDefault="002D156E" w:rsidP="002D156E">
            <w:r>
              <w:t>ELTS § 18</w:t>
            </w:r>
            <w:r w:rsidRPr="00143AE4">
              <w:rPr>
                <w:vertAlign w:val="superscript"/>
              </w:rPr>
              <w:t>1</w:t>
            </w:r>
            <w:r w:rsidRPr="00C803D7">
              <w:t xml:space="preserve"> </w:t>
            </w:r>
          </w:p>
        </w:tc>
        <w:tc>
          <w:tcPr>
            <w:tcW w:w="1984" w:type="dxa"/>
          </w:tcPr>
          <w:p w14:paraId="4F7450E7" w14:textId="77777777" w:rsidR="002D156E" w:rsidRPr="00C73726" w:rsidRDefault="002D156E" w:rsidP="002D156E">
            <w:r w:rsidRPr="006A4F32">
              <w:t>Põhivõrguettevõtja ja riigipiiri ületavat alalisvooluliini kasutava liinivaldaja juhtimine</w:t>
            </w:r>
          </w:p>
        </w:tc>
        <w:tc>
          <w:tcPr>
            <w:tcW w:w="1843" w:type="dxa"/>
          </w:tcPr>
          <w:p w14:paraId="3C5087C2" w14:textId="77777777" w:rsidR="002D156E" w:rsidRPr="00C73726" w:rsidRDefault="002D156E" w:rsidP="002D156E"/>
        </w:tc>
      </w:tr>
      <w:tr w:rsidR="002D156E" w14:paraId="201105B1" w14:textId="77777777" w:rsidTr="00F44454">
        <w:tc>
          <w:tcPr>
            <w:tcW w:w="2122" w:type="dxa"/>
          </w:tcPr>
          <w:p w14:paraId="39075E32" w14:textId="77777777" w:rsidR="002D156E" w:rsidRPr="00C73726" w:rsidRDefault="002D156E" w:rsidP="002D156E">
            <w:r>
              <w:t>Artikkel 43 lõige 1 punkt c</w:t>
            </w:r>
          </w:p>
        </w:tc>
        <w:tc>
          <w:tcPr>
            <w:tcW w:w="1417" w:type="dxa"/>
          </w:tcPr>
          <w:p w14:paraId="6AB57276" w14:textId="77777777" w:rsidR="002D156E" w:rsidRPr="00C73726" w:rsidRDefault="002D156E" w:rsidP="002D156E">
            <w:r>
              <w:t>Jah</w:t>
            </w:r>
          </w:p>
        </w:tc>
        <w:tc>
          <w:tcPr>
            <w:tcW w:w="1843" w:type="dxa"/>
          </w:tcPr>
          <w:p w14:paraId="4DF511F3" w14:textId="77777777" w:rsidR="002D156E" w:rsidRPr="00C803D7" w:rsidRDefault="002D156E" w:rsidP="002D156E">
            <w:r w:rsidRPr="00C803D7">
              <w:t>ELTS § 18</w:t>
            </w:r>
            <w:r w:rsidRPr="00143AE4">
              <w:rPr>
                <w:vertAlign w:val="superscript"/>
              </w:rPr>
              <w:t>1</w:t>
            </w:r>
            <w:r w:rsidRPr="00C803D7">
              <w:t xml:space="preserve"> lg 3</w:t>
            </w:r>
          </w:p>
        </w:tc>
        <w:tc>
          <w:tcPr>
            <w:tcW w:w="1984" w:type="dxa"/>
          </w:tcPr>
          <w:p w14:paraId="4DBE857F" w14:textId="77777777" w:rsidR="002D156E" w:rsidRPr="00C73726" w:rsidRDefault="002D156E" w:rsidP="002D156E">
            <w:r w:rsidRPr="006A4F32">
              <w:t>Põhivõrguettevõtja ja riigipiiri ületavat alalisvooluliini kasutava liinivaldaja juhtimine</w:t>
            </w:r>
          </w:p>
        </w:tc>
        <w:tc>
          <w:tcPr>
            <w:tcW w:w="1843" w:type="dxa"/>
          </w:tcPr>
          <w:p w14:paraId="21143A65" w14:textId="77777777" w:rsidR="002D156E" w:rsidRPr="00C73726" w:rsidRDefault="002D156E" w:rsidP="002D156E"/>
        </w:tc>
      </w:tr>
      <w:tr w:rsidR="002D156E" w14:paraId="5A63614D" w14:textId="77777777" w:rsidTr="00F44454">
        <w:tc>
          <w:tcPr>
            <w:tcW w:w="2122" w:type="dxa"/>
          </w:tcPr>
          <w:p w14:paraId="48141857" w14:textId="77777777" w:rsidR="002D156E" w:rsidRPr="00C73726" w:rsidRDefault="002D156E" w:rsidP="002D156E">
            <w:r>
              <w:t>Artikkel 43 lõige 1 punkt d</w:t>
            </w:r>
          </w:p>
        </w:tc>
        <w:tc>
          <w:tcPr>
            <w:tcW w:w="1417" w:type="dxa"/>
          </w:tcPr>
          <w:p w14:paraId="45F68E8F" w14:textId="77777777" w:rsidR="002D156E" w:rsidRPr="00C73726" w:rsidRDefault="002D156E" w:rsidP="002D156E">
            <w:r>
              <w:t>Jah</w:t>
            </w:r>
          </w:p>
        </w:tc>
        <w:tc>
          <w:tcPr>
            <w:tcW w:w="1843" w:type="dxa"/>
          </w:tcPr>
          <w:p w14:paraId="1EC7CC55" w14:textId="77777777" w:rsidR="002D156E" w:rsidRPr="00C803D7" w:rsidRDefault="002D156E" w:rsidP="002D156E">
            <w:r w:rsidRPr="00C803D7">
              <w:t>ELTS § 18</w:t>
            </w:r>
            <w:r w:rsidRPr="00143AE4">
              <w:rPr>
                <w:vertAlign w:val="superscript"/>
              </w:rPr>
              <w:t>1</w:t>
            </w:r>
            <w:r w:rsidRPr="00C803D7">
              <w:t xml:space="preserve"> lg 3</w:t>
            </w:r>
            <w:r w:rsidRPr="00143AE4">
              <w:rPr>
                <w:vertAlign w:val="superscript"/>
              </w:rPr>
              <w:t xml:space="preserve">1 </w:t>
            </w:r>
            <w:r w:rsidRPr="00C803D7">
              <w:t>ja 4</w:t>
            </w:r>
          </w:p>
        </w:tc>
        <w:tc>
          <w:tcPr>
            <w:tcW w:w="1984" w:type="dxa"/>
          </w:tcPr>
          <w:p w14:paraId="71F69E2F" w14:textId="77777777" w:rsidR="002D156E" w:rsidRPr="00C73726" w:rsidRDefault="002D156E" w:rsidP="002D156E">
            <w:r w:rsidRPr="006A4F32">
              <w:t>Põhivõrguettevõtja ja riigipiiri ületavat alalisvooluliini kasutava liinivaldaja juhtimine</w:t>
            </w:r>
          </w:p>
        </w:tc>
        <w:tc>
          <w:tcPr>
            <w:tcW w:w="1843" w:type="dxa"/>
          </w:tcPr>
          <w:p w14:paraId="1D1F71F4" w14:textId="77777777" w:rsidR="002D156E" w:rsidRPr="00C73726" w:rsidRDefault="002D156E" w:rsidP="002D156E"/>
        </w:tc>
      </w:tr>
      <w:tr w:rsidR="002D156E" w14:paraId="178675B1" w14:textId="77777777" w:rsidTr="00F44454">
        <w:tc>
          <w:tcPr>
            <w:tcW w:w="2122" w:type="dxa"/>
          </w:tcPr>
          <w:p w14:paraId="3198A1A3" w14:textId="77777777" w:rsidR="002D156E" w:rsidRPr="00C73726" w:rsidRDefault="002D156E" w:rsidP="002D156E">
            <w:r>
              <w:t>Artikkel 43 lõige 2</w:t>
            </w:r>
          </w:p>
        </w:tc>
        <w:tc>
          <w:tcPr>
            <w:tcW w:w="1417" w:type="dxa"/>
          </w:tcPr>
          <w:p w14:paraId="477DBBD0" w14:textId="77777777" w:rsidR="002D156E" w:rsidRPr="00C73726" w:rsidRDefault="002D156E" w:rsidP="002D156E">
            <w:r>
              <w:t>Jah</w:t>
            </w:r>
          </w:p>
        </w:tc>
        <w:tc>
          <w:tcPr>
            <w:tcW w:w="1843" w:type="dxa"/>
          </w:tcPr>
          <w:p w14:paraId="3D9AECFC" w14:textId="77777777" w:rsidR="002D156E" w:rsidRPr="00C803D7" w:rsidRDefault="002D156E" w:rsidP="002D156E">
            <w:r w:rsidRPr="00C803D7">
              <w:t>ELTS § 18</w:t>
            </w:r>
            <w:r w:rsidRPr="00143AE4">
              <w:rPr>
                <w:vertAlign w:val="superscript"/>
              </w:rPr>
              <w:t>1</w:t>
            </w:r>
            <w:r w:rsidRPr="00C803D7">
              <w:t xml:space="preserve"> </w:t>
            </w:r>
          </w:p>
        </w:tc>
        <w:tc>
          <w:tcPr>
            <w:tcW w:w="1984" w:type="dxa"/>
          </w:tcPr>
          <w:p w14:paraId="7B8251E4" w14:textId="77777777" w:rsidR="002D156E" w:rsidRPr="00C73726" w:rsidRDefault="002D156E" w:rsidP="002D156E">
            <w:r w:rsidRPr="006A4F32">
              <w:t>Põhivõrguettevõtja ja riigipiiri ületavat alalisvooluliini kasutava liinivaldaja juhtimine</w:t>
            </w:r>
          </w:p>
        </w:tc>
        <w:tc>
          <w:tcPr>
            <w:tcW w:w="1843" w:type="dxa"/>
          </w:tcPr>
          <w:p w14:paraId="518C8992" w14:textId="77777777" w:rsidR="002D156E" w:rsidRPr="00C73726" w:rsidRDefault="002D156E" w:rsidP="002D156E"/>
        </w:tc>
      </w:tr>
      <w:tr w:rsidR="002D156E" w14:paraId="18BB405D" w14:textId="77777777" w:rsidTr="00F44454">
        <w:tc>
          <w:tcPr>
            <w:tcW w:w="2122" w:type="dxa"/>
          </w:tcPr>
          <w:p w14:paraId="1C5DBE00" w14:textId="77777777" w:rsidR="002D156E" w:rsidRPr="00C73726" w:rsidRDefault="002D156E" w:rsidP="002D156E">
            <w:r>
              <w:t>Artikkel 43 lõige 2 punkt a</w:t>
            </w:r>
          </w:p>
        </w:tc>
        <w:tc>
          <w:tcPr>
            <w:tcW w:w="1417" w:type="dxa"/>
          </w:tcPr>
          <w:p w14:paraId="534ED067" w14:textId="77777777" w:rsidR="002D156E" w:rsidRPr="00C73726" w:rsidRDefault="002D156E" w:rsidP="002D156E">
            <w:r>
              <w:t>Jah</w:t>
            </w:r>
          </w:p>
        </w:tc>
        <w:tc>
          <w:tcPr>
            <w:tcW w:w="1843" w:type="dxa"/>
          </w:tcPr>
          <w:p w14:paraId="119DE76C" w14:textId="77777777" w:rsidR="002D156E" w:rsidRPr="00C803D7" w:rsidRDefault="002D156E" w:rsidP="002D156E">
            <w:r w:rsidRPr="00143AE4">
              <w:t>ELTS § 18</w:t>
            </w:r>
            <w:r w:rsidRPr="00143AE4">
              <w:rPr>
                <w:vertAlign w:val="superscript"/>
              </w:rPr>
              <w:t>1</w:t>
            </w:r>
          </w:p>
        </w:tc>
        <w:tc>
          <w:tcPr>
            <w:tcW w:w="1984" w:type="dxa"/>
          </w:tcPr>
          <w:p w14:paraId="71C3D234" w14:textId="77777777" w:rsidR="002D156E" w:rsidRPr="00C73726" w:rsidRDefault="002D156E" w:rsidP="002D156E">
            <w:r w:rsidRPr="006A4F32">
              <w:t>Põhivõrguettevõtja ja riigipiiri ületavat alalisvooluliini kasutava liinivaldaja juhtimine</w:t>
            </w:r>
          </w:p>
        </w:tc>
        <w:tc>
          <w:tcPr>
            <w:tcW w:w="1843" w:type="dxa"/>
          </w:tcPr>
          <w:p w14:paraId="00640909" w14:textId="77777777" w:rsidR="002D156E" w:rsidRPr="00C73726" w:rsidRDefault="002D156E" w:rsidP="002D156E"/>
        </w:tc>
      </w:tr>
      <w:tr w:rsidR="002D156E" w14:paraId="41C28C1F" w14:textId="77777777" w:rsidTr="00F44454">
        <w:tc>
          <w:tcPr>
            <w:tcW w:w="2122" w:type="dxa"/>
          </w:tcPr>
          <w:p w14:paraId="62A0FC10" w14:textId="77777777" w:rsidR="002D156E" w:rsidRPr="00C73726" w:rsidRDefault="002D156E" w:rsidP="002D156E">
            <w:r>
              <w:t>Artikkel 43 lõige 2 punkt b</w:t>
            </w:r>
          </w:p>
        </w:tc>
        <w:tc>
          <w:tcPr>
            <w:tcW w:w="1417" w:type="dxa"/>
          </w:tcPr>
          <w:p w14:paraId="54F2D692" w14:textId="77777777" w:rsidR="002D156E" w:rsidRPr="00C73726" w:rsidRDefault="002D156E" w:rsidP="002D156E">
            <w:r>
              <w:t>Jah</w:t>
            </w:r>
          </w:p>
        </w:tc>
        <w:tc>
          <w:tcPr>
            <w:tcW w:w="1843" w:type="dxa"/>
          </w:tcPr>
          <w:p w14:paraId="031E8C83" w14:textId="77777777" w:rsidR="002D156E" w:rsidRPr="00C803D7" w:rsidRDefault="002D156E" w:rsidP="002D156E">
            <w:r w:rsidRPr="00C803D7">
              <w:t>ELTS § 18</w:t>
            </w:r>
            <w:r w:rsidRPr="00143AE4">
              <w:rPr>
                <w:vertAlign w:val="superscript"/>
              </w:rPr>
              <w:t>1</w:t>
            </w:r>
          </w:p>
        </w:tc>
        <w:tc>
          <w:tcPr>
            <w:tcW w:w="1984" w:type="dxa"/>
          </w:tcPr>
          <w:p w14:paraId="46013F87" w14:textId="77777777" w:rsidR="002D156E" w:rsidRPr="00C73726" w:rsidRDefault="002D156E" w:rsidP="002D156E">
            <w:r w:rsidRPr="006A4F32">
              <w:t>Põhivõrguettevõtja ja riigipiiri ületavat alalisvooluliini kasutava liinivaldaja juhtimine</w:t>
            </w:r>
          </w:p>
        </w:tc>
        <w:tc>
          <w:tcPr>
            <w:tcW w:w="1843" w:type="dxa"/>
          </w:tcPr>
          <w:p w14:paraId="38EEF1E4" w14:textId="77777777" w:rsidR="002D156E" w:rsidRPr="00C73726" w:rsidRDefault="002D156E" w:rsidP="002D156E"/>
        </w:tc>
      </w:tr>
      <w:tr w:rsidR="002D156E" w14:paraId="0C05A685" w14:textId="77777777" w:rsidTr="00F44454">
        <w:tc>
          <w:tcPr>
            <w:tcW w:w="2122" w:type="dxa"/>
          </w:tcPr>
          <w:p w14:paraId="5F86685D" w14:textId="77777777" w:rsidR="002D156E" w:rsidRPr="00C73726" w:rsidRDefault="002D156E" w:rsidP="002D156E">
            <w:r>
              <w:lastRenderedPageBreak/>
              <w:t>Artikkel 43 lõige 2 punkt c</w:t>
            </w:r>
          </w:p>
        </w:tc>
        <w:tc>
          <w:tcPr>
            <w:tcW w:w="1417" w:type="dxa"/>
          </w:tcPr>
          <w:p w14:paraId="425E8F3A" w14:textId="77777777" w:rsidR="002D156E" w:rsidRPr="00C73726" w:rsidRDefault="002D156E" w:rsidP="002D156E">
            <w:r>
              <w:t>Jah</w:t>
            </w:r>
          </w:p>
        </w:tc>
        <w:tc>
          <w:tcPr>
            <w:tcW w:w="1843" w:type="dxa"/>
          </w:tcPr>
          <w:p w14:paraId="40A97CF0" w14:textId="77777777" w:rsidR="002D156E" w:rsidRPr="00C803D7" w:rsidRDefault="002D156E" w:rsidP="002D156E">
            <w:r w:rsidRPr="00C803D7">
              <w:t>ELTS § 18</w:t>
            </w:r>
            <w:r w:rsidRPr="00143AE4">
              <w:rPr>
                <w:vertAlign w:val="superscript"/>
              </w:rPr>
              <w:t>1</w:t>
            </w:r>
          </w:p>
        </w:tc>
        <w:tc>
          <w:tcPr>
            <w:tcW w:w="1984" w:type="dxa"/>
          </w:tcPr>
          <w:p w14:paraId="412AC6FF" w14:textId="77777777" w:rsidR="002D156E" w:rsidRPr="00C73726" w:rsidRDefault="002D156E" w:rsidP="002D156E">
            <w:r w:rsidRPr="006A4F32">
              <w:t>Põhivõrguettevõtja ja riigipiiri ületavat alalisvooluliini kasutava liinivaldaja juhtimine</w:t>
            </w:r>
          </w:p>
        </w:tc>
        <w:tc>
          <w:tcPr>
            <w:tcW w:w="1843" w:type="dxa"/>
          </w:tcPr>
          <w:p w14:paraId="21210D3D" w14:textId="77777777" w:rsidR="002D156E" w:rsidRPr="00C73726" w:rsidRDefault="002D156E" w:rsidP="002D156E"/>
        </w:tc>
      </w:tr>
      <w:tr w:rsidR="002D156E" w14:paraId="4A3CC56A" w14:textId="77777777" w:rsidTr="00F44454">
        <w:tc>
          <w:tcPr>
            <w:tcW w:w="2122" w:type="dxa"/>
          </w:tcPr>
          <w:p w14:paraId="4FD1E91F" w14:textId="77777777" w:rsidR="002D156E" w:rsidRPr="00C73726" w:rsidRDefault="002D156E" w:rsidP="002D156E">
            <w:r>
              <w:t>Artikkel 43 lõige 3</w:t>
            </w:r>
          </w:p>
        </w:tc>
        <w:tc>
          <w:tcPr>
            <w:tcW w:w="1417" w:type="dxa"/>
          </w:tcPr>
          <w:p w14:paraId="42E93BEE" w14:textId="77777777" w:rsidR="002D156E" w:rsidRPr="00C73726" w:rsidRDefault="002D156E" w:rsidP="002D156E">
            <w:r>
              <w:t>Jah</w:t>
            </w:r>
          </w:p>
        </w:tc>
        <w:tc>
          <w:tcPr>
            <w:tcW w:w="1843" w:type="dxa"/>
          </w:tcPr>
          <w:p w14:paraId="08ACE1FF" w14:textId="77777777" w:rsidR="002D156E" w:rsidRDefault="002D156E" w:rsidP="002D156E">
            <w:r w:rsidRPr="00C803D7">
              <w:t>ELTS § 18</w:t>
            </w:r>
            <w:r w:rsidRPr="00143AE4">
              <w:rPr>
                <w:vertAlign w:val="superscript"/>
              </w:rPr>
              <w:t>1</w:t>
            </w:r>
          </w:p>
        </w:tc>
        <w:tc>
          <w:tcPr>
            <w:tcW w:w="1984" w:type="dxa"/>
          </w:tcPr>
          <w:p w14:paraId="6B66A084" w14:textId="77777777" w:rsidR="002D156E" w:rsidRPr="00C73726" w:rsidRDefault="002D156E" w:rsidP="002D156E">
            <w:r w:rsidRPr="006A4F32">
              <w:t>Põhivõrguettevõtja ja riigipiiri ületavat alalisvooluliini kasutava liinivaldaja juhtimine</w:t>
            </w:r>
          </w:p>
        </w:tc>
        <w:tc>
          <w:tcPr>
            <w:tcW w:w="1843" w:type="dxa"/>
          </w:tcPr>
          <w:p w14:paraId="5B28E096" w14:textId="77777777" w:rsidR="002D156E" w:rsidRPr="00C73726" w:rsidRDefault="002D156E" w:rsidP="002D156E"/>
        </w:tc>
      </w:tr>
      <w:tr w:rsidR="002D156E" w14:paraId="48E9D7C3" w14:textId="77777777" w:rsidTr="00F44454">
        <w:tc>
          <w:tcPr>
            <w:tcW w:w="2122" w:type="dxa"/>
          </w:tcPr>
          <w:p w14:paraId="186E5511" w14:textId="77777777" w:rsidR="002D156E" w:rsidRPr="00C73726" w:rsidRDefault="002D156E" w:rsidP="002D156E">
            <w:r>
              <w:t>Artikkel 43 lõige 4</w:t>
            </w:r>
          </w:p>
        </w:tc>
        <w:tc>
          <w:tcPr>
            <w:tcW w:w="1417" w:type="dxa"/>
          </w:tcPr>
          <w:p w14:paraId="5BC233AF" w14:textId="77777777" w:rsidR="002D156E" w:rsidRPr="00C73726" w:rsidRDefault="002D156E" w:rsidP="002D156E">
            <w:r>
              <w:t>Jah</w:t>
            </w:r>
          </w:p>
        </w:tc>
        <w:tc>
          <w:tcPr>
            <w:tcW w:w="1843" w:type="dxa"/>
          </w:tcPr>
          <w:p w14:paraId="4445977E" w14:textId="77777777" w:rsidR="002D156E" w:rsidRPr="00C73726" w:rsidRDefault="002D156E" w:rsidP="002D156E"/>
        </w:tc>
        <w:tc>
          <w:tcPr>
            <w:tcW w:w="1984" w:type="dxa"/>
          </w:tcPr>
          <w:p w14:paraId="3CD18B39" w14:textId="77777777" w:rsidR="002D156E" w:rsidRPr="00C73726" w:rsidRDefault="002D156E" w:rsidP="002D156E"/>
        </w:tc>
        <w:tc>
          <w:tcPr>
            <w:tcW w:w="1843" w:type="dxa"/>
          </w:tcPr>
          <w:p w14:paraId="4DD6EA5D" w14:textId="77777777" w:rsidR="002D156E" w:rsidRPr="00C73726" w:rsidRDefault="002D156E" w:rsidP="002D156E">
            <w:r w:rsidRPr="00143AE4">
              <w:t>Ei kohaldu, Eestis on ainult üks põhivõrguettevõtja</w:t>
            </w:r>
          </w:p>
        </w:tc>
      </w:tr>
      <w:tr w:rsidR="002D156E" w14:paraId="6D5B83E4" w14:textId="77777777" w:rsidTr="00F44454">
        <w:tc>
          <w:tcPr>
            <w:tcW w:w="2122" w:type="dxa"/>
          </w:tcPr>
          <w:p w14:paraId="4E0735D8" w14:textId="77777777" w:rsidR="002D156E" w:rsidRPr="00C73726" w:rsidRDefault="002D156E" w:rsidP="002D156E">
            <w:r>
              <w:t>Artikkel 43 lõige 5</w:t>
            </w:r>
          </w:p>
        </w:tc>
        <w:tc>
          <w:tcPr>
            <w:tcW w:w="1417" w:type="dxa"/>
          </w:tcPr>
          <w:p w14:paraId="05A98FCA" w14:textId="77777777" w:rsidR="002D156E" w:rsidRPr="00C73726" w:rsidRDefault="002D156E" w:rsidP="002D156E">
            <w:r>
              <w:t>Jah</w:t>
            </w:r>
          </w:p>
        </w:tc>
        <w:tc>
          <w:tcPr>
            <w:tcW w:w="1843" w:type="dxa"/>
          </w:tcPr>
          <w:p w14:paraId="54FDF693" w14:textId="77777777" w:rsidR="002D156E" w:rsidRPr="00C73726" w:rsidRDefault="002D156E" w:rsidP="002D156E"/>
        </w:tc>
        <w:tc>
          <w:tcPr>
            <w:tcW w:w="1984" w:type="dxa"/>
          </w:tcPr>
          <w:p w14:paraId="2DE9361A" w14:textId="77777777" w:rsidR="002D156E" w:rsidRPr="00C73726" w:rsidRDefault="002D156E" w:rsidP="002D156E"/>
        </w:tc>
        <w:tc>
          <w:tcPr>
            <w:tcW w:w="1843" w:type="dxa"/>
          </w:tcPr>
          <w:p w14:paraId="66CD4EF9" w14:textId="77777777" w:rsidR="002D156E" w:rsidRPr="00C73726" w:rsidRDefault="002D156E" w:rsidP="002D156E">
            <w:r w:rsidRPr="00143AE4">
              <w:t>Ei kohaldu, Eestis on ainult üks põhivõrguettevõtja</w:t>
            </w:r>
          </w:p>
        </w:tc>
      </w:tr>
      <w:tr w:rsidR="002D156E" w14:paraId="0DEE5607" w14:textId="77777777" w:rsidTr="00F44454">
        <w:tc>
          <w:tcPr>
            <w:tcW w:w="2122" w:type="dxa"/>
          </w:tcPr>
          <w:p w14:paraId="6ADFAF12" w14:textId="77777777" w:rsidR="002D156E" w:rsidRPr="00C73726" w:rsidRDefault="002D156E" w:rsidP="002D156E">
            <w:r>
              <w:t>Artikkel 43 lõige 6</w:t>
            </w:r>
          </w:p>
        </w:tc>
        <w:tc>
          <w:tcPr>
            <w:tcW w:w="1417" w:type="dxa"/>
          </w:tcPr>
          <w:p w14:paraId="224C3F73" w14:textId="77777777" w:rsidR="002D156E" w:rsidRPr="00C73726" w:rsidRDefault="002D156E" w:rsidP="002D156E">
            <w:r>
              <w:t>Jah</w:t>
            </w:r>
          </w:p>
        </w:tc>
        <w:tc>
          <w:tcPr>
            <w:tcW w:w="1843" w:type="dxa"/>
          </w:tcPr>
          <w:p w14:paraId="622AE6A2" w14:textId="77777777" w:rsidR="002D156E" w:rsidRPr="00C73726" w:rsidRDefault="002D156E" w:rsidP="002D156E">
            <w:r w:rsidRPr="00C803D7">
              <w:t>ELTS § 18</w:t>
            </w:r>
            <w:r w:rsidRPr="00143AE4">
              <w:rPr>
                <w:vertAlign w:val="superscript"/>
              </w:rPr>
              <w:t>1</w:t>
            </w:r>
          </w:p>
        </w:tc>
        <w:tc>
          <w:tcPr>
            <w:tcW w:w="1984" w:type="dxa"/>
          </w:tcPr>
          <w:p w14:paraId="22DEB61C" w14:textId="77777777" w:rsidR="002D156E" w:rsidRPr="00C73726" w:rsidRDefault="002D156E" w:rsidP="002D156E">
            <w:r w:rsidRPr="006A4F32">
              <w:t>Põhivõrguettevõtja ja riigipiiri ületavat alalisvooluliini kasutava liinivaldaja juhtimine</w:t>
            </w:r>
          </w:p>
        </w:tc>
        <w:tc>
          <w:tcPr>
            <w:tcW w:w="1843" w:type="dxa"/>
          </w:tcPr>
          <w:p w14:paraId="54FD212B" w14:textId="77777777" w:rsidR="002D156E" w:rsidRPr="00C73726" w:rsidRDefault="002D156E" w:rsidP="002D156E"/>
        </w:tc>
      </w:tr>
      <w:tr w:rsidR="002D156E" w14:paraId="55F1D7BA" w14:textId="77777777" w:rsidTr="00F44454">
        <w:tc>
          <w:tcPr>
            <w:tcW w:w="2122" w:type="dxa"/>
          </w:tcPr>
          <w:p w14:paraId="0B66F122" w14:textId="77777777" w:rsidR="002D156E" w:rsidRPr="00C73726" w:rsidRDefault="002D156E" w:rsidP="002D156E">
            <w:r>
              <w:t>Artikkel 43 lõige 7</w:t>
            </w:r>
          </w:p>
        </w:tc>
        <w:tc>
          <w:tcPr>
            <w:tcW w:w="1417" w:type="dxa"/>
          </w:tcPr>
          <w:p w14:paraId="073D6DBC" w14:textId="77777777" w:rsidR="002D156E" w:rsidRPr="00C73726" w:rsidRDefault="002D156E" w:rsidP="002D156E">
            <w:r>
              <w:t>Jah</w:t>
            </w:r>
          </w:p>
        </w:tc>
        <w:tc>
          <w:tcPr>
            <w:tcW w:w="1843" w:type="dxa"/>
          </w:tcPr>
          <w:p w14:paraId="5AA78A9B" w14:textId="77777777" w:rsidR="002D156E" w:rsidRPr="00C73726" w:rsidRDefault="002D156E" w:rsidP="002D156E"/>
        </w:tc>
        <w:tc>
          <w:tcPr>
            <w:tcW w:w="1984" w:type="dxa"/>
          </w:tcPr>
          <w:p w14:paraId="687D36D2" w14:textId="77777777" w:rsidR="002D156E" w:rsidRPr="00C73726" w:rsidRDefault="002D156E" w:rsidP="002D156E"/>
        </w:tc>
        <w:tc>
          <w:tcPr>
            <w:tcW w:w="1843" w:type="dxa"/>
          </w:tcPr>
          <w:p w14:paraId="26AD0051" w14:textId="77777777" w:rsidR="002D156E" w:rsidRPr="00C73726" w:rsidRDefault="002D156E" w:rsidP="002D156E">
            <w:r w:rsidRPr="00143AE4">
              <w:t xml:space="preserve">Ei kohaldu, sest põhivõrguettevõtja on </w:t>
            </w:r>
            <w:proofErr w:type="spellStart"/>
            <w:r w:rsidRPr="00143AE4">
              <w:t>omandiliselt</w:t>
            </w:r>
            <w:proofErr w:type="spellEnd"/>
            <w:r w:rsidRPr="00143AE4">
              <w:t xml:space="preserve"> eristatud tootmisest ja müügist alates 2010.</w:t>
            </w:r>
          </w:p>
        </w:tc>
      </w:tr>
      <w:tr w:rsidR="002D156E" w14:paraId="013A6066" w14:textId="77777777" w:rsidTr="00F44454">
        <w:tc>
          <w:tcPr>
            <w:tcW w:w="2122" w:type="dxa"/>
          </w:tcPr>
          <w:p w14:paraId="39EDCC2B" w14:textId="77777777" w:rsidR="002D156E" w:rsidRPr="00C73726" w:rsidRDefault="002D156E" w:rsidP="002D156E">
            <w:r>
              <w:t>Artikkel 43 lõige 8</w:t>
            </w:r>
          </w:p>
        </w:tc>
        <w:tc>
          <w:tcPr>
            <w:tcW w:w="1417" w:type="dxa"/>
          </w:tcPr>
          <w:p w14:paraId="72BE600A" w14:textId="77777777" w:rsidR="002D156E" w:rsidRPr="00C73726" w:rsidRDefault="002D156E" w:rsidP="002D156E">
            <w:r>
              <w:t>Jah</w:t>
            </w:r>
          </w:p>
        </w:tc>
        <w:tc>
          <w:tcPr>
            <w:tcW w:w="1843" w:type="dxa"/>
          </w:tcPr>
          <w:p w14:paraId="0C775859" w14:textId="77777777" w:rsidR="002D156E" w:rsidRPr="00C73726" w:rsidRDefault="002D156E" w:rsidP="002D156E"/>
        </w:tc>
        <w:tc>
          <w:tcPr>
            <w:tcW w:w="1984" w:type="dxa"/>
          </w:tcPr>
          <w:p w14:paraId="5984F36C" w14:textId="77777777" w:rsidR="002D156E" w:rsidRPr="00C73726" w:rsidRDefault="002D156E" w:rsidP="002D156E"/>
        </w:tc>
        <w:tc>
          <w:tcPr>
            <w:tcW w:w="1843" w:type="dxa"/>
          </w:tcPr>
          <w:p w14:paraId="5C7B4CB3" w14:textId="77777777" w:rsidR="002D156E" w:rsidRPr="00C73726" w:rsidRDefault="002D156E" w:rsidP="002D156E">
            <w:r w:rsidRPr="00143AE4">
              <w:t>Ei kohaldu</w:t>
            </w:r>
          </w:p>
        </w:tc>
      </w:tr>
      <w:tr w:rsidR="002D156E" w14:paraId="591E2572" w14:textId="77777777" w:rsidTr="00F44454">
        <w:tc>
          <w:tcPr>
            <w:tcW w:w="2122" w:type="dxa"/>
          </w:tcPr>
          <w:p w14:paraId="3790D5B6" w14:textId="77777777" w:rsidR="002D156E" w:rsidRPr="00C73726" w:rsidRDefault="002D156E" w:rsidP="002D156E">
            <w:r>
              <w:t>Artikkel 43 lõige 9</w:t>
            </w:r>
          </w:p>
        </w:tc>
        <w:tc>
          <w:tcPr>
            <w:tcW w:w="1417" w:type="dxa"/>
          </w:tcPr>
          <w:p w14:paraId="4A638AD9" w14:textId="77777777" w:rsidR="002D156E" w:rsidRPr="00C73726" w:rsidRDefault="002D156E" w:rsidP="002D156E">
            <w:r>
              <w:t>Jah</w:t>
            </w:r>
          </w:p>
        </w:tc>
        <w:tc>
          <w:tcPr>
            <w:tcW w:w="1843" w:type="dxa"/>
          </w:tcPr>
          <w:p w14:paraId="67D28311" w14:textId="77777777" w:rsidR="002D156E" w:rsidRPr="00C73726" w:rsidRDefault="002D156E" w:rsidP="002D156E"/>
        </w:tc>
        <w:tc>
          <w:tcPr>
            <w:tcW w:w="1984" w:type="dxa"/>
          </w:tcPr>
          <w:p w14:paraId="11FB1405" w14:textId="77777777" w:rsidR="002D156E" w:rsidRPr="00C73726" w:rsidRDefault="002D156E" w:rsidP="002D156E"/>
        </w:tc>
        <w:tc>
          <w:tcPr>
            <w:tcW w:w="1843" w:type="dxa"/>
          </w:tcPr>
          <w:p w14:paraId="683BCC6B" w14:textId="77777777" w:rsidR="002D156E" w:rsidRPr="00C73726" w:rsidRDefault="002D156E" w:rsidP="002D156E">
            <w:r w:rsidRPr="00143AE4">
              <w:t>Ei kohaldu</w:t>
            </w:r>
          </w:p>
        </w:tc>
      </w:tr>
      <w:tr w:rsidR="002D156E" w14:paraId="32C37848" w14:textId="77777777" w:rsidTr="00F44454">
        <w:tc>
          <w:tcPr>
            <w:tcW w:w="2122" w:type="dxa"/>
          </w:tcPr>
          <w:p w14:paraId="748F7AED" w14:textId="77777777" w:rsidR="002D156E" w:rsidRPr="00C73726" w:rsidRDefault="002D156E" w:rsidP="002D156E">
            <w:r>
              <w:t>Artikkel 43 lõige 10</w:t>
            </w:r>
          </w:p>
        </w:tc>
        <w:tc>
          <w:tcPr>
            <w:tcW w:w="1417" w:type="dxa"/>
          </w:tcPr>
          <w:p w14:paraId="3F6BC13F" w14:textId="77777777" w:rsidR="002D156E" w:rsidRPr="00C73726" w:rsidRDefault="002D156E" w:rsidP="002D156E">
            <w:r>
              <w:t>Jah</w:t>
            </w:r>
          </w:p>
        </w:tc>
        <w:tc>
          <w:tcPr>
            <w:tcW w:w="1843" w:type="dxa"/>
          </w:tcPr>
          <w:p w14:paraId="23E15E23" w14:textId="77777777" w:rsidR="002D156E" w:rsidRPr="00C73726" w:rsidRDefault="002D156E" w:rsidP="002D156E"/>
        </w:tc>
        <w:tc>
          <w:tcPr>
            <w:tcW w:w="1984" w:type="dxa"/>
          </w:tcPr>
          <w:p w14:paraId="17E52CCC" w14:textId="77777777" w:rsidR="002D156E" w:rsidRPr="00C73726" w:rsidRDefault="002D156E" w:rsidP="002D156E"/>
        </w:tc>
        <w:tc>
          <w:tcPr>
            <w:tcW w:w="1843" w:type="dxa"/>
          </w:tcPr>
          <w:p w14:paraId="4DF45DE8" w14:textId="77777777" w:rsidR="002D156E" w:rsidRPr="00C73726" w:rsidRDefault="002D156E" w:rsidP="002D156E">
            <w:r w:rsidRPr="00143AE4">
              <w:t>Ei kohaldu</w:t>
            </w:r>
          </w:p>
        </w:tc>
      </w:tr>
      <w:tr w:rsidR="002D156E" w14:paraId="455C2DB8" w14:textId="77777777" w:rsidTr="00F44454">
        <w:tc>
          <w:tcPr>
            <w:tcW w:w="2122" w:type="dxa"/>
          </w:tcPr>
          <w:p w14:paraId="0FEA2452" w14:textId="77777777" w:rsidR="002D156E" w:rsidRPr="00C73726" w:rsidRDefault="002D156E" w:rsidP="002D156E">
            <w:r>
              <w:t>Artikkel 43 lõige 11</w:t>
            </w:r>
          </w:p>
        </w:tc>
        <w:tc>
          <w:tcPr>
            <w:tcW w:w="1417" w:type="dxa"/>
          </w:tcPr>
          <w:p w14:paraId="2480202D" w14:textId="77777777" w:rsidR="002D156E" w:rsidRPr="00C73726" w:rsidRDefault="002D156E" w:rsidP="002D156E">
            <w:r>
              <w:t>Jah</w:t>
            </w:r>
          </w:p>
        </w:tc>
        <w:tc>
          <w:tcPr>
            <w:tcW w:w="1843" w:type="dxa"/>
          </w:tcPr>
          <w:p w14:paraId="625F35A3" w14:textId="77777777" w:rsidR="002D156E" w:rsidRPr="00C73726" w:rsidRDefault="002D156E" w:rsidP="002D156E"/>
        </w:tc>
        <w:tc>
          <w:tcPr>
            <w:tcW w:w="1984" w:type="dxa"/>
          </w:tcPr>
          <w:p w14:paraId="79999F81" w14:textId="77777777" w:rsidR="002D156E" w:rsidRPr="00C73726" w:rsidRDefault="002D156E" w:rsidP="002D156E"/>
        </w:tc>
        <w:tc>
          <w:tcPr>
            <w:tcW w:w="1843" w:type="dxa"/>
          </w:tcPr>
          <w:p w14:paraId="15890A48" w14:textId="77777777" w:rsidR="002D156E" w:rsidRPr="00C73726" w:rsidRDefault="002D156E" w:rsidP="002D156E">
            <w:r w:rsidRPr="00143AE4">
              <w:t>Ei kohaldu</w:t>
            </w:r>
          </w:p>
        </w:tc>
      </w:tr>
      <w:tr w:rsidR="002D156E" w14:paraId="39392C4F" w14:textId="77777777" w:rsidTr="00F44454">
        <w:tc>
          <w:tcPr>
            <w:tcW w:w="2122" w:type="dxa"/>
          </w:tcPr>
          <w:p w14:paraId="7C52C335" w14:textId="77777777" w:rsidR="002D156E" w:rsidRPr="00C73726" w:rsidRDefault="002D156E" w:rsidP="002D156E">
            <w:r>
              <w:t>Artikkel 44</w:t>
            </w:r>
          </w:p>
        </w:tc>
        <w:tc>
          <w:tcPr>
            <w:tcW w:w="1417" w:type="dxa"/>
          </w:tcPr>
          <w:p w14:paraId="0E17C084" w14:textId="77777777" w:rsidR="002D156E" w:rsidRPr="00C73726" w:rsidRDefault="002D156E" w:rsidP="002D156E">
            <w:r>
              <w:t>Jah</w:t>
            </w:r>
          </w:p>
        </w:tc>
        <w:tc>
          <w:tcPr>
            <w:tcW w:w="1843" w:type="dxa"/>
          </w:tcPr>
          <w:p w14:paraId="40414FF6" w14:textId="77777777" w:rsidR="002D156E" w:rsidRPr="00C73726" w:rsidRDefault="002D156E" w:rsidP="002D156E"/>
        </w:tc>
        <w:tc>
          <w:tcPr>
            <w:tcW w:w="1984" w:type="dxa"/>
          </w:tcPr>
          <w:p w14:paraId="24A55933" w14:textId="77777777" w:rsidR="002D156E" w:rsidRPr="00C73726" w:rsidRDefault="002D156E" w:rsidP="002D156E"/>
        </w:tc>
        <w:tc>
          <w:tcPr>
            <w:tcW w:w="1843" w:type="dxa"/>
          </w:tcPr>
          <w:p w14:paraId="765BC248" w14:textId="77777777" w:rsidR="002D156E" w:rsidRPr="00C73726" w:rsidRDefault="002D156E" w:rsidP="002D156E">
            <w:r w:rsidRPr="001F7748">
              <w:t>Ei kohaldu</w:t>
            </w:r>
          </w:p>
        </w:tc>
      </w:tr>
      <w:tr w:rsidR="002D156E" w14:paraId="59890989" w14:textId="77777777" w:rsidTr="00F44454">
        <w:tc>
          <w:tcPr>
            <w:tcW w:w="2122" w:type="dxa"/>
          </w:tcPr>
          <w:p w14:paraId="616598C1" w14:textId="77777777" w:rsidR="002D156E" w:rsidRPr="00C73726" w:rsidRDefault="002D156E" w:rsidP="002D156E">
            <w:r>
              <w:t>Artikkel 45</w:t>
            </w:r>
          </w:p>
        </w:tc>
        <w:tc>
          <w:tcPr>
            <w:tcW w:w="1417" w:type="dxa"/>
          </w:tcPr>
          <w:p w14:paraId="11A21DF3" w14:textId="77777777" w:rsidR="002D156E" w:rsidRPr="00C73726" w:rsidRDefault="002D156E" w:rsidP="002D156E">
            <w:r>
              <w:t>Jah</w:t>
            </w:r>
          </w:p>
        </w:tc>
        <w:tc>
          <w:tcPr>
            <w:tcW w:w="1843" w:type="dxa"/>
          </w:tcPr>
          <w:p w14:paraId="1363B418" w14:textId="77777777" w:rsidR="002D156E" w:rsidRPr="00C73726" w:rsidRDefault="002D156E" w:rsidP="002D156E"/>
        </w:tc>
        <w:tc>
          <w:tcPr>
            <w:tcW w:w="1984" w:type="dxa"/>
          </w:tcPr>
          <w:p w14:paraId="7300B4C3" w14:textId="77777777" w:rsidR="002D156E" w:rsidRPr="00C73726" w:rsidRDefault="002D156E" w:rsidP="002D156E"/>
        </w:tc>
        <w:tc>
          <w:tcPr>
            <w:tcW w:w="1843" w:type="dxa"/>
          </w:tcPr>
          <w:p w14:paraId="7D2397F2" w14:textId="77777777" w:rsidR="002D156E" w:rsidRPr="00C73726" w:rsidRDefault="002D156E" w:rsidP="002D156E">
            <w:r w:rsidRPr="001F7748">
              <w:t>Ei kohaldu</w:t>
            </w:r>
          </w:p>
        </w:tc>
      </w:tr>
      <w:tr w:rsidR="002D156E" w14:paraId="3DC1E8BF" w14:textId="77777777" w:rsidTr="00F44454">
        <w:tc>
          <w:tcPr>
            <w:tcW w:w="2122" w:type="dxa"/>
          </w:tcPr>
          <w:p w14:paraId="793FB8E3" w14:textId="77777777" w:rsidR="002D156E" w:rsidRPr="00C73726" w:rsidRDefault="002D156E" w:rsidP="002D156E">
            <w:r>
              <w:t>Artikkel 46</w:t>
            </w:r>
          </w:p>
        </w:tc>
        <w:tc>
          <w:tcPr>
            <w:tcW w:w="1417" w:type="dxa"/>
          </w:tcPr>
          <w:p w14:paraId="1CA4E0CA" w14:textId="77777777" w:rsidR="002D156E" w:rsidRPr="00C73726" w:rsidRDefault="002D156E" w:rsidP="002D156E">
            <w:r>
              <w:t>Jah</w:t>
            </w:r>
          </w:p>
        </w:tc>
        <w:tc>
          <w:tcPr>
            <w:tcW w:w="1843" w:type="dxa"/>
          </w:tcPr>
          <w:p w14:paraId="7C5076D4" w14:textId="77777777" w:rsidR="002D156E" w:rsidRPr="00C73726" w:rsidRDefault="002D156E" w:rsidP="002D156E"/>
        </w:tc>
        <w:tc>
          <w:tcPr>
            <w:tcW w:w="1984" w:type="dxa"/>
          </w:tcPr>
          <w:p w14:paraId="35EB8DDD" w14:textId="77777777" w:rsidR="002D156E" w:rsidRPr="00C73726" w:rsidRDefault="002D156E" w:rsidP="002D156E"/>
        </w:tc>
        <w:tc>
          <w:tcPr>
            <w:tcW w:w="1843" w:type="dxa"/>
          </w:tcPr>
          <w:p w14:paraId="28AE3206" w14:textId="77777777" w:rsidR="002D156E" w:rsidRPr="00C73726" w:rsidRDefault="002D156E" w:rsidP="002D156E">
            <w:r w:rsidRPr="001F7748">
              <w:t>Ei kohaldu</w:t>
            </w:r>
          </w:p>
        </w:tc>
      </w:tr>
      <w:tr w:rsidR="002D156E" w14:paraId="2624EFDA" w14:textId="77777777" w:rsidTr="00F44454">
        <w:tc>
          <w:tcPr>
            <w:tcW w:w="2122" w:type="dxa"/>
          </w:tcPr>
          <w:p w14:paraId="530AB5B0" w14:textId="77777777" w:rsidR="002D156E" w:rsidRPr="00C73726" w:rsidRDefault="002D156E" w:rsidP="002D156E">
            <w:r>
              <w:t>Artikkel 47</w:t>
            </w:r>
          </w:p>
        </w:tc>
        <w:tc>
          <w:tcPr>
            <w:tcW w:w="1417" w:type="dxa"/>
          </w:tcPr>
          <w:p w14:paraId="5CE8F3A8" w14:textId="77777777" w:rsidR="002D156E" w:rsidRPr="00C73726" w:rsidRDefault="002D156E" w:rsidP="002D156E">
            <w:r>
              <w:t>Jah</w:t>
            </w:r>
          </w:p>
        </w:tc>
        <w:tc>
          <w:tcPr>
            <w:tcW w:w="1843" w:type="dxa"/>
          </w:tcPr>
          <w:p w14:paraId="6FD86240" w14:textId="77777777" w:rsidR="002D156E" w:rsidRPr="00C73726" w:rsidRDefault="002D156E" w:rsidP="002D156E"/>
        </w:tc>
        <w:tc>
          <w:tcPr>
            <w:tcW w:w="1984" w:type="dxa"/>
          </w:tcPr>
          <w:p w14:paraId="5B3E1281" w14:textId="77777777" w:rsidR="002D156E" w:rsidRPr="00C73726" w:rsidRDefault="002D156E" w:rsidP="002D156E"/>
        </w:tc>
        <w:tc>
          <w:tcPr>
            <w:tcW w:w="1843" w:type="dxa"/>
          </w:tcPr>
          <w:p w14:paraId="7758D65F" w14:textId="77777777" w:rsidR="002D156E" w:rsidRPr="00C73726" w:rsidRDefault="002D156E" w:rsidP="002D156E">
            <w:r w:rsidRPr="001F7748">
              <w:t>Ei kohaldu</w:t>
            </w:r>
          </w:p>
        </w:tc>
      </w:tr>
      <w:tr w:rsidR="002D156E" w14:paraId="66DB83F0" w14:textId="77777777" w:rsidTr="00F44454">
        <w:tc>
          <w:tcPr>
            <w:tcW w:w="2122" w:type="dxa"/>
          </w:tcPr>
          <w:p w14:paraId="7212430D" w14:textId="77777777" w:rsidR="002D156E" w:rsidRPr="00C73726" w:rsidRDefault="002D156E" w:rsidP="002D156E">
            <w:r>
              <w:t>Artikkel 48</w:t>
            </w:r>
          </w:p>
        </w:tc>
        <w:tc>
          <w:tcPr>
            <w:tcW w:w="1417" w:type="dxa"/>
          </w:tcPr>
          <w:p w14:paraId="41A34727" w14:textId="77777777" w:rsidR="002D156E" w:rsidRPr="00C73726" w:rsidRDefault="002D156E" w:rsidP="002D156E">
            <w:r>
              <w:t>Jah</w:t>
            </w:r>
          </w:p>
        </w:tc>
        <w:tc>
          <w:tcPr>
            <w:tcW w:w="1843" w:type="dxa"/>
          </w:tcPr>
          <w:p w14:paraId="2FED7FB5" w14:textId="77777777" w:rsidR="002D156E" w:rsidRPr="00C73726" w:rsidRDefault="002D156E" w:rsidP="002D156E"/>
        </w:tc>
        <w:tc>
          <w:tcPr>
            <w:tcW w:w="1984" w:type="dxa"/>
          </w:tcPr>
          <w:p w14:paraId="454902BE" w14:textId="77777777" w:rsidR="002D156E" w:rsidRPr="00C73726" w:rsidRDefault="002D156E" w:rsidP="002D156E"/>
        </w:tc>
        <w:tc>
          <w:tcPr>
            <w:tcW w:w="1843" w:type="dxa"/>
          </w:tcPr>
          <w:p w14:paraId="1CFB1183" w14:textId="77777777" w:rsidR="002D156E" w:rsidRPr="00C73726" w:rsidRDefault="002D156E" w:rsidP="002D156E">
            <w:r w:rsidRPr="001F7748">
              <w:t>Ei kohaldu</w:t>
            </w:r>
          </w:p>
        </w:tc>
      </w:tr>
      <w:tr w:rsidR="002D156E" w14:paraId="34CC4FD8" w14:textId="77777777" w:rsidTr="00F44454">
        <w:tc>
          <w:tcPr>
            <w:tcW w:w="2122" w:type="dxa"/>
          </w:tcPr>
          <w:p w14:paraId="0E61749E" w14:textId="77777777" w:rsidR="002D156E" w:rsidRPr="00C73726" w:rsidRDefault="002D156E" w:rsidP="002D156E">
            <w:r>
              <w:t>Artikkel 49</w:t>
            </w:r>
          </w:p>
        </w:tc>
        <w:tc>
          <w:tcPr>
            <w:tcW w:w="1417" w:type="dxa"/>
          </w:tcPr>
          <w:p w14:paraId="4BC3907D" w14:textId="77777777" w:rsidR="002D156E" w:rsidRPr="00C73726" w:rsidRDefault="002D156E" w:rsidP="002D156E">
            <w:r>
              <w:t>Jah</w:t>
            </w:r>
          </w:p>
        </w:tc>
        <w:tc>
          <w:tcPr>
            <w:tcW w:w="1843" w:type="dxa"/>
          </w:tcPr>
          <w:p w14:paraId="288AE301" w14:textId="77777777" w:rsidR="002D156E" w:rsidRPr="00C73726" w:rsidRDefault="002D156E" w:rsidP="002D156E"/>
        </w:tc>
        <w:tc>
          <w:tcPr>
            <w:tcW w:w="1984" w:type="dxa"/>
          </w:tcPr>
          <w:p w14:paraId="73335DCC" w14:textId="77777777" w:rsidR="002D156E" w:rsidRPr="00C73726" w:rsidRDefault="002D156E" w:rsidP="002D156E"/>
        </w:tc>
        <w:tc>
          <w:tcPr>
            <w:tcW w:w="1843" w:type="dxa"/>
          </w:tcPr>
          <w:p w14:paraId="14A26368" w14:textId="77777777" w:rsidR="002D156E" w:rsidRPr="00C73726" w:rsidRDefault="002D156E" w:rsidP="002D156E">
            <w:r w:rsidRPr="001F7748">
              <w:t>Ei kohaldu</w:t>
            </w:r>
          </w:p>
        </w:tc>
      </w:tr>
      <w:tr w:rsidR="002D156E" w14:paraId="43210ED1" w14:textId="77777777" w:rsidTr="00F44454">
        <w:tc>
          <w:tcPr>
            <w:tcW w:w="2122" w:type="dxa"/>
          </w:tcPr>
          <w:p w14:paraId="1D1FDAC0" w14:textId="77777777" w:rsidR="002D156E" w:rsidRPr="00C73726" w:rsidRDefault="002D156E" w:rsidP="002D156E">
            <w:r>
              <w:t>Artikkel 50</w:t>
            </w:r>
          </w:p>
        </w:tc>
        <w:tc>
          <w:tcPr>
            <w:tcW w:w="1417" w:type="dxa"/>
          </w:tcPr>
          <w:p w14:paraId="6A17C3F3" w14:textId="77777777" w:rsidR="002D156E" w:rsidRPr="00C73726" w:rsidRDefault="002D156E" w:rsidP="002D156E">
            <w:r>
              <w:t>Jah</w:t>
            </w:r>
          </w:p>
        </w:tc>
        <w:tc>
          <w:tcPr>
            <w:tcW w:w="1843" w:type="dxa"/>
          </w:tcPr>
          <w:p w14:paraId="2CC53711" w14:textId="77777777" w:rsidR="002D156E" w:rsidRPr="00C73726" w:rsidRDefault="002D156E" w:rsidP="002D156E"/>
        </w:tc>
        <w:tc>
          <w:tcPr>
            <w:tcW w:w="1984" w:type="dxa"/>
          </w:tcPr>
          <w:p w14:paraId="24DE4F55" w14:textId="77777777" w:rsidR="002D156E" w:rsidRPr="00C73726" w:rsidRDefault="002D156E" w:rsidP="002D156E"/>
        </w:tc>
        <w:tc>
          <w:tcPr>
            <w:tcW w:w="1843" w:type="dxa"/>
          </w:tcPr>
          <w:p w14:paraId="7F9646A4" w14:textId="77777777" w:rsidR="002D156E" w:rsidRPr="00C73726" w:rsidRDefault="002D156E" w:rsidP="002D156E">
            <w:r w:rsidRPr="001F7748">
              <w:t>Ei kohaldu</w:t>
            </w:r>
          </w:p>
        </w:tc>
      </w:tr>
      <w:tr w:rsidR="002D156E" w14:paraId="48ED524D" w14:textId="77777777" w:rsidTr="00F44454">
        <w:tc>
          <w:tcPr>
            <w:tcW w:w="2122" w:type="dxa"/>
          </w:tcPr>
          <w:p w14:paraId="664250E6" w14:textId="77777777" w:rsidR="002D156E" w:rsidRPr="00C73726" w:rsidRDefault="002D156E" w:rsidP="002D156E">
            <w:r>
              <w:t xml:space="preserve">Artikkel 51 </w:t>
            </w:r>
          </w:p>
        </w:tc>
        <w:tc>
          <w:tcPr>
            <w:tcW w:w="1417" w:type="dxa"/>
          </w:tcPr>
          <w:p w14:paraId="192673C1" w14:textId="77777777" w:rsidR="002D156E" w:rsidRPr="00C73726" w:rsidRDefault="002D156E" w:rsidP="002D156E">
            <w:r>
              <w:t>Jah</w:t>
            </w:r>
          </w:p>
        </w:tc>
        <w:tc>
          <w:tcPr>
            <w:tcW w:w="1843" w:type="dxa"/>
          </w:tcPr>
          <w:p w14:paraId="733371AD" w14:textId="77777777" w:rsidR="002D156E" w:rsidRPr="00C73726" w:rsidRDefault="002D156E" w:rsidP="002D156E"/>
        </w:tc>
        <w:tc>
          <w:tcPr>
            <w:tcW w:w="1984" w:type="dxa"/>
          </w:tcPr>
          <w:p w14:paraId="179CED64" w14:textId="77777777" w:rsidR="002D156E" w:rsidRPr="00C73726" w:rsidRDefault="002D156E" w:rsidP="002D156E"/>
        </w:tc>
        <w:tc>
          <w:tcPr>
            <w:tcW w:w="1843" w:type="dxa"/>
          </w:tcPr>
          <w:p w14:paraId="7A4BCC66" w14:textId="77777777" w:rsidR="002D156E" w:rsidRPr="00C73726" w:rsidRDefault="002D156E" w:rsidP="002D156E">
            <w:r w:rsidRPr="001F7748">
              <w:t>Ei kohaldu</w:t>
            </w:r>
          </w:p>
        </w:tc>
      </w:tr>
      <w:tr w:rsidR="002D156E" w14:paraId="4DDC2A6D" w14:textId="77777777" w:rsidTr="00F44454">
        <w:tc>
          <w:tcPr>
            <w:tcW w:w="2122" w:type="dxa"/>
          </w:tcPr>
          <w:p w14:paraId="537B2784" w14:textId="77777777" w:rsidR="002D156E" w:rsidRPr="00C73726" w:rsidRDefault="002D156E" w:rsidP="002D156E">
            <w:r>
              <w:lastRenderedPageBreak/>
              <w:t>Artikkel 52 lõige 1</w:t>
            </w:r>
          </w:p>
        </w:tc>
        <w:tc>
          <w:tcPr>
            <w:tcW w:w="1417" w:type="dxa"/>
          </w:tcPr>
          <w:p w14:paraId="36A7E119" w14:textId="77777777" w:rsidR="002D156E" w:rsidRPr="00C73726" w:rsidRDefault="002D156E" w:rsidP="002D156E">
            <w:r>
              <w:t>Jah</w:t>
            </w:r>
          </w:p>
        </w:tc>
        <w:tc>
          <w:tcPr>
            <w:tcW w:w="1843" w:type="dxa"/>
          </w:tcPr>
          <w:p w14:paraId="6173565E" w14:textId="77777777" w:rsidR="002D156E" w:rsidRPr="00EC4BDF" w:rsidRDefault="002D156E" w:rsidP="002D156E">
            <w:r w:rsidRPr="00EC4BDF">
              <w:t>ELTS § 26</w:t>
            </w:r>
            <w:r w:rsidRPr="001F7748">
              <w:rPr>
                <w:vertAlign w:val="superscript"/>
              </w:rPr>
              <w:t>1</w:t>
            </w:r>
          </w:p>
        </w:tc>
        <w:tc>
          <w:tcPr>
            <w:tcW w:w="1984" w:type="dxa"/>
          </w:tcPr>
          <w:p w14:paraId="20C54FA2" w14:textId="77777777" w:rsidR="002D156E" w:rsidRPr="00C73726" w:rsidRDefault="002D156E" w:rsidP="002D156E">
            <w:r w:rsidRPr="006A4F32">
              <w:t>Põhivõrguettevõtja ja riigipiiri ületava alalisvooluliini valdaja nõuetekohasuse hindamine</w:t>
            </w:r>
          </w:p>
        </w:tc>
        <w:tc>
          <w:tcPr>
            <w:tcW w:w="1843" w:type="dxa"/>
          </w:tcPr>
          <w:p w14:paraId="4C8CBA84" w14:textId="77777777" w:rsidR="002D156E" w:rsidRPr="00C73726" w:rsidRDefault="002D156E" w:rsidP="002D156E"/>
        </w:tc>
      </w:tr>
      <w:tr w:rsidR="002D156E" w14:paraId="43C3F394" w14:textId="77777777" w:rsidTr="00F44454">
        <w:tc>
          <w:tcPr>
            <w:tcW w:w="2122" w:type="dxa"/>
          </w:tcPr>
          <w:p w14:paraId="12547496" w14:textId="77777777" w:rsidR="002D156E" w:rsidRPr="00C73726" w:rsidRDefault="002D156E" w:rsidP="002D156E">
            <w:r>
              <w:t>Artikkel 52 lõige 2</w:t>
            </w:r>
          </w:p>
        </w:tc>
        <w:tc>
          <w:tcPr>
            <w:tcW w:w="1417" w:type="dxa"/>
          </w:tcPr>
          <w:p w14:paraId="4D0961ED" w14:textId="77777777" w:rsidR="002D156E" w:rsidRPr="00C73726" w:rsidRDefault="002D156E" w:rsidP="002D156E">
            <w:r>
              <w:t>Jah</w:t>
            </w:r>
          </w:p>
        </w:tc>
        <w:tc>
          <w:tcPr>
            <w:tcW w:w="1843" w:type="dxa"/>
          </w:tcPr>
          <w:p w14:paraId="7BFEAD37" w14:textId="77777777" w:rsidR="002D156E" w:rsidRPr="00EC4BDF" w:rsidRDefault="002D156E" w:rsidP="002D156E">
            <w:r w:rsidRPr="00EC4BDF">
              <w:t>ELTS § 26</w:t>
            </w:r>
            <w:r w:rsidRPr="001F7748">
              <w:rPr>
                <w:vertAlign w:val="superscript"/>
              </w:rPr>
              <w:t>1</w:t>
            </w:r>
          </w:p>
        </w:tc>
        <w:tc>
          <w:tcPr>
            <w:tcW w:w="1984" w:type="dxa"/>
          </w:tcPr>
          <w:p w14:paraId="74481B4D" w14:textId="77777777" w:rsidR="002D156E" w:rsidRPr="00C73726" w:rsidRDefault="002D156E" w:rsidP="002D156E">
            <w:r w:rsidRPr="006A4F32">
              <w:t>Põhivõrguettevõtja ja riigipiiri ületava alalisvooluliini valdaja nõuetekohasuse hindamine</w:t>
            </w:r>
          </w:p>
        </w:tc>
        <w:tc>
          <w:tcPr>
            <w:tcW w:w="1843" w:type="dxa"/>
          </w:tcPr>
          <w:p w14:paraId="0D4C50C9" w14:textId="77777777" w:rsidR="002D156E" w:rsidRPr="00C73726" w:rsidRDefault="002D156E" w:rsidP="002D156E"/>
        </w:tc>
      </w:tr>
      <w:tr w:rsidR="002D156E" w14:paraId="707179DD" w14:textId="77777777" w:rsidTr="00F44454">
        <w:tc>
          <w:tcPr>
            <w:tcW w:w="2122" w:type="dxa"/>
          </w:tcPr>
          <w:p w14:paraId="4F645652" w14:textId="77777777" w:rsidR="002D156E" w:rsidRPr="00C73726" w:rsidRDefault="002D156E" w:rsidP="002D156E">
            <w:r>
              <w:t>Artikkel 52 lõige 3</w:t>
            </w:r>
          </w:p>
        </w:tc>
        <w:tc>
          <w:tcPr>
            <w:tcW w:w="1417" w:type="dxa"/>
          </w:tcPr>
          <w:p w14:paraId="575074A9" w14:textId="77777777" w:rsidR="002D156E" w:rsidRPr="00C73726" w:rsidRDefault="002D156E" w:rsidP="002D156E">
            <w:r>
              <w:t>Jah</w:t>
            </w:r>
          </w:p>
        </w:tc>
        <w:tc>
          <w:tcPr>
            <w:tcW w:w="1843" w:type="dxa"/>
          </w:tcPr>
          <w:p w14:paraId="44984E50" w14:textId="77777777" w:rsidR="002D156E" w:rsidRPr="00EC4BDF" w:rsidRDefault="002D156E" w:rsidP="002D156E">
            <w:r w:rsidRPr="00EC4BDF">
              <w:t>ELTS § 19 lg 4</w:t>
            </w:r>
          </w:p>
        </w:tc>
        <w:tc>
          <w:tcPr>
            <w:tcW w:w="1984" w:type="dxa"/>
          </w:tcPr>
          <w:p w14:paraId="22012184" w14:textId="77777777" w:rsidR="002D156E" w:rsidRPr="00C73726" w:rsidRDefault="002D156E" w:rsidP="002D156E">
            <w:r w:rsidRPr="006A4F32">
              <w:t>Teavitamise kohustus</w:t>
            </w:r>
          </w:p>
        </w:tc>
        <w:tc>
          <w:tcPr>
            <w:tcW w:w="1843" w:type="dxa"/>
          </w:tcPr>
          <w:p w14:paraId="206F7F40" w14:textId="77777777" w:rsidR="002D156E" w:rsidRPr="00C73726" w:rsidRDefault="002D156E" w:rsidP="002D156E"/>
        </w:tc>
      </w:tr>
      <w:tr w:rsidR="002D156E" w14:paraId="6CD1786E" w14:textId="77777777" w:rsidTr="00F44454">
        <w:tc>
          <w:tcPr>
            <w:tcW w:w="2122" w:type="dxa"/>
          </w:tcPr>
          <w:p w14:paraId="4C5CF54A" w14:textId="77777777" w:rsidR="002D156E" w:rsidRPr="00C73726" w:rsidRDefault="002D156E" w:rsidP="002D156E">
            <w:r>
              <w:t>Artikkel 52 lõige 4</w:t>
            </w:r>
          </w:p>
        </w:tc>
        <w:tc>
          <w:tcPr>
            <w:tcW w:w="1417" w:type="dxa"/>
          </w:tcPr>
          <w:p w14:paraId="253B0834" w14:textId="77777777" w:rsidR="002D156E" w:rsidRPr="00C73726" w:rsidRDefault="002D156E" w:rsidP="002D156E">
            <w:r>
              <w:t>Jah</w:t>
            </w:r>
          </w:p>
        </w:tc>
        <w:tc>
          <w:tcPr>
            <w:tcW w:w="1843" w:type="dxa"/>
          </w:tcPr>
          <w:p w14:paraId="64B67114" w14:textId="77777777" w:rsidR="002D156E" w:rsidRPr="00EC4BDF" w:rsidRDefault="002D156E" w:rsidP="002D156E">
            <w:r w:rsidRPr="00EC4BDF">
              <w:t>ELTS § 94</w:t>
            </w:r>
            <w:r w:rsidRPr="001F7748">
              <w:rPr>
                <w:vertAlign w:val="superscript"/>
              </w:rPr>
              <w:t>1</w:t>
            </w:r>
          </w:p>
        </w:tc>
        <w:tc>
          <w:tcPr>
            <w:tcW w:w="1984" w:type="dxa"/>
          </w:tcPr>
          <w:p w14:paraId="461D0354" w14:textId="77777777" w:rsidR="002D156E" w:rsidRPr="00C73726" w:rsidRDefault="002D156E" w:rsidP="002D156E">
            <w:r w:rsidRPr="006A4F32">
              <w:t xml:space="preserve">Konkurentsiameti ülesanded põhivõrguettevõtja nõuetekohasuse </w:t>
            </w:r>
            <w:proofErr w:type="spellStart"/>
            <w:r w:rsidRPr="006A4F32">
              <w:t>järelhindamisel</w:t>
            </w:r>
            <w:proofErr w:type="spellEnd"/>
          </w:p>
        </w:tc>
        <w:tc>
          <w:tcPr>
            <w:tcW w:w="1843" w:type="dxa"/>
          </w:tcPr>
          <w:p w14:paraId="6215790B" w14:textId="77777777" w:rsidR="002D156E" w:rsidRPr="00C73726" w:rsidRDefault="002D156E" w:rsidP="002D156E"/>
        </w:tc>
      </w:tr>
      <w:tr w:rsidR="002D156E" w14:paraId="3415DB3A" w14:textId="77777777" w:rsidTr="00F44454">
        <w:tc>
          <w:tcPr>
            <w:tcW w:w="2122" w:type="dxa"/>
          </w:tcPr>
          <w:p w14:paraId="3B060135" w14:textId="77777777" w:rsidR="002D156E" w:rsidRPr="00C73726" w:rsidRDefault="002D156E" w:rsidP="002D156E">
            <w:r>
              <w:t>Artikkel 52 lõige 4 punkt a</w:t>
            </w:r>
          </w:p>
        </w:tc>
        <w:tc>
          <w:tcPr>
            <w:tcW w:w="1417" w:type="dxa"/>
          </w:tcPr>
          <w:p w14:paraId="706921CC" w14:textId="77777777" w:rsidR="002D156E" w:rsidRPr="00C73726" w:rsidRDefault="002D156E" w:rsidP="002D156E">
            <w:r>
              <w:t>Jah</w:t>
            </w:r>
          </w:p>
        </w:tc>
        <w:tc>
          <w:tcPr>
            <w:tcW w:w="1843" w:type="dxa"/>
          </w:tcPr>
          <w:p w14:paraId="0C427D42" w14:textId="77777777" w:rsidR="002D156E" w:rsidRPr="00EC4BDF" w:rsidRDefault="002D156E" w:rsidP="002D156E">
            <w:r w:rsidRPr="00EC4BDF">
              <w:t>ELTS § 94</w:t>
            </w:r>
            <w:r w:rsidRPr="001F7748">
              <w:rPr>
                <w:vertAlign w:val="superscript"/>
              </w:rPr>
              <w:t>1</w:t>
            </w:r>
          </w:p>
        </w:tc>
        <w:tc>
          <w:tcPr>
            <w:tcW w:w="1984" w:type="dxa"/>
          </w:tcPr>
          <w:p w14:paraId="6DCC010D" w14:textId="77777777" w:rsidR="002D156E" w:rsidRPr="00C73726" w:rsidRDefault="002D156E" w:rsidP="002D156E">
            <w:r w:rsidRPr="006A4F32">
              <w:t xml:space="preserve">Konkurentsiameti ülesanded põhivõrguettevõtja nõuetekohasuse </w:t>
            </w:r>
            <w:proofErr w:type="spellStart"/>
            <w:r w:rsidRPr="006A4F32">
              <w:t>järelhindamisel</w:t>
            </w:r>
            <w:proofErr w:type="spellEnd"/>
          </w:p>
        </w:tc>
        <w:tc>
          <w:tcPr>
            <w:tcW w:w="1843" w:type="dxa"/>
          </w:tcPr>
          <w:p w14:paraId="465132C7" w14:textId="77777777" w:rsidR="002D156E" w:rsidRPr="00C73726" w:rsidRDefault="002D156E" w:rsidP="002D156E"/>
        </w:tc>
      </w:tr>
      <w:tr w:rsidR="002D156E" w14:paraId="091D9C13" w14:textId="77777777" w:rsidTr="00F44454">
        <w:tc>
          <w:tcPr>
            <w:tcW w:w="2122" w:type="dxa"/>
          </w:tcPr>
          <w:p w14:paraId="45881F3B" w14:textId="77777777" w:rsidR="002D156E" w:rsidRPr="00C73726" w:rsidRDefault="002D156E" w:rsidP="002D156E">
            <w:r w:rsidRPr="001F7748">
              <w:t>Artikkel 52 lõige 4 punk</w:t>
            </w:r>
            <w:r>
              <w:t>t b</w:t>
            </w:r>
          </w:p>
        </w:tc>
        <w:tc>
          <w:tcPr>
            <w:tcW w:w="1417" w:type="dxa"/>
          </w:tcPr>
          <w:p w14:paraId="1222E823" w14:textId="77777777" w:rsidR="002D156E" w:rsidRPr="00C73726" w:rsidRDefault="002D156E" w:rsidP="002D156E">
            <w:r>
              <w:t>Jah</w:t>
            </w:r>
          </w:p>
        </w:tc>
        <w:tc>
          <w:tcPr>
            <w:tcW w:w="1843" w:type="dxa"/>
          </w:tcPr>
          <w:p w14:paraId="6030480D" w14:textId="77777777" w:rsidR="002D156E" w:rsidRPr="00EC4BDF" w:rsidRDefault="002D156E" w:rsidP="002D156E">
            <w:r w:rsidRPr="00EC4BDF">
              <w:t>ELTS § 94</w:t>
            </w:r>
            <w:r w:rsidRPr="001F7748">
              <w:rPr>
                <w:vertAlign w:val="superscript"/>
              </w:rPr>
              <w:t>1</w:t>
            </w:r>
          </w:p>
        </w:tc>
        <w:tc>
          <w:tcPr>
            <w:tcW w:w="1984" w:type="dxa"/>
          </w:tcPr>
          <w:p w14:paraId="3749038C" w14:textId="77777777" w:rsidR="002D156E" w:rsidRPr="00C73726" w:rsidRDefault="002D156E" w:rsidP="002D156E">
            <w:r w:rsidRPr="006A4F32">
              <w:t xml:space="preserve">Konkurentsiameti ülesanded põhivõrguettevõtja nõuetekohasuse </w:t>
            </w:r>
            <w:proofErr w:type="spellStart"/>
            <w:r w:rsidRPr="006A4F32">
              <w:t>järelhindamisel</w:t>
            </w:r>
            <w:proofErr w:type="spellEnd"/>
          </w:p>
        </w:tc>
        <w:tc>
          <w:tcPr>
            <w:tcW w:w="1843" w:type="dxa"/>
          </w:tcPr>
          <w:p w14:paraId="0719F01F" w14:textId="77777777" w:rsidR="002D156E" w:rsidRPr="00C73726" w:rsidRDefault="002D156E" w:rsidP="002D156E"/>
        </w:tc>
      </w:tr>
      <w:tr w:rsidR="002D156E" w14:paraId="3FEC7A6C" w14:textId="77777777" w:rsidTr="00F44454">
        <w:tc>
          <w:tcPr>
            <w:tcW w:w="2122" w:type="dxa"/>
          </w:tcPr>
          <w:p w14:paraId="4FF92AF7" w14:textId="77777777" w:rsidR="002D156E" w:rsidRPr="00C73726" w:rsidRDefault="002D156E" w:rsidP="002D156E">
            <w:r>
              <w:t>Artikkel 52 lõige 4 punkt c</w:t>
            </w:r>
          </w:p>
        </w:tc>
        <w:tc>
          <w:tcPr>
            <w:tcW w:w="1417" w:type="dxa"/>
          </w:tcPr>
          <w:p w14:paraId="24F22A10" w14:textId="77777777" w:rsidR="002D156E" w:rsidRPr="00C73726" w:rsidRDefault="002D156E" w:rsidP="002D156E">
            <w:r>
              <w:t>Jah</w:t>
            </w:r>
          </w:p>
        </w:tc>
        <w:tc>
          <w:tcPr>
            <w:tcW w:w="1843" w:type="dxa"/>
          </w:tcPr>
          <w:p w14:paraId="7944639A" w14:textId="77777777" w:rsidR="002D156E" w:rsidRPr="00EC4BDF" w:rsidRDefault="002D156E" w:rsidP="002D156E">
            <w:r w:rsidRPr="00EC4BDF">
              <w:t>ELTS § 94</w:t>
            </w:r>
            <w:r w:rsidRPr="001F7748">
              <w:rPr>
                <w:vertAlign w:val="superscript"/>
              </w:rPr>
              <w:t>1</w:t>
            </w:r>
          </w:p>
        </w:tc>
        <w:tc>
          <w:tcPr>
            <w:tcW w:w="1984" w:type="dxa"/>
          </w:tcPr>
          <w:p w14:paraId="4FAE0933" w14:textId="77777777" w:rsidR="002D156E" w:rsidRPr="00C73726" w:rsidRDefault="002D156E" w:rsidP="002D156E">
            <w:r w:rsidRPr="006A4F32">
              <w:t xml:space="preserve">Konkurentsiameti ülesanded põhivõrguettevõtja nõuetekohasuse </w:t>
            </w:r>
            <w:proofErr w:type="spellStart"/>
            <w:r w:rsidRPr="006A4F32">
              <w:t>järelhindamisel</w:t>
            </w:r>
            <w:proofErr w:type="spellEnd"/>
          </w:p>
        </w:tc>
        <w:tc>
          <w:tcPr>
            <w:tcW w:w="1843" w:type="dxa"/>
          </w:tcPr>
          <w:p w14:paraId="62A3C5EA" w14:textId="77777777" w:rsidR="002D156E" w:rsidRPr="00C73726" w:rsidRDefault="002D156E" w:rsidP="002D156E"/>
        </w:tc>
      </w:tr>
      <w:tr w:rsidR="002D156E" w14:paraId="3656CDE9" w14:textId="77777777" w:rsidTr="00F44454">
        <w:tc>
          <w:tcPr>
            <w:tcW w:w="2122" w:type="dxa"/>
          </w:tcPr>
          <w:p w14:paraId="6E2167F5" w14:textId="77777777" w:rsidR="002D156E" w:rsidRPr="00C73726" w:rsidRDefault="002D156E" w:rsidP="002D156E">
            <w:r>
              <w:t>Artikkel 52 lõige 5</w:t>
            </w:r>
          </w:p>
        </w:tc>
        <w:tc>
          <w:tcPr>
            <w:tcW w:w="1417" w:type="dxa"/>
          </w:tcPr>
          <w:p w14:paraId="129E2355" w14:textId="77777777" w:rsidR="002D156E" w:rsidRPr="00C73726" w:rsidRDefault="002D156E" w:rsidP="002D156E">
            <w:r>
              <w:t>Jah</w:t>
            </w:r>
          </w:p>
        </w:tc>
        <w:tc>
          <w:tcPr>
            <w:tcW w:w="1843" w:type="dxa"/>
          </w:tcPr>
          <w:p w14:paraId="57BE3B22" w14:textId="77777777" w:rsidR="002D156E" w:rsidRPr="00EC4BDF" w:rsidRDefault="002D156E" w:rsidP="002D156E">
            <w:r w:rsidRPr="00EC4BDF">
              <w:t>ELTS § 26</w:t>
            </w:r>
            <w:r w:rsidRPr="001F7748">
              <w:rPr>
                <w:vertAlign w:val="superscript"/>
              </w:rPr>
              <w:t>1</w:t>
            </w:r>
          </w:p>
        </w:tc>
        <w:tc>
          <w:tcPr>
            <w:tcW w:w="1984" w:type="dxa"/>
          </w:tcPr>
          <w:p w14:paraId="37EF7D97" w14:textId="77777777" w:rsidR="002D156E" w:rsidRPr="00C73726" w:rsidRDefault="002D156E" w:rsidP="002D156E">
            <w:r w:rsidRPr="006A4F32">
              <w:t>Põhivõrguettevõtja ja riigipiiri ületava alalisvooluliini valdaja nõuetekohasuse hindamine</w:t>
            </w:r>
          </w:p>
        </w:tc>
        <w:tc>
          <w:tcPr>
            <w:tcW w:w="1843" w:type="dxa"/>
          </w:tcPr>
          <w:p w14:paraId="79B1D574" w14:textId="77777777" w:rsidR="002D156E" w:rsidRPr="00C73726" w:rsidRDefault="002D156E" w:rsidP="002D156E"/>
        </w:tc>
      </w:tr>
      <w:tr w:rsidR="002D156E" w14:paraId="6029719E" w14:textId="77777777" w:rsidTr="00F44454">
        <w:tc>
          <w:tcPr>
            <w:tcW w:w="2122" w:type="dxa"/>
          </w:tcPr>
          <w:p w14:paraId="3B262668" w14:textId="77777777" w:rsidR="002D156E" w:rsidRPr="00C73726" w:rsidRDefault="002D156E" w:rsidP="002D156E">
            <w:r>
              <w:t>Artikkel 52 lõige 6</w:t>
            </w:r>
          </w:p>
        </w:tc>
        <w:tc>
          <w:tcPr>
            <w:tcW w:w="1417" w:type="dxa"/>
          </w:tcPr>
          <w:p w14:paraId="419C378D" w14:textId="77777777" w:rsidR="002D156E" w:rsidRPr="00C73726" w:rsidRDefault="002D156E" w:rsidP="002D156E">
            <w:r>
              <w:t>Jah</w:t>
            </w:r>
          </w:p>
        </w:tc>
        <w:tc>
          <w:tcPr>
            <w:tcW w:w="1843" w:type="dxa"/>
          </w:tcPr>
          <w:p w14:paraId="210BF8E9" w14:textId="77777777" w:rsidR="002D156E" w:rsidRPr="00EC4BDF" w:rsidRDefault="002D156E" w:rsidP="002D156E">
            <w:r w:rsidRPr="00EC4BDF">
              <w:t>ELTS § 26</w:t>
            </w:r>
            <w:r w:rsidRPr="001F7748">
              <w:rPr>
                <w:vertAlign w:val="superscript"/>
              </w:rPr>
              <w:t>1</w:t>
            </w:r>
          </w:p>
        </w:tc>
        <w:tc>
          <w:tcPr>
            <w:tcW w:w="1984" w:type="dxa"/>
          </w:tcPr>
          <w:p w14:paraId="6358D091" w14:textId="77777777" w:rsidR="002D156E" w:rsidRPr="00C73726" w:rsidRDefault="002D156E" w:rsidP="002D156E">
            <w:r w:rsidRPr="006A4F32">
              <w:t>Põhivõrguettevõtja ja riigipiiri ületava alalisvooluliini valdaja nõuetekohasuse hindamine</w:t>
            </w:r>
          </w:p>
        </w:tc>
        <w:tc>
          <w:tcPr>
            <w:tcW w:w="1843" w:type="dxa"/>
          </w:tcPr>
          <w:p w14:paraId="61464748" w14:textId="77777777" w:rsidR="002D156E" w:rsidRPr="00C73726" w:rsidRDefault="002D156E" w:rsidP="002D156E"/>
        </w:tc>
      </w:tr>
      <w:tr w:rsidR="002D156E" w14:paraId="6C65145E" w14:textId="77777777" w:rsidTr="00F44454">
        <w:tc>
          <w:tcPr>
            <w:tcW w:w="2122" w:type="dxa"/>
          </w:tcPr>
          <w:p w14:paraId="30F899C9" w14:textId="77777777" w:rsidR="002D156E" w:rsidRPr="00C73726" w:rsidRDefault="002D156E" w:rsidP="002D156E">
            <w:r>
              <w:t>Artikkel 52 lõige 7</w:t>
            </w:r>
          </w:p>
        </w:tc>
        <w:tc>
          <w:tcPr>
            <w:tcW w:w="1417" w:type="dxa"/>
          </w:tcPr>
          <w:p w14:paraId="4C307043" w14:textId="77777777" w:rsidR="002D156E" w:rsidRPr="00C73726" w:rsidRDefault="002D156E" w:rsidP="002D156E">
            <w:r>
              <w:t>Jah</w:t>
            </w:r>
          </w:p>
        </w:tc>
        <w:tc>
          <w:tcPr>
            <w:tcW w:w="1843" w:type="dxa"/>
          </w:tcPr>
          <w:p w14:paraId="794F95AD" w14:textId="77777777" w:rsidR="002D156E" w:rsidRPr="00EC4BDF" w:rsidRDefault="002D156E" w:rsidP="002D156E">
            <w:r w:rsidRPr="00EC4BDF">
              <w:t>ELTS § 93 lg 1, § 94 lg 1</w:t>
            </w:r>
          </w:p>
        </w:tc>
        <w:tc>
          <w:tcPr>
            <w:tcW w:w="1984" w:type="dxa"/>
          </w:tcPr>
          <w:p w14:paraId="7D2DF7CB" w14:textId="77777777" w:rsidR="002D156E" w:rsidRPr="00C73726" w:rsidRDefault="002D156E" w:rsidP="002D156E"/>
        </w:tc>
        <w:tc>
          <w:tcPr>
            <w:tcW w:w="1843" w:type="dxa"/>
          </w:tcPr>
          <w:p w14:paraId="678820F4" w14:textId="77777777" w:rsidR="002D156E" w:rsidRPr="00C73726" w:rsidRDefault="002D156E" w:rsidP="002D156E"/>
        </w:tc>
      </w:tr>
      <w:tr w:rsidR="002D156E" w14:paraId="5762D154" w14:textId="77777777" w:rsidTr="00F44454">
        <w:tc>
          <w:tcPr>
            <w:tcW w:w="2122" w:type="dxa"/>
          </w:tcPr>
          <w:p w14:paraId="7CCB5148" w14:textId="77777777" w:rsidR="002D156E" w:rsidRPr="00C73726" w:rsidRDefault="002D156E" w:rsidP="002D156E">
            <w:r>
              <w:lastRenderedPageBreak/>
              <w:t>Artikkel 52 lõige 8</w:t>
            </w:r>
          </w:p>
        </w:tc>
        <w:tc>
          <w:tcPr>
            <w:tcW w:w="1417" w:type="dxa"/>
          </w:tcPr>
          <w:p w14:paraId="1EFA302B" w14:textId="77777777" w:rsidR="002D156E" w:rsidRPr="00C73726" w:rsidRDefault="002D156E" w:rsidP="002D156E">
            <w:r>
              <w:t>Jah</w:t>
            </w:r>
          </w:p>
        </w:tc>
        <w:tc>
          <w:tcPr>
            <w:tcW w:w="1843" w:type="dxa"/>
          </w:tcPr>
          <w:p w14:paraId="7F16A295" w14:textId="77777777" w:rsidR="002D156E" w:rsidRDefault="002D156E" w:rsidP="002D156E">
            <w:r w:rsidRPr="00EC4BDF">
              <w:t>ELTS § 100</w:t>
            </w:r>
            <w:r w:rsidRPr="001F7748">
              <w:rPr>
                <w:vertAlign w:val="superscript"/>
              </w:rPr>
              <w:t>1</w:t>
            </w:r>
            <w:r w:rsidRPr="00EC4BDF">
              <w:t xml:space="preserve"> lg 2</w:t>
            </w:r>
          </w:p>
        </w:tc>
        <w:tc>
          <w:tcPr>
            <w:tcW w:w="1984" w:type="dxa"/>
          </w:tcPr>
          <w:p w14:paraId="22681A7A" w14:textId="77777777" w:rsidR="002D156E" w:rsidRPr="00C73726" w:rsidRDefault="002D156E" w:rsidP="002D156E">
            <w:r w:rsidRPr="006A4F32">
              <w:t>Piiriülese elektrikaubanduse reguleerimine</w:t>
            </w:r>
          </w:p>
        </w:tc>
        <w:tc>
          <w:tcPr>
            <w:tcW w:w="1843" w:type="dxa"/>
          </w:tcPr>
          <w:p w14:paraId="0ECC86FA" w14:textId="77777777" w:rsidR="002D156E" w:rsidRPr="00C73726" w:rsidRDefault="002D156E" w:rsidP="002D156E"/>
        </w:tc>
      </w:tr>
      <w:tr w:rsidR="002D156E" w14:paraId="3D2A194E" w14:textId="77777777" w:rsidTr="00F44454">
        <w:tc>
          <w:tcPr>
            <w:tcW w:w="2122" w:type="dxa"/>
          </w:tcPr>
          <w:p w14:paraId="05055950" w14:textId="77777777" w:rsidR="002D156E" w:rsidRPr="00C73726" w:rsidRDefault="002D156E" w:rsidP="002D156E">
            <w:r>
              <w:t>Artikkel 53 lõige 1</w:t>
            </w:r>
          </w:p>
        </w:tc>
        <w:tc>
          <w:tcPr>
            <w:tcW w:w="1417" w:type="dxa"/>
          </w:tcPr>
          <w:p w14:paraId="394004B7" w14:textId="77777777" w:rsidR="002D156E" w:rsidRPr="00C73726" w:rsidRDefault="002D156E" w:rsidP="002D156E">
            <w:r>
              <w:t>Jah</w:t>
            </w:r>
          </w:p>
        </w:tc>
        <w:tc>
          <w:tcPr>
            <w:tcW w:w="1843" w:type="dxa"/>
          </w:tcPr>
          <w:p w14:paraId="6801B23A" w14:textId="77777777" w:rsidR="002D156E" w:rsidRPr="001B7C32" w:rsidRDefault="002D156E" w:rsidP="002D156E">
            <w:r w:rsidRPr="001B7C32">
              <w:t>ELTS § 94</w:t>
            </w:r>
            <w:r w:rsidRPr="00A53E3B">
              <w:rPr>
                <w:vertAlign w:val="superscript"/>
              </w:rPr>
              <w:t>1</w:t>
            </w:r>
          </w:p>
        </w:tc>
        <w:tc>
          <w:tcPr>
            <w:tcW w:w="1984" w:type="dxa"/>
          </w:tcPr>
          <w:p w14:paraId="241F3B6E" w14:textId="77777777" w:rsidR="002D156E" w:rsidRPr="00C73726" w:rsidRDefault="002D156E" w:rsidP="002D156E">
            <w:r w:rsidRPr="006A4F32">
              <w:t xml:space="preserve">Konkurentsiameti ülesanded põhivõrguettevõtja nõuetekohasuse </w:t>
            </w:r>
            <w:proofErr w:type="spellStart"/>
            <w:r w:rsidRPr="006A4F32">
              <w:t>järelhindamisel</w:t>
            </w:r>
            <w:proofErr w:type="spellEnd"/>
          </w:p>
        </w:tc>
        <w:tc>
          <w:tcPr>
            <w:tcW w:w="1843" w:type="dxa"/>
          </w:tcPr>
          <w:p w14:paraId="5D37B510" w14:textId="77777777" w:rsidR="002D156E" w:rsidRPr="00C73726" w:rsidRDefault="002D156E" w:rsidP="002D156E"/>
        </w:tc>
      </w:tr>
      <w:tr w:rsidR="002D156E" w14:paraId="5DE2BB5E" w14:textId="77777777" w:rsidTr="00F44454">
        <w:tc>
          <w:tcPr>
            <w:tcW w:w="2122" w:type="dxa"/>
          </w:tcPr>
          <w:p w14:paraId="13198DCB" w14:textId="77777777" w:rsidR="002D156E" w:rsidRPr="00C73726" w:rsidRDefault="002D156E" w:rsidP="002D156E">
            <w:r>
              <w:t>Artikkel 53 lõige 2</w:t>
            </w:r>
          </w:p>
        </w:tc>
        <w:tc>
          <w:tcPr>
            <w:tcW w:w="1417" w:type="dxa"/>
          </w:tcPr>
          <w:p w14:paraId="56617106" w14:textId="77777777" w:rsidR="002D156E" w:rsidRPr="00C73726" w:rsidRDefault="002D156E" w:rsidP="002D156E">
            <w:r>
              <w:t>Jah</w:t>
            </w:r>
          </w:p>
        </w:tc>
        <w:tc>
          <w:tcPr>
            <w:tcW w:w="1843" w:type="dxa"/>
          </w:tcPr>
          <w:p w14:paraId="7339C992" w14:textId="77777777" w:rsidR="002D156E" w:rsidRPr="001B7C32" w:rsidRDefault="002D156E" w:rsidP="002D156E">
            <w:r w:rsidRPr="001B7C32">
              <w:t>ELTS § 19 lg 4</w:t>
            </w:r>
          </w:p>
        </w:tc>
        <w:tc>
          <w:tcPr>
            <w:tcW w:w="1984" w:type="dxa"/>
          </w:tcPr>
          <w:p w14:paraId="0AF6D071" w14:textId="77777777" w:rsidR="002D156E" w:rsidRPr="00C73726" w:rsidRDefault="002D156E" w:rsidP="002D156E">
            <w:r>
              <w:t>Teavitamise kohustus</w:t>
            </w:r>
          </w:p>
        </w:tc>
        <w:tc>
          <w:tcPr>
            <w:tcW w:w="1843" w:type="dxa"/>
          </w:tcPr>
          <w:p w14:paraId="39A72FD4" w14:textId="77777777" w:rsidR="002D156E" w:rsidRPr="00C73726" w:rsidRDefault="002D156E" w:rsidP="002D156E"/>
        </w:tc>
      </w:tr>
      <w:tr w:rsidR="002D156E" w14:paraId="018AAA54" w14:textId="77777777" w:rsidTr="00F44454">
        <w:tc>
          <w:tcPr>
            <w:tcW w:w="2122" w:type="dxa"/>
          </w:tcPr>
          <w:p w14:paraId="5E3AFFCE" w14:textId="77777777" w:rsidR="002D156E" w:rsidRPr="00C73726" w:rsidRDefault="002D156E" w:rsidP="002D156E">
            <w:r>
              <w:t>Artikkel 53 lõige 3</w:t>
            </w:r>
          </w:p>
        </w:tc>
        <w:tc>
          <w:tcPr>
            <w:tcW w:w="1417" w:type="dxa"/>
          </w:tcPr>
          <w:p w14:paraId="187468F1" w14:textId="77777777" w:rsidR="002D156E" w:rsidRPr="00C73726" w:rsidRDefault="002D156E" w:rsidP="002D156E">
            <w:r>
              <w:t>Jah</w:t>
            </w:r>
          </w:p>
        </w:tc>
        <w:tc>
          <w:tcPr>
            <w:tcW w:w="1843" w:type="dxa"/>
          </w:tcPr>
          <w:p w14:paraId="44EA96A1" w14:textId="77777777" w:rsidR="002D156E" w:rsidRPr="001B7C32" w:rsidRDefault="002D156E" w:rsidP="002D156E">
            <w:r w:rsidRPr="001B7C32">
              <w:t>ELTS § 94</w:t>
            </w:r>
            <w:r w:rsidRPr="00A53E3B">
              <w:rPr>
                <w:vertAlign w:val="superscript"/>
              </w:rPr>
              <w:t>1</w:t>
            </w:r>
          </w:p>
        </w:tc>
        <w:tc>
          <w:tcPr>
            <w:tcW w:w="1984" w:type="dxa"/>
          </w:tcPr>
          <w:p w14:paraId="76A1775A" w14:textId="77777777" w:rsidR="002D156E" w:rsidRPr="00C73726" w:rsidRDefault="002D156E" w:rsidP="002D156E">
            <w:r w:rsidRPr="006A4F32">
              <w:t xml:space="preserve">Konkurentsiameti ülesanded põhivõrguettevõtja nõuetekohasuse </w:t>
            </w:r>
            <w:proofErr w:type="spellStart"/>
            <w:r w:rsidRPr="006A4F32">
              <w:t>järelhindamisel</w:t>
            </w:r>
            <w:proofErr w:type="spellEnd"/>
          </w:p>
        </w:tc>
        <w:tc>
          <w:tcPr>
            <w:tcW w:w="1843" w:type="dxa"/>
          </w:tcPr>
          <w:p w14:paraId="2B6CA1DF" w14:textId="77777777" w:rsidR="002D156E" w:rsidRPr="00C73726" w:rsidRDefault="002D156E" w:rsidP="002D156E"/>
        </w:tc>
      </w:tr>
      <w:tr w:rsidR="002D156E" w14:paraId="7F4B550E" w14:textId="77777777" w:rsidTr="00F44454">
        <w:tc>
          <w:tcPr>
            <w:tcW w:w="2122" w:type="dxa"/>
          </w:tcPr>
          <w:p w14:paraId="3FB5027A" w14:textId="77777777" w:rsidR="002D156E" w:rsidRPr="00C73726" w:rsidRDefault="002D156E" w:rsidP="002D156E">
            <w:r>
              <w:t>Artikkel 53 lõige 3 punkt a</w:t>
            </w:r>
          </w:p>
        </w:tc>
        <w:tc>
          <w:tcPr>
            <w:tcW w:w="1417" w:type="dxa"/>
          </w:tcPr>
          <w:p w14:paraId="1E2CD160" w14:textId="77777777" w:rsidR="002D156E" w:rsidRPr="00C73726" w:rsidRDefault="002D156E" w:rsidP="002D156E">
            <w:r>
              <w:t>Jah</w:t>
            </w:r>
          </w:p>
        </w:tc>
        <w:tc>
          <w:tcPr>
            <w:tcW w:w="1843" w:type="dxa"/>
          </w:tcPr>
          <w:p w14:paraId="386900A7" w14:textId="77777777" w:rsidR="002D156E" w:rsidRPr="001B7C32" w:rsidRDefault="002D156E" w:rsidP="002D156E">
            <w:r w:rsidRPr="001B7C32">
              <w:t>ELTS § 94</w:t>
            </w:r>
            <w:r w:rsidRPr="00A53E3B">
              <w:rPr>
                <w:vertAlign w:val="superscript"/>
              </w:rPr>
              <w:t>1</w:t>
            </w:r>
          </w:p>
        </w:tc>
        <w:tc>
          <w:tcPr>
            <w:tcW w:w="1984" w:type="dxa"/>
          </w:tcPr>
          <w:p w14:paraId="2F4AEA06" w14:textId="68567E3E"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6800BC79" w14:textId="77777777" w:rsidR="002D156E" w:rsidRPr="00C73726" w:rsidRDefault="002D156E" w:rsidP="002D156E"/>
        </w:tc>
      </w:tr>
      <w:tr w:rsidR="002D156E" w14:paraId="41787DE0" w14:textId="77777777" w:rsidTr="00F44454">
        <w:tc>
          <w:tcPr>
            <w:tcW w:w="2122" w:type="dxa"/>
          </w:tcPr>
          <w:p w14:paraId="080AF7E5" w14:textId="77777777" w:rsidR="002D156E" w:rsidRPr="00C73726" w:rsidRDefault="002D156E" w:rsidP="002D156E">
            <w:r>
              <w:t>Artikkel 53 lõige 3 punkt b</w:t>
            </w:r>
          </w:p>
        </w:tc>
        <w:tc>
          <w:tcPr>
            <w:tcW w:w="1417" w:type="dxa"/>
          </w:tcPr>
          <w:p w14:paraId="27D4BEC5" w14:textId="77777777" w:rsidR="002D156E" w:rsidRPr="00C73726" w:rsidRDefault="002D156E" w:rsidP="002D156E">
            <w:r>
              <w:t>Jah</w:t>
            </w:r>
          </w:p>
        </w:tc>
        <w:tc>
          <w:tcPr>
            <w:tcW w:w="1843" w:type="dxa"/>
          </w:tcPr>
          <w:p w14:paraId="27A75659" w14:textId="77777777" w:rsidR="002D156E" w:rsidRPr="001B7C32" w:rsidRDefault="002D156E" w:rsidP="002D156E">
            <w:r w:rsidRPr="001B7C32">
              <w:t>ELTS § 94</w:t>
            </w:r>
            <w:r w:rsidRPr="00A53E3B">
              <w:rPr>
                <w:vertAlign w:val="superscript"/>
              </w:rPr>
              <w:t>1</w:t>
            </w:r>
          </w:p>
        </w:tc>
        <w:tc>
          <w:tcPr>
            <w:tcW w:w="1984" w:type="dxa"/>
          </w:tcPr>
          <w:p w14:paraId="59A85272" w14:textId="48E69264"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296FCF82" w14:textId="77777777" w:rsidR="002D156E" w:rsidRPr="00C73726" w:rsidRDefault="002D156E" w:rsidP="002D156E"/>
        </w:tc>
      </w:tr>
      <w:tr w:rsidR="002D156E" w14:paraId="58F7ECC5" w14:textId="77777777" w:rsidTr="00F44454">
        <w:tc>
          <w:tcPr>
            <w:tcW w:w="2122" w:type="dxa"/>
          </w:tcPr>
          <w:p w14:paraId="4681D770" w14:textId="77777777" w:rsidR="002D156E" w:rsidRPr="00C73726" w:rsidRDefault="002D156E" w:rsidP="002D156E">
            <w:r w:rsidRPr="00A53E3B">
              <w:t>Artikkel 53 lõige 3 punkt b</w:t>
            </w:r>
            <w:r>
              <w:t xml:space="preserve"> alapunkt i</w:t>
            </w:r>
          </w:p>
        </w:tc>
        <w:tc>
          <w:tcPr>
            <w:tcW w:w="1417" w:type="dxa"/>
          </w:tcPr>
          <w:p w14:paraId="7E32AE16" w14:textId="77777777" w:rsidR="002D156E" w:rsidRPr="00C73726" w:rsidRDefault="002D156E" w:rsidP="002D156E">
            <w:r>
              <w:t>Jah</w:t>
            </w:r>
          </w:p>
        </w:tc>
        <w:tc>
          <w:tcPr>
            <w:tcW w:w="1843" w:type="dxa"/>
          </w:tcPr>
          <w:p w14:paraId="794D905A" w14:textId="77777777" w:rsidR="002D156E" w:rsidRPr="001B7C32" w:rsidRDefault="002D156E" w:rsidP="002D156E">
            <w:r w:rsidRPr="001B7C32">
              <w:t>ELTS § 94</w:t>
            </w:r>
            <w:r w:rsidRPr="00A53E3B">
              <w:rPr>
                <w:vertAlign w:val="superscript"/>
              </w:rPr>
              <w:t>1</w:t>
            </w:r>
          </w:p>
        </w:tc>
        <w:tc>
          <w:tcPr>
            <w:tcW w:w="1984" w:type="dxa"/>
          </w:tcPr>
          <w:p w14:paraId="2FA7D165" w14:textId="21ADA728"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5418DD8A" w14:textId="77777777" w:rsidR="002D156E" w:rsidRPr="00C73726" w:rsidRDefault="002D156E" w:rsidP="002D156E"/>
        </w:tc>
      </w:tr>
      <w:tr w:rsidR="002D156E" w14:paraId="124039DE" w14:textId="77777777" w:rsidTr="00F44454">
        <w:tc>
          <w:tcPr>
            <w:tcW w:w="2122" w:type="dxa"/>
          </w:tcPr>
          <w:p w14:paraId="3A432226" w14:textId="77777777" w:rsidR="002D156E" w:rsidRPr="00C73726" w:rsidRDefault="002D156E" w:rsidP="002D156E">
            <w:r w:rsidRPr="00A53E3B">
              <w:t>Artikkel 53 lõige 3 punkt b alapunkt i</w:t>
            </w:r>
            <w:r>
              <w:t>i</w:t>
            </w:r>
          </w:p>
        </w:tc>
        <w:tc>
          <w:tcPr>
            <w:tcW w:w="1417" w:type="dxa"/>
          </w:tcPr>
          <w:p w14:paraId="3C81EAD0" w14:textId="77777777" w:rsidR="002D156E" w:rsidRPr="00C73726" w:rsidRDefault="002D156E" w:rsidP="002D156E">
            <w:r>
              <w:t>Jah</w:t>
            </w:r>
          </w:p>
        </w:tc>
        <w:tc>
          <w:tcPr>
            <w:tcW w:w="1843" w:type="dxa"/>
          </w:tcPr>
          <w:p w14:paraId="5F1A13B0" w14:textId="77777777" w:rsidR="002D156E" w:rsidRPr="001B7C32" w:rsidRDefault="002D156E" w:rsidP="002D156E">
            <w:r>
              <w:t>ELTS § 94</w:t>
            </w:r>
            <w:r w:rsidRPr="00A53E3B">
              <w:rPr>
                <w:vertAlign w:val="superscript"/>
              </w:rPr>
              <w:t>1</w:t>
            </w:r>
          </w:p>
        </w:tc>
        <w:tc>
          <w:tcPr>
            <w:tcW w:w="1984" w:type="dxa"/>
          </w:tcPr>
          <w:p w14:paraId="067236E2" w14:textId="1006BEB5"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66B03DD0" w14:textId="77777777" w:rsidR="002D156E" w:rsidRPr="00C73726" w:rsidRDefault="002D156E" w:rsidP="002D156E"/>
        </w:tc>
      </w:tr>
      <w:tr w:rsidR="002D156E" w14:paraId="58B51803" w14:textId="77777777" w:rsidTr="00F44454">
        <w:tc>
          <w:tcPr>
            <w:tcW w:w="2122" w:type="dxa"/>
          </w:tcPr>
          <w:p w14:paraId="44F8C34E" w14:textId="77777777" w:rsidR="002D156E" w:rsidRPr="00C73726" w:rsidRDefault="002D156E" w:rsidP="002D156E">
            <w:r w:rsidRPr="00A53E3B">
              <w:t>Artikkel 53 lõige 3 punkt b alapunkt i</w:t>
            </w:r>
            <w:r>
              <w:t>ii</w:t>
            </w:r>
          </w:p>
        </w:tc>
        <w:tc>
          <w:tcPr>
            <w:tcW w:w="1417" w:type="dxa"/>
          </w:tcPr>
          <w:p w14:paraId="16695005" w14:textId="77777777" w:rsidR="002D156E" w:rsidRPr="00C73726" w:rsidRDefault="002D156E" w:rsidP="002D156E">
            <w:r>
              <w:t>Jah</w:t>
            </w:r>
          </w:p>
        </w:tc>
        <w:tc>
          <w:tcPr>
            <w:tcW w:w="1843" w:type="dxa"/>
          </w:tcPr>
          <w:p w14:paraId="612F8AA2" w14:textId="77777777" w:rsidR="002D156E" w:rsidRPr="001B7C32" w:rsidRDefault="002D156E" w:rsidP="002D156E">
            <w:r w:rsidRPr="001B7C32">
              <w:t>ELTS § 94</w:t>
            </w:r>
            <w:r w:rsidRPr="00A53E3B">
              <w:rPr>
                <w:vertAlign w:val="superscript"/>
              </w:rPr>
              <w:t>1</w:t>
            </w:r>
          </w:p>
        </w:tc>
        <w:tc>
          <w:tcPr>
            <w:tcW w:w="1984" w:type="dxa"/>
          </w:tcPr>
          <w:p w14:paraId="77E6593E" w14:textId="381397D1"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5AFA8B0B" w14:textId="77777777" w:rsidR="002D156E" w:rsidRPr="00C73726" w:rsidRDefault="002D156E" w:rsidP="002D156E"/>
        </w:tc>
      </w:tr>
      <w:tr w:rsidR="002D156E" w14:paraId="5CF7FF0A" w14:textId="77777777" w:rsidTr="00F44454">
        <w:tc>
          <w:tcPr>
            <w:tcW w:w="2122" w:type="dxa"/>
          </w:tcPr>
          <w:p w14:paraId="3666FDF6" w14:textId="77777777" w:rsidR="002D156E" w:rsidRPr="00193B12" w:rsidRDefault="002D156E" w:rsidP="002D156E">
            <w:r>
              <w:t>Artikkel 53 lõige 4</w:t>
            </w:r>
          </w:p>
        </w:tc>
        <w:tc>
          <w:tcPr>
            <w:tcW w:w="1417" w:type="dxa"/>
          </w:tcPr>
          <w:p w14:paraId="28299C29" w14:textId="77777777" w:rsidR="002D156E" w:rsidRPr="00C73726" w:rsidRDefault="002D156E" w:rsidP="002D156E">
            <w:r>
              <w:t>Jah</w:t>
            </w:r>
          </w:p>
        </w:tc>
        <w:tc>
          <w:tcPr>
            <w:tcW w:w="1843" w:type="dxa"/>
          </w:tcPr>
          <w:p w14:paraId="5F58A9E8" w14:textId="77777777" w:rsidR="002D156E" w:rsidRPr="001B7C32" w:rsidRDefault="002D156E" w:rsidP="002D156E">
            <w:r w:rsidRPr="001B7C32">
              <w:t>ELTS § 94</w:t>
            </w:r>
            <w:r w:rsidRPr="00A53E3B">
              <w:rPr>
                <w:vertAlign w:val="superscript"/>
              </w:rPr>
              <w:t>1</w:t>
            </w:r>
          </w:p>
        </w:tc>
        <w:tc>
          <w:tcPr>
            <w:tcW w:w="1984" w:type="dxa"/>
          </w:tcPr>
          <w:p w14:paraId="677B2164" w14:textId="319B9953"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79BCD9AF" w14:textId="77777777" w:rsidR="002D156E" w:rsidRPr="00C73726" w:rsidRDefault="002D156E" w:rsidP="002D156E"/>
        </w:tc>
      </w:tr>
      <w:tr w:rsidR="002D156E" w14:paraId="4D18360A" w14:textId="77777777" w:rsidTr="00F44454">
        <w:tc>
          <w:tcPr>
            <w:tcW w:w="2122" w:type="dxa"/>
          </w:tcPr>
          <w:p w14:paraId="31001533" w14:textId="77777777" w:rsidR="002D156E" w:rsidRPr="00193B12" w:rsidRDefault="002D156E" w:rsidP="002D156E">
            <w:r>
              <w:t>Artikkel 53 lõige 5</w:t>
            </w:r>
          </w:p>
        </w:tc>
        <w:tc>
          <w:tcPr>
            <w:tcW w:w="1417" w:type="dxa"/>
          </w:tcPr>
          <w:p w14:paraId="6B3A14F3" w14:textId="77777777" w:rsidR="002D156E" w:rsidRPr="00C73726" w:rsidRDefault="002D156E" w:rsidP="002D156E">
            <w:r>
              <w:t>Jah</w:t>
            </w:r>
          </w:p>
        </w:tc>
        <w:tc>
          <w:tcPr>
            <w:tcW w:w="1843" w:type="dxa"/>
          </w:tcPr>
          <w:p w14:paraId="2E429CCC" w14:textId="77777777" w:rsidR="002D156E" w:rsidRPr="001B7C32" w:rsidRDefault="002D156E" w:rsidP="002D156E">
            <w:r w:rsidRPr="001B7C32">
              <w:t>ELTS § 94</w:t>
            </w:r>
            <w:r w:rsidRPr="00A53E3B">
              <w:rPr>
                <w:vertAlign w:val="superscript"/>
              </w:rPr>
              <w:t>1</w:t>
            </w:r>
          </w:p>
        </w:tc>
        <w:tc>
          <w:tcPr>
            <w:tcW w:w="1984" w:type="dxa"/>
          </w:tcPr>
          <w:p w14:paraId="4C8614F3" w14:textId="196557D2"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4EDE9C1F" w14:textId="77777777" w:rsidR="002D156E" w:rsidRPr="00C73726" w:rsidRDefault="002D156E" w:rsidP="002D156E"/>
        </w:tc>
      </w:tr>
      <w:tr w:rsidR="002D156E" w14:paraId="248BF456" w14:textId="77777777" w:rsidTr="00F44454">
        <w:tc>
          <w:tcPr>
            <w:tcW w:w="2122" w:type="dxa"/>
          </w:tcPr>
          <w:p w14:paraId="34DE033D" w14:textId="77777777" w:rsidR="002D156E" w:rsidRPr="00193B12" w:rsidRDefault="002D156E" w:rsidP="002D156E">
            <w:r>
              <w:t>Artikkel 53 lõige 5</w:t>
            </w:r>
            <w:r w:rsidRPr="00193B12">
              <w:t xml:space="preserve"> punkt a</w:t>
            </w:r>
          </w:p>
        </w:tc>
        <w:tc>
          <w:tcPr>
            <w:tcW w:w="1417" w:type="dxa"/>
          </w:tcPr>
          <w:p w14:paraId="442EFA53" w14:textId="77777777" w:rsidR="002D156E" w:rsidRPr="00C73726" w:rsidRDefault="002D156E" w:rsidP="002D156E">
            <w:r>
              <w:t>Jah</w:t>
            </w:r>
          </w:p>
        </w:tc>
        <w:tc>
          <w:tcPr>
            <w:tcW w:w="1843" w:type="dxa"/>
          </w:tcPr>
          <w:p w14:paraId="594620B6" w14:textId="77777777" w:rsidR="002D156E" w:rsidRPr="001B7C32" w:rsidRDefault="002D156E" w:rsidP="002D156E">
            <w:r w:rsidRPr="001B7C32">
              <w:t>ELTS § 94</w:t>
            </w:r>
            <w:r w:rsidRPr="00A53E3B">
              <w:rPr>
                <w:vertAlign w:val="superscript"/>
              </w:rPr>
              <w:t>1</w:t>
            </w:r>
          </w:p>
        </w:tc>
        <w:tc>
          <w:tcPr>
            <w:tcW w:w="1984" w:type="dxa"/>
          </w:tcPr>
          <w:p w14:paraId="7261C8CC" w14:textId="540EC0FF" w:rsidR="002D156E" w:rsidRPr="00C73726" w:rsidRDefault="002D156E" w:rsidP="002D156E">
            <w:r w:rsidRPr="00B10F90">
              <w:t xml:space="preserve">Konkurentsiameti ülesanded </w:t>
            </w:r>
            <w:r w:rsidRPr="00B10F90">
              <w:lastRenderedPageBreak/>
              <w:t xml:space="preserve">põhivõrguettevõtja nõuetekohasuse </w:t>
            </w:r>
            <w:proofErr w:type="spellStart"/>
            <w:r w:rsidRPr="00B10F90">
              <w:t>järelhindamisel</w:t>
            </w:r>
            <w:proofErr w:type="spellEnd"/>
          </w:p>
        </w:tc>
        <w:tc>
          <w:tcPr>
            <w:tcW w:w="1843" w:type="dxa"/>
          </w:tcPr>
          <w:p w14:paraId="2C611C6B" w14:textId="77777777" w:rsidR="002D156E" w:rsidRPr="00C73726" w:rsidRDefault="002D156E" w:rsidP="002D156E"/>
        </w:tc>
      </w:tr>
      <w:tr w:rsidR="002D156E" w14:paraId="797A21CC" w14:textId="77777777" w:rsidTr="00F44454">
        <w:tc>
          <w:tcPr>
            <w:tcW w:w="2122" w:type="dxa"/>
          </w:tcPr>
          <w:p w14:paraId="28295B50" w14:textId="77777777" w:rsidR="002D156E" w:rsidRDefault="002D156E" w:rsidP="002D156E">
            <w:r>
              <w:t>Artikkel 53 lõige 5</w:t>
            </w:r>
            <w:r w:rsidRPr="00193B12">
              <w:t xml:space="preserve"> punkt b</w:t>
            </w:r>
          </w:p>
        </w:tc>
        <w:tc>
          <w:tcPr>
            <w:tcW w:w="1417" w:type="dxa"/>
          </w:tcPr>
          <w:p w14:paraId="55A0DE42" w14:textId="77777777" w:rsidR="002D156E" w:rsidRPr="00C73726" w:rsidRDefault="002D156E" w:rsidP="002D156E">
            <w:r>
              <w:t>Jah</w:t>
            </w:r>
          </w:p>
        </w:tc>
        <w:tc>
          <w:tcPr>
            <w:tcW w:w="1843" w:type="dxa"/>
          </w:tcPr>
          <w:p w14:paraId="177B6DC9" w14:textId="77777777" w:rsidR="002D156E" w:rsidRDefault="002D156E" w:rsidP="002D156E">
            <w:r>
              <w:t>ELTS § 94</w:t>
            </w:r>
            <w:r w:rsidRPr="00A53E3B">
              <w:rPr>
                <w:vertAlign w:val="superscript"/>
              </w:rPr>
              <w:t>1</w:t>
            </w:r>
          </w:p>
        </w:tc>
        <w:tc>
          <w:tcPr>
            <w:tcW w:w="1984" w:type="dxa"/>
          </w:tcPr>
          <w:p w14:paraId="752F6965" w14:textId="0772EFE3"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36EB3C6E" w14:textId="77777777" w:rsidR="002D156E" w:rsidRPr="00C73726" w:rsidRDefault="002D156E" w:rsidP="002D156E"/>
        </w:tc>
      </w:tr>
      <w:tr w:rsidR="002D156E" w14:paraId="3CF99401" w14:textId="77777777" w:rsidTr="00F44454">
        <w:tc>
          <w:tcPr>
            <w:tcW w:w="2122" w:type="dxa"/>
          </w:tcPr>
          <w:p w14:paraId="5D6F8725" w14:textId="77777777" w:rsidR="002D156E" w:rsidRPr="00C73726" w:rsidRDefault="002D156E" w:rsidP="002D156E">
            <w:r>
              <w:t>Artikkel 53 lõige 6</w:t>
            </w:r>
          </w:p>
        </w:tc>
        <w:tc>
          <w:tcPr>
            <w:tcW w:w="1417" w:type="dxa"/>
          </w:tcPr>
          <w:p w14:paraId="1AA06FFC" w14:textId="77777777" w:rsidR="002D156E" w:rsidRPr="00C73726" w:rsidRDefault="002D156E" w:rsidP="002D156E">
            <w:r>
              <w:t>Jah</w:t>
            </w:r>
          </w:p>
        </w:tc>
        <w:tc>
          <w:tcPr>
            <w:tcW w:w="1843" w:type="dxa"/>
          </w:tcPr>
          <w:p w14:paraId="17F4CC59" w14:textId="77777777" w:rsidR="002D156E" w:rsidRPr="00C73726" w:rsidRDefault="002D156E" w:rsidP="002D156E"/>
        </w:tc>
        <w:tc>
          <w:tcPr>
            <w:tcW w:w="1984" w:type="dxa"/>
          </w:tcPr>
          <w:p w14:paraId="255035D8" w14:textId="77777777" w:rsidR="002D156E" w:rsidRPr="00C73726" w:rsidRDefault="002D156E" w:rsidP="002D156E"/>
        </w:tc>
        <w:tc>
          <w:tcPr>
            <w:tcW w:w="1843" w:type="dxa"/>
          </w:tcPr>
          <w:p w14:paraId="112E6C33" w14:textId="77777777" w:rsidR="002D156E" w:rsidRPr="00C73726" w:rsidRDefault="002D156E" w:rsidP="002D156E">
            <w:r>
              <w:t>Ei kohaldu</w:t>
            </w:r>
          </w:p>
        </w:tc>
      </w:tr>
      <w:tr w:rsidR="002D156E" w14:paraId="18F84C7F" w14:textId="77777777" w:rsidTr="00F44454">
        <w:tc>
          <w:tcPr>
            <w:tcW w:w="2122" w:type="dxa"/>
          </w:tcPr>
          <w:p w14:paraId="4DAFBC09" w14:textId="77777777" w:rsidR="002D156E" w:rsidRPr="00C73726" w:rsidRDefault="002D156E" w:rsidP="002D156E">
            <w:r>
              <w:t>Artikkel 53 lõige 7</w:t>
            </w:r>
          </w:p>
        </w:tc>
        <w:tc>
          <w:tcPr>
            <w:tcW w:w="1417" w:type="dxa"/>
          </w:tcPr>
          <w:p w14:paraId="69CD7EA8" w14:textId="77777777" w:rsidR="002D156E" w:rsidRPr="00C73726" w:rsidRDefault="002D156E" w:rsidP="002D156E">
            <w:r>
              <w:t>Jah</w:t>
            </w:r>
          </w:p>
        </w:tc>
        <w:tc>
          <w:tcPr>
            <w:tcW w:w="1843" w:type="dxa"/>
          </w:tcPr>
          <w:p w14:paraId="0B80E7A0" w14:textId="77777777" w:rsidR="002D156E" w:rsidRPr="00C73726" w:rsidRDefault="002D156E" w:rsidP="002D156E"/>
        </w:tc>
        <w:tc>
          <w:tcPr>
            <w:tcW w:w="1984" w:type="dxa"/>
          </w:tcPr>
          <w:p w14:paraId="6B428A83" w14:textId="77777777" w:rsidR="002D156E" w:rsidRPr="00C73726" w:rsidRDefault="002D156E" w:rsidP="002D156E"/>
        </w:tc>
        <w:tc>
          <w:tcPr>
            <w:tcW w:w="1843" w:type="dxa"/>
          </w:tcPr>
          <w:p w14:paraId="72C8B5ED" w14:textId="77777777" w:rsidR="002D156E" w:rsidRPr="00C73726" w:rsidRDefault="002D156E" w:rsidP="002D156E">
            <w:r>
              <w:t>Ei kohaldu</w:t>
            </w:r>
          </w:p>
        </w:tc>
      </w:tr>
      <w:tr w:rsidR="002D156E" w14:paraId="218FAE94" w14:textId="77777777" w:rsidTr="00F44454">
        <w:tc>
          <w:tcPr>
            <w:tcW w:w="2122" w:type="dxa"/>
          </w:tcPr>
          <w:p w14:paraId="089B604F" w14:textId="77777777" w:rsidR="002D156E" w:rsidRPr="00C73726" w:rsidRDefault="002D156E" w:rsidP="002D156E">
            <w:r>
              <w:t>Artikkel 53 lõige 8</w:t>
            </w:r>
          </w:p>
        </w:tc>
        <w:tc>
          <w:tcPr>
            <w:tcW w:w="1417" w:type="dxa"/>
          </w:tcPr>
          <w:p w14:paraId="4BCA64B4" w14:textId="77777777" w:rsidR="002D156E" w:rsidRPr="00C73726" w:rsidRDefault="002D156E" w:rsidP="002D156E">
            <w:r>
              <w:t>Jah</w:t>
            </w:r>
          </w:p>
        </w:tc>
        <w:tc>
          <w:tcPr>
            <w:tcW w:w="1843" w:type="dxa"/>
          </w:tcPr>
          <w:p w14:paraId="2E863B76" w14:textId="77777777" w:rsidR="002D156E" w:rsidRPr="00C73726" w:rsidRDefault="002D156E" w:rsidP="002D156E">
            <w:r w:rsidRPr="00A53E3B">
              <w:t>ELTS § 94</w:t>
            </w:r>
            <w:r w:rsidRPr="00A53E3B">
              <w:rPr>
                <w:vertAlign w:val="superscript"/>
              </w:rPr>
              <w:t>1</w:t>
            </w:r>
          </w:p>
        </w:tc>
        <w:tc>
          <w:tcPr>
            <w:tcW w:w="1984" w:type="dxa"/>
          </w:tcPr>
          <w:p w14:paraId="6EA3F12F" w14:textId="2EA175B8" w:rsidR="002D156E" w:rsidRPr="00C73726" w:rsidRDefault="002D156E" w:rsidP="002D156E">
            <w:r w:rsidRPr="00B10F90">
              <w:t xml:space="preserve">Konkurentsiameti ülesanded põhivõrguettevõtja nõuetekohasuse </w:t>
            </w:r>
            <w:proofErr w:type="spellStart"/>
            <w:r w:rsidRPr="00B10F90">
              <w:t>järelhindamisel</w:t>
            </w:r>
            <w:proofErr w:type="spellEnd"/>
          </w:p>
        </w:tc>
        <w:tc>
          <w:tcPr>
            <w:tcW w:w="1843" w:type="dxa"/>
          </w:tcPr>
          <w:p w14:paraId="226897AE" w14:textId="77777777" w:rsidR="002D156E" w:rsidRPr="00C73726" w:rsidRDefault="002D156E" w:rsidP="002D156E"/>
        </w:tc>
      </w:tr>
      <w:tr w:rsidR="002D156E" w14:paraId="189CCCE0" w14:textId="77777777" w:rsidTr="00F44454">
        <w:tc>
          <w:tcPr>
            <w:tcW w:w="2122" w:type="dxa"/>
          </w:tcPr>
          <w:p w14:paraId="2029185E" w14:textId="77777777" w:rsidR="002D156E" w:rsidRPr="00C73726" w:rsidRDefault="002D156E" w:rsidP="002D156E">
            <w:r>
              <w:t>Artikkel 53 lõige 9</w:t>
            </w:r>
          </w:p>
        </w:tc>
        <w:tc>
          <w:tcPr>
            <w:tcW w:w="1417" w:type="dxa"/>
          </w:tcPr>
          <w:p w14:paraId="63989541" w14:textId="77777777" w:rsidR="002D156E" w:rsidRPr="00C73726" w:rsidRDefault="002D156E" w:rsidP="002D156E">
            <w:r>
              <w:t>Jah</w:t>
            </w:r>
          </w:p>
        </w:tc>
        <w:tc>
          <w:tcPr>
            <w:tcW w:w="1843" w:type="dxa"/>
          </w:tcPr>
          <w:p w14:paraId="6FA2C6E9" w14:textId="77777777" w:rsidR="002D156E" w:rsidRPr="00C73726" w:rsidRDefault="002D156E" w:rsidP="002D156E"/>
        </w:tc>
        <w:tc>
          <w:tcPr>
            <w:tcW w:w="1984" w:type="dxa"/>
          </w:tcPr>
          <w:p w14:paraId="52B5D2DA" w14:textId="77777777" w:rsidR="002D156E" w:rsidRPr="00C73726" w:rsidRDefault="002D156E" w:rsidP="002D156E"/>
        </w:tc>
        <w:tc>
          <w:tcPr>
            <w:tcW w:w="1843" w:type="dxa"/>
          </w:tcPr>
          <w:p w14:paraId="2466D8ED" w14:textId="77777777" w:rsidR="002D156E" w:rsidRPr="00C73726" w:rsidRDefault="002D156E" w:rsidP="002D156E">
            <w:r>
              <w:t>Ei kohaldu</w:t>
            </w:r>
          </w:p>
        </w:tc>
      </w:tr>
      <w:tr w:rsidR="002D156E" w14:paraId="39D819FF" w14:textId="77777777" w:rsidTr="00F44454">
        <w:tc>
          <w:tcPr>
            <w:tcW w:w="2122" w:type="dxa"/>
          </w:tcPr>
          <w:p w14:paraId="526C5982" w14:textId="77777777" w:rsidR="002D156E" w:rsidRPr="00C73726" w:rsidRDefault="002D156E" w:rsidP="002D156E">
            <w:r>
              <w:t>Artikkel 53 lõige 10</w:t>
            </w:r>
          </w:p>
        </w:tc>
        <w:tc>
          <w:tcPr>
            <w:tcW w:w="1417" w:type="dxa"/>
          </w:tcPr>
          <w:p w14:paraId="21B2A98B" w14:textId="77777777" w:rsidR="002D156E" w:rsidRPr="00C73726" w:rsidRDefault="002D156E" w:rsidP="002D156E">
            <w:r>
              <w:t>Jah</w:t>
            </w:r>
          </w:p>
        </w:tc>
        <w:tc>
          <w:tcPr>
            <w:tcW w:w="1843" w:type="dxa"/>
          </w:tcPr>
          <w:p w14:paraId="5E1F00C0" w14:textId="77777777" w:rsidR="002D156E" w:rsidRPr="00C73726" w:rsidRDefault="002D156E" w:rsidP="002D156E"/>
        </w:tc>
        <w:tc>
          <w:tcPr>
            <w:tcW w:w="1984" w:type="dxa"/>
          </w:tcPr>
          <w:p w14:paraId="666CBBFC" w14:textId="77777777" w:rsidR="002D156E" w:rsidRPr="00C73726" w:rsidRDefault="002D156E" w:rsidP="002D156E"/>
        </w:tc>
        <w:tc>
          <w:tcPr>
            <w:tcW w:w="1843" w:type="dxa"/>
          </w:tcPr>
          <w:p w14:paraId="7474A483" w14:textId="77777777" w:rsidR="002D156E" w:rsidRPr="00C73726" w:rsidRDefault="002D156E" w:rsidP="002D156E">
            <w:r>
              <w:t>Ei kohaldu</w:t>
            </w:r>
          </w:p>
        </w:tc>
      </w:tr>
      <w:tr w:rsidR="002D156E" w14:paraId="5509BFC4" w14:textId="77777777" w:rsidTr="00F44454">
        <w:tc>
          <w:tcPr>
            <w:tcW w:w="2122" w:type="dxa"/>
          </w:tcPr>
          <w:p w14:paraId="326A0E66" w14:textId="77777777" w:rsidR="002D156E" w:rsidRPr="00C73726" w:rsidRDefault="002D156E" w:rsidP="002D156E">
            <w:r>
              <w:t>Artikkel 54 lõige 1</w:t>
            </w:r>
          </w:p>
        </w:tc>
        <w:tc>
          <w:tcPr>
            <w:tcW w:w="1417" w:type="dxa"/>
          </w:tcPr>
          <w:p w14:paraId="29B732D4" w14:textId="77777777" w:rsidR="002D156E" w:rsidRPr="00C73726" w:rsidRDefault="002D156E" w:rsidP="002D156E">
            <w:r>
              <w:t>Jah</w:t>
            </w:r>
          </w:p>
        </w:tc>
        <w:tc>
          <w:tcPr>
            <w:tcW w:w="1843" w:type="dxa"/>
          </w:tcPr>
          <w:p w14:paraId="7425A556" w14:textId="77777777" w:rsidR="002D156E" w:rsidRPr="00BC3CD3" w:rsidRDefault="002D156E" w:rsidP="002D156E">
            <w:r w:rsidRPr="00BC3CD3">
              <w:t>ELTS § 74</w:t>
            </w:r>
            <w:r w:rsidRPr="00FD4442">
              <w:rPr>
                <w:vertAlign w:val="superscript"/>
              </w:rPr>
              <w:t>16</w:t>
            </w:r>
            <w:r w:rsidRPr="00BC3CD3">
              <w:t xml:space="preserve"> lg 1</w:t>
            </w:r>
          </w:p>
        </w:tc>
        <w:tc>
          <w:tcPr>
            <w:tcW w:w="1984" w:type="dxa"/>
          </w:tcPr>
          <w:p w14:paraId="6344C887" w14:textId="77777777" w:rsidR="002D156E" w:rsidRPr="00C73726" w:rsidRDefault="002D156E" w:rsidP="002D156E">
            <w:r>
              <w:t>Energiasalvestusüksus</w:t>
            </w:r>
          </w:p>
        </w:tc>
        <w:tc>
          <w:tcPr>
            <w:tcW w:w="1843" w:type="dxa"/>
          </w:tcPr>
          <w:p w14:paraId="60CDDFA6" w14:textId="77777777" w:rsidR="002D156E" w:rsidRPr="00C73726" w:rsidRDefault="002D156E" w:rsidP="002D156E"/>
        </w:tc>
      </w:tr>
      <w:tr w:rsidR="002D156E" w14:paraId="7783D643" w14:textId="77777777" w:rsidTr="00F44454">
        <w:tc>
          <w:tcPr>
            <w:tcW w:w="2122" w:type="dxa"/>
          </w:tcPr>
          <w:p w14:paraId="720EA196" w14:textId="77777777" w:rsidR="002D156E" w:rsidRPr="00C73726" w:rsidRDefault="002D156E" w:rsidP="002D156E">
            <w:r>
              <w:t>Artikkel 54 lõige 2</w:t>
            </w:r>
          </w:p>
        </w:tc>
        <w:tc>
          <w:tcPr>
            <w:tcW w:w="1417" w:type="dxa"/>
          </w:tcPr>
          <w:p w14:paraId="3659DA19" w14:textId="77777777" w:rsidR="002D156E" w:rsidRPr="00C73726" w:rsidRDefault="002D156E" w:rsidP="002D156E">
            <w:r>
              <w:t>Jah</w:t>
            </w:r>
          </w:p>
        </w:tc>
        <w:tc>
          <w:tcPr>
            <w:tcW w:w="1843" w:type="dxa"/>
          </w:tcPr>
          <w:p w14:paraId="3010CC6C" w14:textId="77777777" w:rsidR="002D156E" w:rsidRPr="00BC3CD3" w:rsidRDefault="002D156E" w:rsidP="002D156E">
            <w:r w:rsidRPr="00BC3CD3">
              <w:t>ELTS § 74</w:t>
            </w:r>
            <w:r w:rsidRPr="00FD4442">
              <w:rPr>
                <w:vertAlign w:val="superscript"/>
              </w:rPr>
              <w:t>16</w:t>
            </w:r>
            <w:r w:rsidRPr="00BC3CD3">
              <w:t xml:space="preserve"> lg </w:t>
            </w:r>
            <w:r>
              <w:t>3</w:t>
            </w:r>
          </w:p>
        </w:tc>
        <w:tc>
          <w:tcPr>
            <w:tcW w:w="1984" w:type="dxa"/>
          </w:tcPr>
          <w:p w14:paraId="0F7F0ED3" w14:textId="77777777" w:rsidR="002D156E" w:rsidRPr="00C73726" w:rsidRDefault="002D156E" w:rsidP="002D156E">
            <w:r w:rsidRPr="006A4F32">
              <w:t>E</w:t>
            </w:r>
            <w:r>
              <w:t>nergiasalvestusüksus</w:t>
            </w:r>
          </w:p>
        </w:tc>
        <w:tc>
          <w:tcPr>
            <w:tcW w:w="1843" w:type="dxa"/>
          </w:tcPr>
          <w:p w14:paraId="186861FD" w14:textId="77777777" w:rsidR="002D156E" w:rsidRPr="00C73726" w:rsidRDefault="002D156E" w:rsidP="002D156E"/>
        </w:tc>
      </w:tr>
      <w:tr w:rsidR="002D156E" w14:paraId="67BE5AC9" w14:textId="77777777" w:rsidTr="00F44454">
        <w:tc>
          <w:tcPr>
            <w:tcW w:w="2122" w:type="dxa"/>
          </w:tcPr>
          <w:p w14:paraId="17BFC0C1" w14:textId="77777777" w:rsidR="002D156E" w:rsidRPr="00C73726" w:rsidRDefault="002D156E" w:rsidP="002D156E">
            <w:r>
              <w:t>Artikkel 54 lõige 2 punkt a</w:t>
            </w:r>
          </w:p>
        </w:tc>
        <w:tc>
          <w:tcPr>
            <w:tcW w:w="1417" w:type="dxa"/>
          </w:tcPr>
          <w:p w14:paraId="32525BB2" w14:textId="77777777" w:rsidR="002D156E" w:rsidRPr="00C73726" w:rsidRDefault="002D156E" w:rsidP="002D156E">
            <w:r>
              <w:t>Jah</w:t>
            </w:r>
          </w:p>
        </w:tc>
        <w:tc>
          <w:tcPr>
            <w:tcW w:w="1843" w:type="dxa"/>
          </w:tcPr>
          <w:p w14:paraId="1C947C41" w14:textId="77777777" w:rsidR="002D156E" w:rsidRPr="00BC3CD3" w:rsidRDefault="002D156E" w:rsidP="002D156E">
            <w:r w:rsidRPr="00BC3CD3">
              <w:t>ELTS § 74</w:t>
            </w:r>
            <w:r w:rsidRPr="00FD4442">
              <w:rPr>
                <w:vertAlign w:val="superscript"/>
              </w:rPr>
              <w:t>16</w:t>
            </w:r>
            <w:r w:rsidRPr="00BC3CD3">
              <w:t xml:space="preserve"> lg </w:t>
            </w:r>
            <w:r>
              <w:t>3</w:t>
            </w:r>
            <w:r w:rsidRPr="00BC3CD3">
              <w:t xml:space="preserve"> p 1</w:t>
            </w:r>
          </w:p>
        </w:tc>
        <w:tc>
          <w:tcPr>
            <w:tcW w:w="1984" w:type="dxa"/>
          </w:tcPr>
          <w:p w14:paraId="076F931F" w14:textId="77777777" w:rsidR="002D156E" w:rsidRPr="00C73726" w:rsidRDefault="002D156E" w:rsidP="002D156E">
            <w:r w:rsidRPr="006A4F32">
              <w:t>E</w:t>
            </w:r>
            <w:r>
              <w:t>nergiasalvestusüksus</w:t>
            </w:r>
          </w:p>
        </w:tc>
        <w:tc>
          <w:tcPr>
            <w:tcW w:w="1843" w:type="dxa"/>
          </w:tcPr>
          <w:p w14:paraId="5E6BC701" w14:textId="77777777" w:rsidR="002D156E" w:rsidRPr="00C73726" w:rsidRDefault="002D156E" w:rsidP="002D156E"/>
        </w:tc>
      </w:tr>
      <w:tr w:rsidR="002D156E" w14:paraId="6F1BFC99" w14:textId="77777777" w:rsidTr="00F44454">
        <w:tc>
          <w:tcPr>
            <w:tcW w:w="2122" w:type="dxa"/>
          </w:tcPr>
          <w:p w14:paraId="0CADC0AB" w14:textId="77777777" w:rsidR="002D156E" w:rsidRPr="00C73726" w:rsidRDefault="002D156E" w:rsidP="002D156E">
            <w:r>
              <w:t>Artikkel 54 lõige 2 punkt b</w:t>
            </w:r>
          </w:p>
        </w:tc>
        <w:tc>
          <w:tcPr>
            <w:tcW w:w="1417" w:type="dxa"/>
          </w:tcPr>
          <w:p w14:paraId="00C505F7" w14:textId="77777777" w:rsidR="002D156E" w:rsidRPr="00C73726" w:rsidRDefault="002D156E" w:rsidP="002D156E">
            <w:r>
              <w:t>Jah</w:t>
            </w:r>
          </w:p>
        </w:tc>
        <w:tc>
          <w:tcPr>
            <w:tcW w:w="1843" w:type="dxa"/>
          </w:tcPr>
          <w:p w14:paraId="21827DCB" w14:textId="77777777" w:rsidR="002D156E" w:rsidRPr="00BC3CD3" w:rsidRDefault="002D156E" w:rsidP="002D156E">
            <w:r w:rsidRPr="00BC3CD3">
              <w:t>ELTS § 74</w:t>
            </w:r>
            <w:r w:rsidRPr="00FD4442">
              <w:rPr>
                <w:vertAlign w:val="superscript"/>
              </w:rPr>
              <w:t>16</w:t>
            </w:r>
            <w:r w:rsidRPr="00BC3CD3">
              <w:t xml:space="preserve"> lg </w:t>
            </w:r>
            <w:r>
              <w:t>3</w:t>
            </w:r>
            <w:r w:rsidRPr="00BC3CD3">
              <w:t xml:space="preserve"> p 2</w:t>
            </w:r>
          </w:p>
        </w:tc>
        <w:tc>
          <w:tcPr>
            <w:tcW w:w="1984" w:type="dxa"/>
          </w:tcPr>
          <w:p w14:paraId="26209CE8" w14:textId="77777777" w:rsidR="002D156E" w:rsidRPr="00C73726" w:rsidRDefault="002D156E" w:rsidP="002D156E">
            <w:r w:rsidRPr="006A4F32">
              <w:t>E</w:t>
            </w:r>
            <w:r>
              <w:t>nergiasalvestusüksus</w:t>
            </w:r>
          </w:p>
        </w:tc>
        <w:tc>
          <w:tcPr>
            <w:tcW w:w="1843" w:type="dxa"/>
          </w:tcPr>
          <w:p w14:paraId="4C302C30" w14:textId="77777777" w:rsidR="002D156E" w:rsidRPr="00C73726" w:rsidRDefault="002D156E" w:rsidP="002D156E"/>
        </w:tc>
      </w:tr>
      <w:tr w:rsidR="002D156E" w14:paraId="55C4485C" w14:textId="77777777" w:rsidTr="00F44454">
        <w:tc>
          <w:tcPr>
            <w:tcW w:w="2122" w:type="dxa"/>
          </w:tcPr>
          <w:p w14:paraId="1FB662EF" w14:textId="77777777" w:rsidR="002D156E" w:rsidRPr="00C73726" w:rsidRDefault="002D156E" w:rsidP="002D156E">
            <w:r>
              <w:t>Artikkel 54 lõige 2 punkt c</w:t>
            </w:r>
          </w:p>
        </w:tc>
        <w:tc>
          <w:tcPr>
            <w:tcW w:w="1417" w:type="dxa"/>
          </w:tcPr>
          <w:p w14:paraId="32FE2D49" w14:textId="77777777" w:rsidR="002D156E" w:rsidRPr="00C73726" w:rsidRDefault="002D156E" w:rsidP="002D156E">
            <w:r>
              <w:t>Jah</w:t>
            </w:r>
          </w:p>
        </w:tc>
        <w:tc>
          <w:tcPr>
            <w:tcW w:w="1843" w:type="dxa"/>
          </w:tcPr>
          <w:p w14:paraId="5C1C27C7" w14:textId="77777777" w:rsidR="002D156E" w:rsidRDefault="002D156E" w:rsidP="002D156E">
            <w:r w:rsidRPr="00BC3CD3">
              <w:t>ELTS § 74</w:t>
            </w:r>
            <w:r w:rsidRPr="00FD4442">
              <w:rPr>
                <w:vertAlign w:val="superscript"/>
              </w:rPr>
              <w:t>16</w:t>
            </w:r>
            <w:r w:rsidRPr="00BC3CD3">
              <w:t xml:space="preserve"> lg </w:t>
            </w:r>
            <w:r>
              <w:t>4</w:t>
            </w:r>
          </w:p>
        </w:tc>
        <w:tc>
          <w:tcPr>
            <w:tcW w:w="1984" w:type="dxa"/>
          </w:tcPr>
          <w:p w14:paraId="3F2EEA77" w14:textId="77777777" w:rsidR="002D156E" w:rsidRPr="00C73726" w:rsidRDefault="002D156E" w:rsidP="002D156E">
            <w:r w:rsidRPr="006A4F32">
              <w:t>E</w:t>
            </w:r>
            <w:r>
              <w:t>nergiasalvestusüksus</w:t>
            </w:r>
          </w:p>
        </w:tc>
        <w:tc>
          <w:tcPr>
            <w:tcW w:w="1843" w:type="dxa"/>
          </w:tcPr>
          <w:p w14:paraId="05E5A3A9" w14:textId="77777777" w:rsidR="002D156E" w:rsidRPr="00C73726" w:rsidRDefault="002D156E" w:rsidP="002D156E"/>
        </w:tc>
      </w:tr>
      <w:tr w:rsidR="002D156E" w14:paraId="267658A6" w14:textId="77777777" w:rsidTr="00F44454">
        <w:tc>
          <w:tcPr>
            <w:tcW w:w="2122" w:type="dxa"/>
          </w:tcPr>
          <w:p w14:paraId="6618D393" w14:textId="77777777" w:rsidR="002D156E" w:rsidRPr="00C73726" w:rsidRDefault="002D156E" w:rsidP="002D156E">
            <w:r>
              <w:t>Artikkel 54 lõige 3</w:t>
            </w:r>
          </w:p>
        </w:tc>
        <w:tc>
          <w:tcPr>
            <w:tcW w:w="1417" w:type="dxa"/>
          </w:tcPr>
          <w:p w14:paraId="6179ACA8" w14:textId="77777777" w:rsidR="002D156E" w:rsidRPr="00C73726" w:rsidRDefault="002D156E" w:rsidP="002D156E">
            <w:r>
              <w:t>Jah</w:t>
            </w:r>
          </w:p>
        </w:tc>
        <w:tc>
          <w:tcPr>
            <w:tcW w:w="1843" w:type="dxa"/>
          </w:tcPr>
          <w:p w14:paraId="13E18559" w14:textId="77777777" w:rsidR="002D156E" w:rsidRPr="00BE1867" w:rsidRDefault="002D156E" w:rsidP="002D156E">
            <w:r w:rsidRPr="00BE1867">
              <w:t>ELTS § 74</w:t>
            </w:r>
            <w:r w:rsidRPr="00FD4442">
              <w:rPr>
                <w:vertAlign w:val="superscript"/>
              </w:rPr>
              <w:t>16</w:t>
            </w:r>
            <w:r w:rsidRPr="00BE1867">
              <w:t xml:space="preserve"> lg </w:t>
            </w:r>
            <w:r>
              <w:t>5</w:t>
            </w:r>
          </w:p>
        </w:tc>
        <w:tc>
          <w:tcPr>
            <w:tcW w:w="1984" w:type="dxa"/>
          </w:tcPr>
          <w:p w14:paraId="4DC5526A" w14:textId="77777777" w:rsidR="002D156E" w:rsidRPr="00C73726" w:rsidRDefault="002D156E" w:rsidP="002D156E">
            <w:r w:rsidRPr="006A4F32">
              <w:t>E</w:t>
            </w:r>
            <w:r>
              <w:t>nergiasalvestusüksus</w:t>
            </w:r>
          </w:p>
        </w:tc>
        <w:tc>
          <w:tcPr>
            <w:tcW w:w="1843" w:type="dxa"/>
          </w:tcPr>
          <w:p w14:paraId="25F7975C" w14:textId="77777777" w:rsidR="002D156E" w:rsidRPr="00C73726" w:rsidRDefault="002D156E" w:rsidP="002D156E"/>
        </w:tc>
      </w:tr>
      <w:tr w:rsidR="002D156E" w14:paraId="5619FF40" w14:textId="77777777" w:rsidTr="00F44454">
        <w:tc>
          <w:tcPr>
            <w:tcW w:w="2122" w:type="dxa"/>
          </w:tcPr>
          <w:p w14:paraId="2533A2EF" w14:textId="77777777" w:rsidR="002D156E" w:rsidRPr="00C73726" w:rsidRDefault="002D156E" w:rsidP="002D156E">
            <w:r>
              <w:t>Artikkel 54 lõige 4</w:t>
            </w:r>
          </w:p>
        </w:tc>
        <w:tc>
          <w:tcPr>
            <w:tcW w:w="1417" w:type="dxa"/>
          </w:tcPr>
          <w:p w14:paraId="48FE815E" w14:textId="77777777" w:rsidR="002D156E" w:rsidRPr="00C73726" w:rsidRDefault="002D156E" w:rsidP="002D156E">
            <w:r>
              <w:t>Jah</w:t>
            </w:r>
          </w:p>
        </w:tc>
        <w:tc>
          <w:tcPr>
            <w:tcW w:w="1843" w:type="dxa"/>
          </w:tcPr>
          <w:p w14:paraId="66B5C51E" w14:textId="77777777" w:rsidR="002D156E" w:rsidRPr="00BE1867" w:rsidRDefault="002D156E" w:rsidP="002D156E">
            <w:r w:rsidRPr="00BE1867">
              <w:t>ELTS § 74</w:t>
            </w:r>
            <w:r w:rsidRPr="00FD4442">
              <w:rPr>
                <w:vertAlign w:val="superscript"/>
              </w:rPr>
              <w:t>16</w:t>
            </w:r>
            <w:r>
              <w:t xml:space="preserve"> lg </w:t>
            </w:r>
            <w:r w:rsidRPr="00BE1867">
              <w:t>6</w:t>
            </w:r>
            <w:r>
              <w:t>, 7</w:t>
            </w:r>
            <w:r w:rsidRPr="00BE1867">
              <w:t xml:space="preserve"> </w:t>
            </w:r>
          </w:p>
        </w:tc>
        <w:tc>
          <w:tcPr>
            <w:tcW w:w="1984" w:type="dxa"/>
          </w:tcPr>
          <w:p w14:paraId="66580529" w14:textId="77777777" w:rsidR="002D156E" w:rsidRPr="00C73726" w:rsidRDefault="002D156E" w:rsidP="002D156E">
            <w:r>
              <w:t>Energiasalvestusüksus</w:t>
            </w:r>
          </w:p>
        </w:tc>
        <w:tc>
          <w:tcPr>
            <w:tcW w:w="1843" w:type="dxa"/>
          </w:tcPr>
          <w:p w14:paraId="59CAD9FF" w14:textId="77777777" w:rsidR="002D156E" w:rsidRPr="00C73726" w:rsidRDefault="002D156E" w:rsidP="002D156E"/>
        </w:tc>
      </w:tr>
      <w:tr w:rsidR="002D156E" w14:paraId="7311C64A" w14:textId="77777777" w:rsidTr="00F44454">
        <w:tc>
          <w:tcPr>
            <w:tcW w:w="2122" w:type="dxa"/>
          </w:tcPr>
          <w:p w14:paraId="3E621E81" w14:textId="77777777" w:rsidR="002D156E" w:rsidRPr="00C73726" w:rsidRDefault="002D156E" w:rsidP="002D156E">
            <w:r>
              <w:t>Artikkel 54 lõige 5</w:t>
            </w:r>
          </w:p>
        </w:tc>
        <w:tc>
          <w:tcPr>
            <w:tcW w:w="1417" w:type="dxa"/>
          </w:tcPr>
          <w:p w14:paraId="5539160D" w14:textId="77777777" w:rsidR="002D156E" w:rsidRPr="00C73726" w:rsidRDefault="002D156E" w:rsidP="002D156E">
            <w:r>
              <w:t>Jah</w:t>
            </w:r>
          </w:p>
        </w:tc>
        <w:tc>
          <w:tcPr>
            <w:tcW w:w="1843" w:type="dxa"/>
          </w:tcPr>
          <w:p w14:paraId="0A0FCCBD" w14:textId="6097169F" w:rsidR="002D156E" w:rsidRPr="00BE1867" w:rsidRDefault="002D156E" w:rsidP="002D156E">
            <w:r w:rsidRPr="0029187D">
              <w:t>ELTS § 111</w:t>
            </w:r>
            <w:r w:rsidRPr="00812840">
              <w:rPr>
                <w:vertAlign w:val="superscript"/>
              </w:rPr>
              <w:t>3</w:t>
            </w:r>
            <w:r w:rsidRPr="0029187D">
              <w:t xml:space="preserve"> lg 10</w:t>
            </w:r>
          </w:p>
        </w:tc>
        <w:tc>
          <w:tcPr>
            <w:tcW w:w="1984" w:type="dxa"/>
          </w:tcPr>
          <w:p w14:paraId="1B2E243D" w14:textId="380841D4" w:rsidR="002D156E" w:rsidRPr="00C73726" w:rsidRDefault="002D156E" w:rsidP="002D156E">
            <w:r w:rsidRPr="0029187D">
              <w:t>Muud rakendussätted</w:t>
            </w:r>
          </w:p>
        </w:tc>
        <w:tc>
          <w:tcPr>
            <w:tcW w:w="1843" w:type="dxa"/>
          </w:tcPr>
          <w:p w14:paraId="5430E6C4" w14:textId="77777777" w:rsidR="002D156E" w:rsidRPr="00C73726" w:rsidRDefault="002D156E" w:rsidP="002D156E"/>
        </w:tc>
      </w:tr>
      <w:tr w:rsidR="002D156E" w14:paraId="382FE6C7" w14:textId="77777777" w:rsidTr="00F44454">
        <w:tc>
          <w:tcPr>
            <w:tcW w:w="2122" w:type="dxa"/>
          </w:tcPr>
          <w:p w14:paraId="0BF103F7" w14:textId="77777777" w:rsidR="002D156E" w:rsidRPr="00C73726" w:rsidRDefault="002D156E" w:rsidP="002D156E">
            <w:r>
              <w:t>Artikkel 54 lõige 5 punkt a</w:t>
            </w:r>
          </w:p>
        </w:tc>
        <w:tc>
          <w:tcPr>
            <w:tcW w:w="1417" w:type="dxa"/>
          </w:tcPr>
          <w:p w14:paraId="3831D09B" w14:textId="77777777" w:rsidR="002D156E" w:rsidRPr="00C73726" w:rsidRDefault="002D156E" w:rsidP="002D156E">
            <w:r>
              <w:t>Jah</w:t>
            </w:r>
          </w:p>
        </w:tc>
        <w:tc>
          <w:tcPr>
            <w:tcW w:w="1843" w:type="dxa"/>
          </w:tcPr>
          <w:p w14:paraId="6A1C94C9" w14:textId="388F3869" w:rsidR="002D156E" w:rsidRPr="00BE1867" w:rsidRDefault="002D156E" w:rsidP="002D156E">
            <w:r w:rsidRPr="00CC3D5B">
              <w:t>ELTS § 111</w:t>
            </w:r>
            <w:r w:rsidRPr="00812840">
              <w:rPr>
                <w:vertAlign w:val="superscript"/>
              </w:rPr>
              <w:t>3</w:t>
            </w:r>
            <w:r w:rsidRPr="00CC3D5B">
              <w:t xml:space="preserve"> lg 10</w:t>
            </w:r>
          </w:p>
        </w:tc>
        <w:tc>
          <w:tcPr>
            <w:tcW w:w="1984" w:type="dxa"/>
          </w:tcPr>
          <w:p w14:paraId="6584D1FD" w14:textId="1B927B5B" w:rsidR="002D156E" w:rsidRPr="00C73726" w:rsidRDefault="002D156E" w:rsidP="002D156E">
            <w:r w:rsidRPr="00CC3D5B">
              <w:t>Muud rakendussätted</w:t>
            </w:r>
          </w:p>
        </w:tc>
        <w:tc>
          <w:tcPr>
            <w:tcW w:w="1843" w:type="dxa"/>
          </w:tcPr>
          <w:p w14:paraId="3378B120" w14:textId="77777777" w:rsidR="002D156E" w:rsidRPr="00C73726" w:rsidRDefault="002D156E" w:rsidP="002D156E"/>
        </w:tc>
      </w:tr>
      <w:tr w:rsidR="002D156E" w14:paraId="68B04DEB" w14:textId="77777777" w:rsidTr="00F44454">
        <w:tc>
          <w:tcPr>
            <w:tcW w:w="2122" w:type="dxa"/>
          </w:tcPr>
          <w:p w14:paraId="20B52514" w14:textId="77777777" w:rsidR="002D156E" w:rsidRPr="00C73726" w:rsidRDefault="002D156E" w:rsidP="002D156E">
            <w:r>
              <w:t>Artikkel 54 lõige 5 punkt b</w:t>
            </w:r>
          </w:p>
        </w:tc>
        <w:tc>
          <w:tcPr>
            <w:tcW w:w="1417" w:type="dxa"/>
          </w:tcPr>
          <w:p w14:paraId="605C405D" w14:textId="77777777" w:rsidR="002D156E" w:rsidRPr="00C73726" w:rsidRDefault="002D156E" w:rsidP="002D156E">
            <w:r>
              <w:t>Jah</w:t>
            </w:r>
          </w:p>
        </w:tc>
        <w:tc>
          <w:tcPr>
            <w:tcW w:w="1843" w:type="dxa"/>
          </w:tcPr>
          <w:p w14:paraId="4E1E104B" w14:textId="1ED2E31F" w:rsidR="002D156E" w:rsidRPr="00BE1867" w:rsidRDefault="002D156E" w:rsidP="002D156E">
            <w:r w:rsidRPr="00BE1867">
              <w:t>ELTS § 74</w:t>
            </w:r>
            <w:r w:rsidRPr="00FD4442">
              <w:rPr>
                <w:vertAlign w:val="superscript"/>
              </w:rPr>
              <w:t>16</w:t>
            </w:r>
            <w:r w:rsidRPr="00BE1867">
              <w:t xml:space="preserve"> lg </w:t>
            </w:r>
            <w:r>
              <w:t>8</w:t>
            </w:r>
            <w:r w:rsidRPr="00BE1867">
              <w:t xml:space="preserve"> p</w:t>
            </w:r>
            <w:r>
              <w:t xml:space="preserve"> 1</w:t>
            </w:r>
          </w:p>
        </w:tc>
        <w:tc>
          <w:tcPr>
            <w:tcW w:w="1984" w:type="dxa"/>
          </w:tcPr>
          <w:p w14:paraId="7263E549" w14:textId="77777777" w:rsidR="002D156E" w:rsidRPr="00C73726" w:rsidRDefault="002D156E" w:rsidP="002D156E">
            <w:r w:rsidRPr="006A4F32">
              <w:t>E</w:t>
            </w:r>
            <w:r>
              <w:t>nergiasalvestusüksus</w:t>
            </w:r>
          </w:p>
        </w:tc>
        <w:tc>
          <w:tcPr>
            <w:tcW w:w="1843" w:type="dxa"/>
          </w:tcPr>
          <w:p w14:paraId="7D600BC4" w14:textId="77777777" w:rsidR="002D156E" w:rsidRPr="00C73726" w:rsidRDefault="002D156E" w:rsidP="002D156E"/>
        </w:tc>
      </w:tr>
      <w:tr w:rsidR="002D156E" w14:paraId="0EA32B18" w14:textId="77777777" w:rsidTr="00F44454">
        <w:tc>
          <w:tcPr>
            <w:tcW w:w="2122" w:type="dxa"/>
          </w:tcPr>
          <w:p w14:paraId="4EAA29FB" w14:textId="77777777" w:rsidR="002D156E" w:rsidRPr="00C73726" w:rsidRDefault="002D156E" w:rsidP="002D156E">
            <w:r>
              <w:t>Artikkel 54 lõige 5 punkt c</w:t>
            </w:r>
          </w:p>
        </w:tc>
        <w:tc>
          <w:tcPr>
            <w:tcW w:w="1417" w:type="dxa"/>
          </w:tcPr>
          <w:p w14:paraId="71195474" w14:textId="77777777" w:rsidR="002D156E" w:rsidRPr="00C73726" w:rsidRDefault="002D156E" w:rsidP="002D156E">
            <w:r>
              <w:t>Jah</w:t>
            </w:r>
          </w:p>
        </w:tc>
        <w:tc>
          <w:tcPr>
            <w:tcW w:w="1843" w:type="dxa"/>
          </w:tcPr>
          <w:p w14:paraId="73C9D0E9" w14:textId="1B5FED43" w:rsidR="002D156E" w:rsidRPr="00BE1867" w:rsidRDefault="002D156E" w:rsidP="002D156E">
            <w:r>
              <w:t>ELTS § 74</w:t>
            </w:r>
            <w:r w:rsidRPr="00FD4442">
              <w:rPr>
                <w:vertAlign w:val="superscript"/>
              </w:rPr>
              <w:t>16</w:t>
            </w:r>
            <w:r w:rsidRPr="00BE1867">
              <w:t xml:space="preserve"> lg </w:t>
            </w:r>
            <w:r>
              <w:t>8</w:t>
            </w:r>
            <w:r w:rsidRPr="00BE1867">
              <w:t xml:space="preserve"> p </w:t>
            </w:r>
            <w:r>
              <w:t>2</w:t>
            </w:r>
          </w:p>
        </w:tc>
        <w:tc>
          <w:tcPr>
            <w:tcW w:w="1984" w:type="dxa"/>
          </w:tcPr>
          <w:p w14:paraId="206074B4" w14:textId="77777777" w:rsidR="002D156E" w:rsidRPr="00C73726" w:rsidRDefault="002D156E" w:rsidP="002D156E">
            <w:r w:rsidRPr="006A4F32">
              <w:t>E</w:t>
            </w:r>
            <w:r>
              <w:t>nergiasalvestusüksus</w:t>
            </w:r>
          </w:p>
        </w:tc>
        <w:tc>
          <w:tcPr>
            <w:tcW w:w="1843" w:type="dxa"/>
          </w:tcPr>
          <w:p w14:paraId="2F69F32F" w14:textId="77777777" w:rsidR="002D156E" w:rsidRPr="00C73726" w:rsidRDefault="002D156E" w:rsidP="002D156E"/>
        </w:tc>
      </w:tr>
      <w:tr w:rsidR="002D156E" w14:paraId="2C1E3066" w14:textId="77777777" w:rsidTr="00F44454">
        <w:tc>
          <w:tcPr>
            <w:tcW w:w="2122" w:type="dxa"/>
          </w:tcPr>
          <w:p w14:paraId="24B8E31B" w14:textId="77777777" w:rsidR="002D156E" w:rsidRPr="00C73726" w:rsidRDefault="002D156E" w:rsidP="002D156E">
            <w:r>
              <w:t>Artikkel 54 lõige 5 punkt d</w:t>
            </w:r>
          </w:p>
        </w:tc>
        <w:tc>
          <w:tcPr>
            <w:tcW w:w="1417" w:type="dxa"/>
          </w:tcPr>
          <w:p w14:paraId="63ED3CCD" w14:textId="77777777" w:rsidR="002D156E" w:rsidRPr="00C73726" w:rsidRDefault="002D156E" w:rsidP="002D156E">
            <w:r>
              <w:t>Jah</w:t>
            </w:r>
          </w:p>
        </w:tc>
        <w:tc>
          <w:tcPr>
            <w:tcW w:w="1843" w:type="dxa"/>
          </w:tcPr>
          <w:p w14:paraId="1F4274F1" w14:textId="4A1DE461" w:rsidR="002D156E" w:rsidRDefault="002D156E" w:rsidP="002D156E">
            <w:r w:rsidRPr="00BE1867">
              <w:t>ELTS § 74</w:t>
            </w:r>
            <w:r w:rsidRPr="00FD4442">
              <w:rPr>
                <w:vertAlign w:val="superscript"/>
              </w:rPr>
              <w:t>16</w:t>
            </w:r>
            <w:r w:rsidRPr="00BE1867">
              <w:t xml:space="preserve"> lg </w:t>
            </w:r>
            <w:r>
              <w:t>8</w:t>
            </w:r>
            <w:r w:rsidRPr="00BE1867">
              <w:t xml:space="preserve"> p </w:t>
            </w:r>
            <w:r>
              <w:t>3</w:t>
            </w:r>
          </w:p>
        </w:tc>
        <w:tc>
          <w:tcPr>
            <w:tcW w:w="1984" w:type="dxa"/>
          </w:tcPr>
          <w:p w14:paraId="538D0DAD" w14:textId="77777777" w:rsidR="002D156E" w:rsidRPr="00C73726" w:rsidRDefault="002D156E" w:rsidP="002D156E">
            <w:r w:rsidRPr="006A4F32">
              <w:t>E</w:t>
            </w:r>
            <w:r>
              <w:t>nergiasalvestusüksus</w:t>
            </w:r>
          </w:p>
        </w:tc>
        <w:tc>
          <w:tcPr>
            <w:tcW w:w="1843" w:type="dxa"/>
          </w:tcPr>
          <w:p w14:paraId="655294AA" w14:textId="77777777" w:rsidR="002D156E" w:rsidRPr="00C73726" w:rsidRDefault="002D156E" w:rsidP="002D156E"/>
        </w:tc>
      </w:tr>
      <w:tr w:rsidR="002D156E" w14:paraId="40411950" w14:textId="77777777" w:rsidTr="00F44454">
        <w:tc>
          <w:tcPr>
            <w:tcW w:w="2122" w:type="dxa"/>
          </w:tcPr>
          <w:p w14:paraId="1D338F73" w14:textId="77777777" w:rsidR="002D156E" w:rsidRPr="00C73726" w:rsidRDefault="002D156E" w:rsidP="002D156E">
            <w:r>
              <w:t>Artikkel 55 lõige 1</w:t>
            </w:r>
          </w:p>
        </w:tc>
        <w:tc>
          <w:tcPr>
            <w:tcW w:w="1417" w:type="dxa"/>
          </w:tcPr>
          <w:p w14:paraId="5E12F2D0" w14:textId="77777777" w:rsidR="002D156E" w:rsidRPr="00C73726" w:rsidRDefault="002D156E" w:rsidP="002D156E">
            <w:r>
              <w:t>Jah</w:t>
            </w:r>
          </w:p>
        </w:tc>
        <w:tc>
          <w:tcPr>
            <w:tcW w:w="1843" w:type="dxa"/>
          </w:tcPr>
          <w:p w14:paraId="17F9ECB5" w14:textId="77777777" w:rsidR="002D156E" w:rsidRPr="00966C8C" w:rsidRDefault="002D156E" w:rsidP="002D156E">
            <w:r w:rsidRPr="00966C8C">
              <w:t>ELTS § 94 lg 1, Korrakaitseseadus § 30</w:t>
            </w:r>
          </w:p>
        </w:tc>
        <w:tc>
          <w:tcPr>
            <w:tcW w:w="1984" w:type="dxa"/>
          </w:tcPr>
          <w:p w14:paraId="69FA98BE" w14:textId="77777777" w:rsidR="002D156E" w:rsidRPr="00C73726" w:rsidRDefault="002D156E" w:rsidP="002D156E"/>
        </w:tc>
        <w:tc>
          <w:tcPr>
            <w:tcW w:w="1843" w:type="dxa"/>
          </w:tcPr>
          <w:p w14:paraId="4DC2ABAE" w14:textId="77777777" w:rsidR="002D156E" w:rsidRPr="00C73726" w:rsidRDefault="002D156E" w:rsidP="002D156E"/>
        </w:tc>
      </w:tr>
      <w:tr w:rsidR="002D156E" w14:paraId="0411A0DC" w14:textId="77777777" w:rsidTr="00F44454">
        <w:tc>
          <w:tcPr>
            <w:tcW w:w="2122" w:type="dxa"/>
          </w:tcPr>
          <w:p w14:paraId="1C74E982" w14:textId="77777777" w:rsidR="002D156E" w:rsidRPr="00C73726" w:rsidRDefault="002D156E" w:rsidP="002D156E">
            <w:r>
              <w:t>Artikkel 55 lõige 2</w:t>
            </w:r>
          </w:p>
        </w:tc>
        <w:tc>
          <w:tcPr>
            <w:tcW w:w="1417" w:type="dxa"/>
          </w:tcPr>
          <w:p w14:paraId="4C2ED2BA" w14:textId="77777777" w:rsidR="002D156E" w:rsidRPr="00C73726" w:rsidRDefault="002D156E" w:rsidP="002D156E">
            <w:r>
              <w:t>Jah</w:t>
            </w:r>
          </w:p>
        </w:tc>
        <w:tc>
          <w:tcPr>
            <w:tcW w:w="1843" w:type="dxa"/>
          </w:tcPr>
          <w:p w14:paraId="3B5713BF" w14:textId="77777777" w:rsidR="002D156E" w:rsidRDefault="002D156E" w:rsidP="002D156E">
            <w:r w:rsidRPr="00966C8C">
              <w:t xml:space="preserve">ELTS § 94 lg 1, § 105, Korrakaitseseadus § 30, </w:t>
            </w:r>
          </w:p>
        </w:tc>
        <w:tc>
          <w:tcPr>
            <w:tcW w:w="1984" w:type="dxa"/>
          </w:tcPr>
          <w:p w14:paraId="169D48A0" w14:textId="77777777" w:rsidR="002D156E" w:rsidRPr="00C73726" w:rsidRDefault="002D156E" w:rsidP="002D156E"/>
        </w:tc>
        <w:tc>
          <w:tcPr>
            <w:tcW w:w="1843" w:type="dxa"/>
          </w:tcPr>
          <w:p w14:paraId="2AF7EB7B" w14:textId="77777777" w:rsidR="002D156E" w:rsidRPr="00C73726" w:rsidRDefault="002D156E" w:rsidP="002D156E"/>
        </w:tc>
      </w:tr>
      <w:tr w:rsidR="002D156E" w14:paraId="70163653" w14:textId="77777777" w:rsidTr="00F44454">
        <w:tc>
          <w:tcPr>
            <w:tcW w:w="2122" w:type="dxa"/>
          </w:tcPr>
          <w:p w14:paraId="3354BCDD" w14:textId="77777777" w:rsidR="002D156E" w:rsidRPr="00C73726" w:rsidRDefault="002D156E" w:rsidP="002D156E">
            <w:r>
              <w:t>Artikkel 56 lõige 1</w:t>
            </w:r>
          </w:p>
        </w:tc>
        <w:tc>
          <w:tcPr>
            <w:tcW w:w="1417" w:type="dxa"/>
          </w:tcPr>
          <w:p w14:paraId="54DE32D1" w14:textId="77777777" w:rsidR="002D156E" w:rsidRPr="00C73726" w:rsidRDefault="002D156E" w:rsidP="002D156E">
            <w:r>
              <w:t>Jah</w:t>
            </w:r>
          </w:p>
        </w:tc>
        <w:tc>
          <w:tcPr>
            <w:tcW w:w="1843" w:type="dxa"/>
          </w:tcPr>
          <w:p w14:paraId="6B504F2B" w14:textId="77777777" w:rsidR="002D156E" w:rsidRPr="00C73726" w:rsidRDefault="002D156E" w:rsidP="002D156E">
            <w:r w:rsidRPr="000C6F42">
              <w:t>ELTS § 16 lg 1</w:t>
            </w:r>
          </w:p>
        </w:tc>
        <w:tc>
          <w:tcPr>
            <w:tcW w:w="1984" w:type="dxa"/>
          </w:tcPr>
          <w:p w14:paraId="02FA1D42" w14:textId="77777777" w:rsidR="002D156E" w:rsidRPr="00C73726" w:rsidRDefault="002D156E" w:rsidP="002D156E">
            <w:r w:rsidRPr="00B74202">
              <w:t>Tegevusalade eristamine</w:t>
            </w:r>
          </w:p>
        </w:tc>
        <w:tc>
          <w:tcPr>
            <w:tcW w:w="1843" w:type="dxa"/>
          </w:tcPr>
          <w:p w14:paraId="50413189" w14:textId="77777777" w:rsidR="002D156E" w:rsidRPr="00C73726" w:rsidRDefault="002D156E" w:rsidP="002D156E"/>
        </w:tc>
      </w:tr>
      <w:tr w:rsidR="002D156E" w14:paraId="5F70B599" w14:textId="77777777" w:rsidTr="00F44454">
        <w:tc>
          <w:tcPr>
            <w:tcW w:w="2122" w:type="dxa"/>
          </w:tcPr>
          <w:p w14:paraId="1F2F1207" w14:textId="77777777" w:rsidR="002D156E" w:rsidRPr="00C73726" w:rsidRDefault="002D156E" w:rsidP="002D156E">
            <w:r>
              <w:lastRenderedPageBreak/>
              <w:t>Artikkel 56 lõige 2</w:t>
            </w:r>
          </w:p>
        </w:tc>
        <w:tc>
          <w:tcPr>
            <w:tcW w:w="1417" w:type="dxa"/>
          </w:tcPr>
          <w:p w14:paraId="6BD36464" w14:textId="77777777" w:rsidR="002D156E" w:rsidRPr="00C73726" w:rsidRDefault="002D156E" w:rsidP="002D156E">
            <w:r>
              <w:t>Jah</w:t>
            </w:r>
          </w:p>
        </w:tc>
        <w:tc>
          <w:tcPr>
            <w:tcW w:w="1843" w:type="dxa"/>
          </w:tcPr>
          <w:p w14:paraId="27BF45F8" w14:textId="77777777" w:rsidR="002D156E" w:rsidRDefault="002D156E" w:rsidP="002D156E">
            <w:r>
              <w:t xml:space="preserve">ELTS § 17 </w:t>
            </w:r>
          </w:p>
        </w:tc>
        <w:tc>
          <w:tcPr>
            <w:tcW w:w="1984" w:type="dxa"/>
          </w:tcPr>
          <w:p w14:paraId="6FEBF576" w14:textId="77777777" w:rsidR="002D156E" w:rsidRPr="00C73726" w:rsidRDefault="002D156E" w:rsidP="002D156E">
            <w:r w:rsidRPr="00B74202">
              <w:t>Aruandlus ja auditeerimine</w:t>
            </w:r>
          </w:p>
        </w:tc>
        <w:tc>
          <w:tcPr>
            <w:tcW w:w="1843" w:type="dxa"/>
          </w:tcPr>
          <w:p w14:paraId="4A349CD0" w14:textId="77777777" w:rsidR="002D156E" w:rsidRPr="00C73726" w:rsidRDefault="002D156E" w:rsidP="002D156E"/>
        </w:tc>
      </w:tr>
      <w:tr w:rsidR="002D156E" w14:paraId="65BC9147" w14:textId="77777777" w:rsidTr="00F44454">
        <w:tc>
          <w:tcPr>
            <w:tcW w:w="2122" w:type="dxa"/>
          </w:tcPr>
          <w:p w14:paraId="01F386DA" w14:textId="77777777" w:rsidR="002D156E" w:rsidRPr="00C73726" w:rsidRDefault="002D156E" w:rsidP="002D156E">
            <w:r>
              <w:t>Artikkel 56 lõige 3</w:t>
            </w:r>
          </w:p>
        </w:tc>
        <w:tc>
          <w:tcPr>
            <w:tcW w:w="1417" w:type="dxa"/>
          </w:tcPr>
          <w:p w14:paraId="76890B9E" w14:textId="77777777" w:rsidR="002D156E" w:rsidRPr="00C73726" w:rsidRDefault="002D156E" w:rsidP="002D156E">
            <w:r>
              <w:t>Jah</w:t>
            </w:r>
          </w:p>
        </w:tc>
        <w:tc>
          <w:tcPr>
            <w:tcW w:w="1843" w:type="dxa"/>
          </w:tcPr>
          <w:p w14:paraId="028FB5F9" w14:textId="77777777" w:rsidR="002D156E" w:rsidRDefault="002D156E" w:rsidP="002D156E">
            <w:r w:rsidRPr="000C6F42">
              <w:t>ELTS § 16 lg 1; § 17 lg 3</w:t>
            </w:r>
          </w:p>
        </w:tc>
        <w:tc>
          <w:tcPr>
            <w:tcW w:w="1984" w:type="dxa"/>
          </w:tcPr>
          <w:p w14:paraId="5E44C887" w14:textId="77777777" w:rsidR="002D156E" w:rsidRPr="00C73726" w:rsidRDefault="002D156E" w:rsidP="002D156E"/>
        </w:tc>
        <w:tc>
          <w:tcPr>
            <w:tcW w:w="1843" w:type="dxa"/>
          </w:tcPr>
          <w:p w14:paraId="0FCDD04B" w14:textId="77777777" w:rsidR="002D156E" w:rsidRPr="00C73726" w:rsidRDefault="002D156E" w:rsidP="002D156E"/>
        </w:tc>
      </w:tr>
      <w:tr w:rsidR="002D156E" w14:paraId="50D8CC72" w14:textId="77777777" w:rsidTr="00F44454">
        <w:tc>
          <w:tcPr>
            <w:tcW w:w="2122" w:type="dxa"/>
          </w:tcPr>
          <w:p w14:paraId="0E1E4E4D" w14:textId="77777777" w:rsidR="002D156E" w:rsidRPr="00C73726" w:rsidRDefault="002D156E" w:rsidP="002D156E">
            <w:r>
              <w:t>Artikkel 56 lõige 4</w:t>
            </w:r>
          </w:p>
        </w:tc>
        <w:tc>
          <w:tcPr>
            <w:tcW w:w="1417" w:type="dxa"/>
          </w:tcPr>
          <w:p w14:paraId="3BAE9CF7" w14:textId="77777777" w:rsidR="002D156E" w:rsidRPr="00C73726" w:rsidRDefault="002D156E" w:rsidP="002D156E">
            <w:r>
              <w:t>Jah</w:t>
            </w:r>
          </w:p>
        </w:tc>
        <w:tc>
          <w:tcPr>
            <w:tcW w:w="1843" w:type="dxa"/>
          </w:tcPr>
          <w:p w14:paraId="34C88407" w14:textId="77777777" w:rsidR="002D156E" w:rsidRDefault="002D156E" w:rsidP="002D156E">
            <w:r w:rsidRPr="00754689">
              <w:t>ELTS § 17 lg 4</w:t>
            </w:r>
          </w:p>
        </w:tc>
        <w:tc>
          <w:tcPr>
            <w:tcW w:w="1984" w:type="dxa"/>
          </w:tcPr>
          <w:p w14:paraId="0B7DC149" w14:textId="77777777" w:rsidR="002D156E" w:rsidRPr="00C73726" w:rsidRDefault="002D156E" w:rsidP="002D156E">
            <w:r w:rsidRPr="00B74202">
              <w:t>Aruandlus ja auditeerimine</w:t>
            </w:r>
          </w:p>
        </w:tc>
        <w:tc>
          <w:tcPr>
            <w:tcW w:w="1843" w:type="dxa"/>
          </w:tcPr>
          <w:p w14:paraId="726CBE98" w14:textId="77777777" w:rsidR="002D156E" w:rsidRPr="00C73726" w:rsidRDefault="002D156E" w:rsidP="002D156E"/>
        </w:tc>
      </w:tr>
      <w:tr w:rsidR="002D156E" w14:paraId="51C19B99" w14:textId="77777777" w:rsidTr="00F44454">
        <w:tc>
          <w:tcPr>
            <w:tcW w:w="2122" w:type="dxa"/>
          </w:tcPr>
          <w:p w14:paraId="28281BBD" w14:textId="77777777" w:rsidR="002D156E" w:rsidRPr="00C73726" w:rsidRDefault="002D156E" w:rsidP="002D156E">
            <w:r>
              <w:t>Artikkel 57 lõige 1</w:t>
            </w:r>
          </w:p>
        </w:tc>
        <w:tc>
          <w:tcPr>
            <w:tcW w:w="1417" w:type="dxa"/>
          </w:tcPr>
          <w:p w14:paraId="25BCF1D6" w14:textId="77777777" w:rsidR="002D156E" w:rsidRPr="00C73726" w:rsidRDefault="002D156E" w:rsidP="002D156E">
            <w:r>
              <w:t>Jah</w:t>
            </w:r>
          </w:p>
        </w:tc>
        <w:tc>
          <w:tcPr>
            <w:tcW w:w="1843" w:type="dxa"/>
          </w:tcPr>
          <w:p w14:paraId="5C965FDA" w14:textId="77777777" w:rsidR="002D156E" w:rsidRPr="00C73726" w:rsidRDefault="002D156E" w:rsidP="002D156E">
            <w:r w:rsidRPr="00143076">
              <w:t>ELTS § 93 lg 1</w:t>
            </w:r>
          </w:p>
        </w:tc>
        <w:tc>
          <w:tcPr>
            <w:tcW w:w="1984" w:type="dxa"/>
          </w:tcPr>
          <w:p w14:paraId="0FE8287B" w14:textId="77777777" w:rsidR="002D156E" w:rsidRPr="00C73726" w:rsidRDefault="002D156E" w:rsidP="002D156E"/>
        </w:tc>
        <w:tc>
          <w:tcPr>
            <w:tcW w:w="1843" w:type="dxa"/>
          </w:tcPr>
          <w:p w14:paraId="5865BAF1" w14:textId="77777777" w:rsidR="002D156E" w:rsidRPr="00C73726" w:rsidRDefault="002D156E" w:rsidP="002D156E"/>
        </w:tc>
      </w:tr>
      <w:tr w:rsidR="002D156E" w14:paraId="4D01188B" w14:textId="77777777" w:rsidTr="00F44454">
        <w:tc>
          <w:tcPr>
            <w:tcW w:w="2122" w:type="dxa"/>
          </w:tcPr>
          <w:p w14:paraId="0B7B1394" w14:textId="77777777" w:rsidR="002D156E" w:rsidRPr="00C73726" w:rsidRDefault="002D156E" w:rsidP="002D156E">
            <w:r>
              <w:t>Artikkel 57 lõige 2</w:t>
            </w:r>
          </w:p>
        </w:tc>
        <w:tc>
          <w:tcPr>
            <w:tcW w:w="1417" w:type="dxa"/>
          </w:tcPr>
          <w:p w14:paraId="0BAAC3D3" w14:textId="77777777" w:rsidR="002D156E" w:rsidRPr="00C73726" w:rsidRDefault="002D156E" w:rsidP="002D156E">
            <w:r>
              <w:t>Jah</w:t>
            </w:r>
          </w:p>
        </w:tc>
        <w:tc>
          <w:tcPr>
            <w:tcW w:w="1843" w:type="dxa"/>
          </w:tcPr>
          <w:p w14:paraId="31272BD4" w14:textId="77777777" w:rsidR="002D156E" w:rsidRPr="00C73726" w:rsidRDefault="002D156E" w:rsidP="002D156E"/>
        </w:tc>
        <w:tc>
          <w:tcPr>
            <w:tcW w:w="1984" w:type="dxa"/>
          </w:tcPr>
          <w:p w14:paraId="46C92401" w14:textId="77777777" w:rsidR="002D156E" w:rsidRPr="00C73726" w:rsidRDefault="002D156E" w:rsidP="002D156E"/>
        </w:tc>
        <w:tc>
          <w:tcPr>
            <w:tcW w:w="1843" w:type="dxa"/>
          </w:tcPr>
          <w:p w14:paraId="2D7718D9" w14:textId="77777777" w:rsidR="002D156E" w:rsidRPr="00C73726" w:rsidRDefault="002D156E" w:rsidP="002D156E">
            <w:r>
              <w:t>Ei kohalda</w:t>
            </w:r>
          </w:p>
        </w:tc>
      </w:tr>
      <w:tr w:rsidR="002D156E" w14:paraId="6FBCC2E7" w14:textId="77777777" w:rsidTr="00F44454">
        <w:tc>
          <w:tcPr>
            <w:tcW w:w="2122" w:type="dxa"/>
          </w:tcPr>
          <w:p w14:paraId="3E1772EC" w14:textId="77777777" w:rsidR="002D156E" w:rsidRPr="00C73726" w:rsidRDefault="002D156E" w:rsidP="002D156E">
            <w:r>
              <w:t>Artikkel 57 lõige 3</w:t>
            </w:r>
          </w:p>
        </w:tc>
        <w:tc>
          <w:tcPr>
            <w:tcW w:w="1417" w:type="dxa"/>
          </w:tcPr>
          <w:p w14:paraId="24A0AD30" w14:textId="77777777" w:rsidR="002D156E" w:rsidRPr="00C73726" w:rsidRDefault="002D156E" w:rsidP="002D156E">
            <w:r>
              <w:t>Valikuline</w:t>
            </w:r>
          </w:p>
        </w:tc>
        <w:tc>
          <w:tcPr>
            <w:tcW w:w="1843" w:type="dxa"/>
          </w:tcPr>
          <w:p w14:paraId="4320E207" w14:textId="77777777" w:rsidR="002D156E" w:rsidRPr="00C73726" w:rsidRDefault="002D156E" w:rsidP="002D156E"/>
        </w:tc>
        <w:tc>
          <w:tcPr>
            <w:tcW w:w="1984" w:type="dxa"/>
          </w:tcPr>
          <w:p w14:paraId="5F8C0D58" w14:textId="77777777" w:rsidR="002D156E" w:rsidRPr="00C73726" w:rsidRDefault="002D156E" w:rsidP="002D156E"/>
        </w:tc>
        <w:tc>
          <w:tcPr>
            <w:tcW w:w="1843" w:type="dxa"/>
          </w:tcPr>
          <w:p w14:paraId="1AE8CAE7" w14:textId="77777777" w:rsidR="002D156E" w:rsidRPr="00C73726" w:rsidRDefault="002D156E" w:rsidP="002D156E">
            <w:r>
              <w:t>Ei kohalda</w:t>
            </w:r>
          </w:p>
        </w:tc>
      </w:tr>
      <w:tr w:rsidR="002D156E" w14:paraId="22E3D474" w14:textId="77777777" w:rsidTr="00F44454">
        <w:tc>
          <w:tcPr>
            <w:tcW w:w="2122" w:type="dxa"/>
          </w:tcPr>
          <w:p w14:paraId="378E0098" w14:textId="77777777" w:rsidR="002D156E" w:rsidRPr="00C73726" w:rsidRDefault="002D156E" w:rsidP="002D156E">
            <w:r>
              <w:t>Artikkel 57 lõige 4</w:t>
            </w:r>
          </w:p>
        </w:tc>
        <w:tc>
          <w:tcPr>
            <w:tcW w:w="1417" w:type="dxa"/>
          </w:tcPr>
          <w:p w14:paraId="5DB9979E" w14:textId="77777777" w:rsidR="002D156E" w:rsidRPr="00C73726" w:rsidRDefault="002D156E" w:rsidP="002D156E">
            <w:r>
              <w:t>Jah</w:t>
            </w:r>
          </w:p>
        </w:tc>
        <w:tc>
          <w:tcPr>
            <w:tcW w:w="1843" w:type="dxa"/>
          </w:tcPr>
          <w:p w14:paraId="33FA5E6B" w14:textId="77777777" w:rsidR="002D156E" w:rsidRPr="00C73726" w:rsidRDefault="002D156E" w:rsidP="002D156E">
            <w:r w:rsidRPr="00143076">
              <w:t>ELTS § 93 lg 3</w:t>
            </w:r>
          </w:p>
        </w:tc>
        <w:tc>
          <w:tcPr>
            <w:tcW w:w="1984" w:type="dxa"/>
          </w:tcPr>
          <w:p w14:paraId="2704F66E" w14:textId="77777777" w:rsidR="002D156E" w:rsidRPr="00C73726" w:rsidRDefault="002D156E" w:rsidP="002D156E">
            <w:r>
              <w:t xml:space="preserve">Riiklik </w:t>
            </w:r>
            <w:proofErr w:type="spellStart"/>
            <w:r>
              <w:t>järelvalve</w:t>
            </w:r>
            <w:proofErr w:type="spellEnd"/>
          </w:p>
        </w:tc>
        <w:tc>
          <w:tcPr>
            <w:tcW w:w="1843" w:type="dxa"/>
          </w:tcPr>
          <w:p w14:paraId="046E9F59" w14:textId="77777777" w:rsidR="002D156E" w:rsidRPr="00C73726" w:rsidRDefault="002D156E" w:rsidP="002D156E"/>
        </w:tc>
      </w:tr>
      <w:tr w:rsidR="002D156E" w14:paraId="1049C838" w14:textId="77777777" w:rsidTr="00F44454">
        <w:tc>
          <w:tcPr>
            <w:tcW w:w="2122" w:type="dxa"/>
          </w:tcPr>
          <w:p w14:paraId="195A25AF" w14:textId="77777777" w:rsidR="002D156E" w:rsidRPr="00C73726" w:rsidRDefault="002D156E" w:rsidP="002D156E">
            <w:r>
              <w:t>Artikkel 57 lõige 5</w:t>
            </w:r>
          </w:p>
        </w:tc>
        <w:tc>
          <w:tcPr>
            <w:tcW w:w="1417" w:type="dxa"/>
          </w:tcPr>
          <w:p w14:paraId="32645F40" w14:textId="77777777" w:rsidR="002D156E" w:rsidRPr="00C73726" w:rsidRDefault="002D156E" w:rsidP="002D156E">
            <w:r>
              <w:t>Jah</w:t>
            </w:r>
          </w:p>
        </w:tc>
        <w:tc>
          <w:tcPr>
            <w:tcW w:w="1843" w:type="dxa"/>
          </w:tcPr>
          <w:p w14:paraId="4FA6E853" w14:textId="77777777" w:rsidR="002D156E" w:rsidRPr="00E31EF9" w:rsidRDefault="002D156E" w:rsidP="002D156E">
            <w:r w:rsidRPr="00E31EF9">
              <w:t>Konkurentsiameti põhimäärus § 4, § 8</w:t>
            </w:r>
          </w:p>
        </w:tc>
        <w:tc>
          <w:tcPr>
            <w:tcW w:w="1984" w:type="dxa"/>
          </w:tcPr>
          <w:p w14:paraId="512B9C55" w14:textId="77777777" w:rsidR="002D156E" w:rsidRPr="00C73726" w:rsidRDefault="002D156E" w:rsidP="002D156E"/>
        </w:tc>
        <w:tc>
          <w:tcPr>
            <w:tcW w:w="1843" w:type="dxa"/>
          </w:tcPr>
          <w:p w14:paraId="11193D1A" w14:textId="77777777" w:rsidR="002D156E" w:rsidRPr="00C73726" w:rsidRDefault="002D156E" w:rsidP="002D156E"/>
        </w:tc>
      </w:tr>
      <w:tr w:rsidR="002D156E" w14:paraId="664E1578" w14:textId="77777777" w:rsidTr="00F44454">
        <w:tc>
          <w:tcPr>
            <w:tcW w:w="2122" w:type="dxa"/>
          </w:tcPr>
          <w:p w14:paraId="7992C18A" w14:textId="77777777" w:rsidR="002D156E" w:rsidRPr="00C73726" w:rsidRDefault="002D156E" w:rsidP="002D156E">
            <w:r>
              <w:t>Artikkel 57 lõige 5 punkt a</w:t>
            </w:r>
          </w:p>
        </w:tc>
        <w:tc>
          <w:tcPr>
            <w:tcW w:w="1417" w:type="dxa"/>
          </w:tcPr>
          <w:p w14:paraId="0E17C9FD" w14:textId="77777777" w:rsidR="002D156E" w:rsidRPr="00C73726" w:rsidRDefault="002D156E" w:rsidP="002D156E">
            <w:r>
              <w:t>Jah</w:t>
            </w:r>
          </w:p>
        </w:tc>
        <w:tc>
          <w:tcPr>
            <w:tcW w:w="1843" w:type="dxa"/>
          </w:tcPr>
          <w:p w14:paraId="41ACB651" w14:textId="77777777" w:rsidR="002D156E" w:rsidRPr="00E31EF9" w:rsidRDefault="002D156E" w:rsidP="002D156E">
            <w:r w:rsidRPr="00E31EF9">
              <w:t>ELTS § 93 lg 3, Konkurentsiameti põhimäärus § 2</w:t>
            </w:r>
          </w:p>
        </w:tc>
        <w:tc>
          <w:tcPr>
            <w:tcW w:w="1984" w:type="dxa"/>
          </w:tcPr>
          <w:p w14:paraId="19DB1F3D" w14:textId="77777777" w:rsidR="002D156E" w:rsidRPr="00C73726" w:rsidRDefault="002D156E" w:rsidP="002D156E"/>
        </w:tc>
        <w:tc>
          <w:tcPr>
            <w:tcW w:w="1843" w:type="dxa"/>
          </w:tcPr>
          <w:p w14:paraId="064A2A86" w14:textId="77777777" w:rsidR="002D156E" w:rsidRPr="00C73726" w:rsidRDefault="002D156E" w:rsidP="002D156E"/>
        </w:tc>
      </w:tr>
      <w:tr w:rsidR="002D156E" w14:paraId="51BD9D37" w14:textId="77777777" w:rsidTr="00F44454">
        <w:tc>
          <w:tcPr>
            <w:tcW w:w="2122" w:type="dxa"/>
          </w:tcPr>
          <w:p w14:paraId="5C9A7EAC" w14:textId="77777777" w:rsidR="002D156E" w:rsidRPr="00C73726" w:rsidRDefault="002D156E" w:rsidP="002D156E">
            <w:r>
              <w:t>Artikkel 57 lõige 5 punkt b</w:t>
            </w:r>
          </w:p>
        </w:tc>
        <w:tc>
          <w:tcPr>
            <w:tcW w:w="1417" w:type="dxa"/>
          </w:tcPr>
          <w:p w14:paraId="2DFA83C6" w14:textId="77777777" w:rsidR="002D156E" w:rsidRPr="00C73726" w:rsidRDefault="002D156E" w:rsidP="002D156E">
            <w:r>
              <w:t>Jah</w:t>
            </w:r>
          </w:p>
        </w:tc>
        <w:tc>
          <w:tcPr>
            <w:tcW w:w="1843" w:type="dxa"/>
          </w:tcPr>
          <w:p w14:paraId="7E9DFCFF" w14:textId="77777777" w:rsidR="002D156E" w:rsidRDefault="002D156E" w:rsidP="002D156E">
            <w:r w:rsidRPr="00E31EF9">
              <w:t>Konkurentsiameti põhimäärus § 4, § 8, § 17 p 7</w:t>
            </w:r>
          </w:p>
        </w:tc>
        <w:tc>
          <w:tcPr>
            <w:tcW w:w="1984" w:type="dxa"/>
          </w:tcPr>
          <w:p w14:paraId="0DFFBA13" w14:textId="77777777" w:rsidR="002D156E" w:rsidRPr="00C73726" w:rsidRDefault="002D156E" w:rsidP="002D156E"/>
        </w:tc>
        <w:tc>
          <w:tcPr>
            <w:tcW w:w="1843" w:type="dxa"/>
          </w:tcPr>
          <w:p w14:paraId="2692330F" w14:textId="77777777" w:rsidR="002D156E" w:rsidRPr="00C73726" w:rsidRDefault="002D156E" w:rsidP="002D156E"/>
        </w:tc>
      </w:tr>
      <w:tr w:rsidR="002D156E" w14:paraId="41B30924" w14:textId="77777777" w:rsidTr="00F44454">
        <w:tc>
          <w:tcPr>
            <w:tcW w:w="2122" w:type="dxa"/>
          </w:tcPr>
          <w:p w14:paraId="72452DDB" w14:textId="77777777" w:rsidR="002D156E" w:rsidRPr="00C73726" w:rsidRDefault="002D156E" w:rsidP="002D156E">
            <w:r>
              <w:t>Artikkel 57 lõige 5 punkt c</w:t>
            </w:r>
          </w:p>
        </w:tc>
        <w:tc>
          <w:tcPr>
            <w:tcW w:w="1417" w:type="dxa"/>
          </w:tcPr>
          <w:p w14:paraId="62FD1375" w14:textId="77777777" w:rsidR="002D156E" w:rsidRPr="00C73726" w:rsidRDefault="002D156E" w:rsidP="002D156E">
            <w:r>
              <w:t>Jah</w:t>
            </w:r>
          </w:p>
        </w:tc>
        <w:tc>
          <w:tcPr>
            <w:tcW w:w="1843" w:type="dxa"/>
          </w:tcPr>
          <w:p w14:paraId="21E054BC" w14:textId="77777777" w:rsidR="002D156E" w:rsidRPr="00455F0A" w:rsidRDefault="002D156E" w:rsidP="002D156E">
            <w:r w:rsidRPr="00455F0A">
              <w:t>Konkurentsiameti põhimäärus § 4, § 8 p 4, § 17 p 7, Vabariigi valitsuse seadus § 39 lg 1</w:t>
            </w:r>
          </w:p>
        </w:tc>
        <w:tc>
          <w:tcPr>
            <w:tcW w:w="1984" w:type="dxa"/>
          </w:tcPr>
          <w:p w14:paraId="361F72FC" w14:textId="77777777" w:rsidR="002D156E" w:rsidRPr="00C73726" w:rsidRDefault="002D156E" w:rsidP="002D156E"/>
        </w:tc>
        <w:tc>
          <w:tcPr>
            <w:tcW w:w="1843" w:type="dxa"/>
          </w:tcPr>
          <w:p w14:paraId="6F8AFA59" w14:textId="77777777" w:rsidR="002D156E" w:rsidRPr="00C73726" w:rsidRDefault="002D156E" w:rsidP="002D156E"/>
        </w:tc>
      </w:tr>
      <w:tr w:rsidR="002D156E" w14:paraId="6F77CCE8" w14:textId="77777777" w:rsidTr="00F44454">
        <w:tc>
          <w:tcPr>
            <w:tcW w:w="2122" w:type="dxa"/>
          </w:tcPr>
          <w:p w14:paraId="0C7277A2" w14:textId="77777777" w:rsidR="002D156E" w:rsidRPr="00C73726" w:rsidRDefault="002D156E" w:rsidP="002D156E">
            <w:r>
              <w:t>Artikkel 57 lõige 5 punkt d</w:t>
            </w:r>
          </w:p>
        </w:tc>
        <w:tc>
          <w:tcPr>
            <w:tcW w:w="1417" w:type="dxa"/>
          </w:tcPr>
          <w:p w14:paraId="1E643541" w14:textId="77777777" w:rsidR="002D156E" w:rsidRPr="00C73726" w:rsidRDefault="002D156E" w:rsidP="002D156E">
            <w:r>
              <w:t>Jah</w:t>
            </w:r>
          </w:p>
        </w:tc>
        <w:tc>
          <w:tcPr>
            <w:tcW w:w="1843" w:type="dxa"/>
          </w:tcPr>
          <w:p w14:paraId="055BC952" w14:textId="77777777" w:rsidR="002D156E" w:rsidRPr="00455F0A" w:rsidRDefault="002D156E" w:rsidP="002D156E">
            <w:r w:rsidRPr="00455F0A">
              <w:t>Avaliku teenistuse seadus § 23 lg 2 p 7 ja lg 5</w:t>
            </w:r>
          </w:p>
        </w:tc>
        <w:tc>
          <w:tcPr>
            <w:tcW w:w="1984" w:type="dxa"/>
          </w:tcPr>
          <w:p w14:paraId="2D4705F0" w14:textId="77777777" w:rsidR="002D156E" w:rsidRPr="00C73726" w:rsidRDefault="002D156E" w:rsidP="002D156E"/>
        </w:tc>
        <w:tc>
          <w:tcPr>
            <w:tcW w:w="1843" w:type="dxa"/>
          </w:tcPr>
          <w:p w14:paraId="18BB960A" w14:textId="77777777" w:rsidR="002D156E" w:rsidRPr="00C73726" w:rsidRDefault="002D156E" w:rsidP="002D156E"/>
        </w:tc>
      </w:tr>
      <w:tr w:rsidR="002D156E" w14:paraId="07A964A8" w14:textId="77777777" w:rsidTr="00F44454">
        <w:tc>
          <w:tcPr>
            <w:tcW w:w="2122" w:type="dxa"/>
          </w:tcPr>
          <w:p w14:paraId="61FCC0DD" w14:textId="77777777" w:rsidR="002D156E" w:rsidRPr="00C73726" w:rsidRDefault="002D156E" w:rsidP="002D156E">
            <w:r>
              <w:t>Artikkel 57 lõige 5 punkt e</w:t>
            </w:r>
          </w:p>
        </w:tc>
        <w:tc>
          <w:tcPr>
            <w:tcW w:w="1417" w:type="dxa"/>
          </w:tcPr>
          <w:p w14:paraId="387FBD5F" w14:textId="77777777" w:rsidR="002D156E" w:rsidRPr="00C73726" w:rsidRDefault="002D156E" w:rsidP="002D156E">
            <w:r>
              <w:t>Jah</w:t>
            </w:r>
          </w:p>
        </w:tc>
        <w:tc>
          <w:tcPr>
            <w:tcW w:w="1843" w:type="dxa"/>
          </w:tcPr>
          <w:p w14:paraId="1790AC3F" w14:textId="77777777" w:rsidR="002D156E" w:rsidRDefault="002D156E" w:rsidP="002D156E">
            <w:r w:rsidRPr="00455F0A">
              <w:t>Avaliku teenistuse seadus § 16 lg 1, § 18 lg 1, 4, 5, 6</w:t>
            </w:r>
          </w:p>
        </w:tc>
        <w:tc>
          <w:tcPr>
            <w:tcW w:w="1984" w:type="dxa"/>
          </w:tcPr>
          <w:p w14:paraId="242CB259" w14:textId="77777777" w:rsidR="002D156E" w:rsidRPr="00C73726" w:rsidRDefault="002D156E" w:rsidP="002D156E"/>
        </w:tc>
        <w:tc>
          <w:tcPr>
            <w:tcW w:w="1843" w:type="dxa"/>
          </w:tcPr>
          <w:p w14:paraId="61C2C26B" w14:textId="77777777" w:rsidR="002D156E" w:rsidRPr="00C73726" w:rsidRDefault="002D156E" w:rsidP="002D156E"/>
        </w:tc>
      </w:tr>
      <w:tr w:rsidR="002D156E" w14:paraId="2FD68665" w14:textId="77777777" w:rsidTr="00F44454">
        <w:tc>
          <w:tcPr>
            <w:tcW w:w="2122" w:type="dxa"/>
          </w:tcPr>
          <w:p w14:paraId="08873616" w14:textId="77777777" w:rsidR="002D156E" w:rsidRPr="00C73726" w:rsidRDefault="002D156E" w:rsidP="002D156E">
            <w:r>
              <w:t>Artikkel 57 lõige 5 punkt f</w:t>
            </w:r>
          </w:p>
        </w:tc>
        <w:tc>
          <w:tcPr>
            <w:tcW w:w="1417" w:type="dxa"/>
          </w:tcPr>
          <w:p w14:paraId="46328E2F" w14:textId="77777777" w:rsidR="002D156E" w:rsidRPr="00C73726" w:rsidRDefault="002D156E" w:rsidP="002D156E">
            <w:r>
              <w:t>Jah</w:t>
            </w:r>
          </w:p>
        </w:tc>
        <w:tc>
          <w:tcPr>
            <w:tcW w:w="1843" w:type="dxa"/>
          </w:tcPr>
          <w:p w14:paraId="1E75E1BE" w14:textId="77777777" w:rsidR="002D156E" w:rsidRDefault="002D156E" w:rsidP="002D156E">
            <w:r w:rsidRPr="006B7DFD">
              <w:t>Avaliku teenistuse seadus § 55</w:t>
            </w:r>
          </w:p>
          <w:p w14:paraId="1C8570A7" w14:textId="2D9020A5" w:rsidR="002D156E" w:rsidRPr="006B7DFD" w:rsidRDefault="002D156E" w:rsidP="002D156E">
            <w:r w:rsidRPr="0030539A">
              <w:rPr>
                <w:rFonts w:eastAsia="Times New Roman" w:cs="Times New Roman"/>
                <w:color w:val="000000"/>
                <w:szCs w:val="24"/>
                <w:lang w:eastAsia="et-EE"/>
              </w:rPr>
              <w:t>Korruptsioonivastase seaduse § 3 lg 1 p 5; § 3 lg 2 p2; § 3 lg 3; § 11 lg 1; § 12 lg 1; § 13 lg 1 p 10</w:t>
            </w:r>
          </w:p>
        </w:tc>
        <w:tc>
          <w:tcPr>
            <w:tcW w:w="1984" w:type="dxa"/>
          </w:tcPr>
          <w:p w14:paraId="463F6666" w14:textId="77777777" w:rsidR="002D156E" w:rsidRPr="00C73726" w:rsidRDefault="002D156E" w:rsidP="002D156E"/>
        </w:tc>
        <w:tc>
          <w:tcPr>
            <w:tcW w:w="1843" w:type="dxa"/>
          </w:tcPr>
          <w:p w14:paraId="71999C09" w14:textId="77777777" w:rsidR="002D156E" w:rsidRPr="005139A8" w:rsidRDefault="002D156E" w:rsidP="002D156E">
            <w:pPr>
              <w:widowControl w:val="0"/>
              <w:suppressAutoHyphens/>
              <w:autoSpaceDN w:val="0"/>
              <w:textAlignment w:val="baseline"/>
              <w:rPr>
                <w:rFonts w:eastAsia="SimSun" w:cs="Mangal"/>
                <w:iCs/>
                <w:kern w:val="3"/>
                <w:szCs w:val="24"/>
                <w:lang w:eastAsia="zh-CN" w:bidi="hi-IN"/>
              </w:rPr>
            </w:pPr>
            <w:r w:rsidRPr="005139A8">
              <w:rPr>
                <w:rFonts w:eastAsia="SimSun" w:cs="Mangal"/>
                <w:kern w:val="3"/>
                <w:szCs w:val="24"/>
                <w:lang w:eastAsia="zh-CN" w:bidi="hi-IN"/>
              </w:rPr>
              <w:t xml:space="preserve">Direktiivi artikli 57 lõike 5 punkt f on Eesti õigusesse üle võetud </w:t>
            </w:r>
            <w:r w:rsidRPr="005139A8">
              <w:rPr>
                <w:rFonts w:eastAsia="SimSun" w:cs="Mangal"/>
                <w:iCs/>
                <w:kern w:val="3"/>
                <w:szCs w:val="24"/>
                <w:lang w:eastAsia="zh-CN" w:bidi="hi-IN"/>
              </w:rPr>
              <w:t xml:space="preserve">avaliku teenistuse seaduse (edaspidi </w:t>
            </w:r>
            <w:r w:rsidRPr="005139A8">
              <w:rPr>
                <w:rFonts w:eastAsia="SimSun" w:cs="Mangal"/>
                <w:i/>
                <w:iCs/>
                <w:kern w:val="3"/>
                <w:szCs w:val="24"/>
                <w:lang w:eastAsia="zh-CN" w:bidi="hi-IN"/>
              </w:rPr>
              <w:t>ATS</w:t>
            </w:r>
            <w:r w:rsidRPr="005139A8">
              <w:rPr>
                <w:rFonts w:eastAsia="SimSun" w:cs="Mangal"/>
                <w:iCs/>
                <w:kern w:val="3"/>
                <w:szCs w:val="24"/>
                <w:lang w:eastAsia="zh-CN" w:bidi="hi-IN"/>
              </w:rPr>
              <w:t>)</w:t>
            </w:r>
            <w:r w:rsidRPr="005139A8">
              <w:rPr>
                <w:rFonts w:eastAsia="SimSun" w:cs="Mangal"/>
                <w:iCs/>
                <w:kern w:val="3"/>
                <w:szCs w:val="24"/>
                <w:vertAlign w:val="superscript"/>
                <w:lang w:eastAsia="zh-CN" w:bidi="hi-IN"/>
              </w:rPr>
              <w:footnoteReference w:id="22"/>
            </w:r>
            <w:r w:rsidRPr="005139A8">
              <w:rPr>
                <w:rFonts w:eastAsia="SimSun" w:cs="Mangal"/>
                <w:iCs/>
                <w:kern w:val="3"/>
                <w:szCs w:val="24"/>
                <w:lang w:eastAsia="zh-CN" w:bidi="hi-IN"/>
              </w:rPr>
              <w:t xml:space="preserve"> ja korruptsioonivastase seaduse (edaspidi </w:t>
            </w:r>
            <w:r w:rsidRPr="005139A8">
              <w:rPr>
                <w:rFonts w:eastAsia="SimSun" w:cs="Mangal"/>
                <w:i/>
                <w:iCs/>
                <w:kern w:val="3"/>
                <w:szCs w:val="24"/>
                <w:lang w:eastAsia="zh-CN" w:bidi="hi-IN"/>
              </w:rPr>
              <w:t>KVS</w:t>
            </w:r>
            <w:r w:rsidRPr="005139A8">
              <w:rPr>
                <w:rFonts w:eastAsia="SimSun" w:cs="Mangal"/>
                <w:iCs/>
                <w:kern w:val="3"/>
                <w:szCs w:val="24"/>
                <w:lang w:eastAsia="zh-CN" w:bidi="hi-IN"/>
              </w:rPr>
              <w:t>)</w:t>
            </w:r>
            <w:r w:rsidRPr="005139A8">
              <w:rPr>
                <w:rFonts w:eastAsia="SimSun" w:cs="Mangal"/>
                <w:iCs/>
                <w:kern w:val="3"/>
                <w:szCs w:val="24"/>
                <w:vertAlign w:val="superscript"/>
                <w:lang w:eastAsia="zh-CN" w:bidi="hi-IN"/>
              </w:rPr>
              <w:footnoteReference w:id="23"/>
            </w:r>
            <w:r w:rsidRPr="005139A8">
              <w:rPr>
                <w:rFonts w:eastAsia="SimSun" w:cs="Mangal"/>
                <w:iCs/>
                <w:kern w:val="3"/>
                <w:szCs w:val="24"/>
                <w:lang w:eastAsia="zh-CN" w:bidi="hi-IN"/>
              </w:rPr>
              <w:t xml:space="preserve"> vastavate sätetega.</w:t>
            </w:r>
            <w:r w:rsidRPr="005139A8">
              <w:rPr>
                <w:rFonts w:eastAsia="SimSun" w:cs="Mangal"/>
                <w:kern w:val="3"/>
                <w:szCs w:val="24"/>
                <w:lang w:eastAsia="zh-CN" w:bidi="hi-IN"/>
              </w:rPr>
              <w:t xml:space="preserve"> ATS</w:t>
            </w:r>
            <w:r w:rsidRPr="005139A8">
              <w:rPr>
                <w:rFonts w:eastAsia="SimSun" w:cs="Mangal"/>
                <w:iCs/>
                <w:kern w:val="3"/>
                <w:szCs w:val="24"/>
                <w:lang w:eastAsia="zh-CN" w:bidi="hi-IN"/>
              </w:rPr>
              <w:t xml:space="preserve"> § 55 järgi ei tohi </w:t>
            </w:r>
            <w:r w:rsidRPr="005139A8">
              <w:rPr>
                <w:rFonts w:eastAsia="SimSun" w:cs="Mangal"/>
                <w:iCs/>
                <w:kern w:val="3"/>
                <w:szCs w:val="24"/>
                <w:lang w:eastAsia="zh-CN" w:bidi="hi-IN"/>
              </w:rPr>
              <w:lastRenderedPageBreak/>
              <w:t>ametnik nii teenistussuhte ajal kui ka pärast teenistusest vabastamist avaldada talle teenistuse tõttu teatavaks saanud riigi- ja ärisaladust, salastatud välisteavet, teiste inimeste perekonna- ja eraellu puutuvaid andmeid ning muud asutusesiseseks kasutamiseks tunnistatud teavet.</w:t>
            </w:r>
            <w:r w:rsidRPr="005139A8">
              <w:rPr>
                <w:rFonts w:eastAsia="SimSun" w:cs="Mangal"/>
                <w:kern w:val="3"/>
                <w:szCs w:val="24"/>
                <w:lang w:eastAsia="zh-CN" w:bidi="hi-IN"/>
              </w:rPr>
              <w:t xml:space="preserve"> </w:t>
            </w:r>
            <w:r w:rsidRPr="005139A8">
              <w:rPr>
                <w:rFonts w:eastAsia="SimSun" w:cs="Mangal"/>
                <w:iCs/>
                <w:kern w:val="3"/>
                <w:szCs w:val="24"/>
                <w:lang w:eastAsia="zh-CN" w:bidi="hi-IN"/>
              </w:rPr>
              <w:t xml:space="preserve">KVS § 3 lõike 1 punkti 5 järgi on ametiisikul keelatud </w:t>
            </w:r>
            <w:proofErr w:type="spellStart"/>
            <w:r w:rsidRPr="005139A8">
              <w:rPr>
                <w:rFonts w:eastAsia="SimSun" w:cs="Mangal"/>
                <w:iCs/>
                <w:kern w:val="3"/>
                <w:szCs w:val="24"/>
                <w:lang w:eastAsia="zh-CN" w:bidi="hi-IN"/>
              </w:rPr>
              <w:t>siseteabe</w:t>
            </w:r>
            <w:proofErr w:type="spellEnd"/>
            <w:r w:rsidRPr="005139A8">
              <w:rPr>
                <w:rFonts w:eastAsia="SimSun" w:cs="Mangal"/>
                <w:iCs/>
                <w:kern w:val="3"/>
                <w:szCs w:val="24"/>
                <w:lang w:eastAsia="zh-CN" w:bidi="hi-IN"/>
              </w:rPr>
              <w:t xml:space="preserve"> korruptiivne kasutamine. KVS § 3 lõike 2 punkt 2 sätestab, et ametiisik peab seaduses sätestatud juhul ja tingimustel avaldama oma huvid huvide deklaratsioonis. KVS § 3 lõike 3 kohaselt peavad riigi- või kohaliku omavalitsuse üksuse asutus, avalik-õiguslik juriidiline isik, nende asutatud sihtasutus ja konkurentsiseaduse tähenduses avalik ettevõtja tagama nende </w:t>
            </w:r>
            <w:r w:rsidRPr="005139A8">
              <w:rPr>
                <w:rFonts w:eastAsia="SimSun" w:cs="Mangal"/>
                <w:iCs/>
                <w:kern w:val="3"/>
                <w:szCs w:val="24"/>
                <w:lang w:eastAsia="zh-CN" w:bidi="hi-IN"/>
              </w:rPr>
              <w:lastRenderedPageBreak/>
              <w:t>nimel, ülesandel või järelevalve all avalikku ülesannet täitva ametiisiku korruptsiooni ennetamise alase teadlikkuse ja kohustustest kinnipidamise kontrolli.</w:t>
            </w:r>
          </w:p>
          <w:p w14:paraId="2D03E674" w14:textId="77777777" w:rsidR="002D156E" w:rsidRPr="005139A8" w:rsidRDefault="002D156E" w:rsidP="002D156E">
            <w:pPr>
              <w:widowControl w:val="0"/>
              <w:suppressAutoHyphens/>
              <w:autoSpaceDN w:val="0"/>
              <w:textAlignment w:val="baseline"/>
              <w:rPr>
                <w:rFonts w:eastAsia="SimSun" w:cs="Mangal"/>
                <w:kern w:val="3"/>
                <w:szCs w:val="24"/>
                <w:lang w:eastAsia="zh-CN" w:bidi="hi-IN"/>
              </w:rPr>
            </w:pPr>
          </w:p>
          <w:p w14:paraId="09482595" w14:textId="09ACBA40" w:rsidR="002D156E" w:rsidRPr="00C73726" w:rsidRDefault="002D156E" w:rsidP="002D156E">
            <w:r w:rsidRPr="005139A8">
              <w:rPr>
                <w:rFonts w:eastAsia="SimSun" w:cs="Mangal"/>
                <w:iCs/>
                <w:kern w:val="3"/>
                <w:szCs w:val="24"/>
                <w:lang w:eastAsia="zh-CN" w:bidi="hi-IN"/>
              </w:rPr>
              <w:t xml:space="preserve">KVS § 11 lõike 1 kohaselt on ametiisikul keelatud toimingu või otsuse tegemine, kui otsus või toiming tehakse ametiisiku enda või temaga seotud isiku suhtes, kui ametiisik on teadlik tema enda või temaga seotud isiku majanduslikust või muust huvist, mis võib mõjutada toimingut või otsust, või kui ametiisik on teadlik korruptsiooniohust. KVS § 12 lõike 1 järgi avaldab selleks kohustatud ametiisik deklaratsiooniga andmed temale kuuluva vara ja muude asjaolude kohta eesmärgiga teadvustada deklarandi ametikohustuste täitmist </w:t>
            </w:r>
            <w:r w:rsidRPr="005139A8">
              <w:rPr>
                <w:rFonts w:eastAsia="SimSun" w:cs="Mangal"/>
                <w:iCs/>
                <w:kern w:val="3"/>
                <w:szCs w:val="24"/>
                <w:lang w:eastAsia="zh-CN" w:bidi="hi-IN"/>
              </w:rPr>
              <w:lastRenderedPageBreak/>
              <w:t>mõjutada võivad huvid ning muuta need kontrollitavaks. KVS § 13 sätestab osapooled, kes peavad huvide deklaratsiooni esitama. KVS § 13 lõike 1 punkt 10 täpsustab, et deklaratsiooni peab esitama valitsusasutuse hallatava asutuse või muu valitsusasutuse valitsemisalasse kuuluva riiki esindava asutuse ametiisik, kui sellise kohustuse on kehtestanud asutust haldava või selle üle järelevalvet teostava valitsusasutuse juht või ministeeriumi kantsler. KVS § 14 määratleb sellise deklaratsiooni sisunõuded.</w:t>
            </w:r>
          </w:p>
        </w:tc>
      </w:tr>
      <w:tr w:rsidR="002D156E" w14:paraId="3EEBA804" w14:textId="77777777" w:rsidTr="00F44454">
        <w:tc>
          <w:tcPr>
            <w:tcW w:w="2122" w:type="dxa"/>
          </w:tcPr>
          <w:p w14:paraId="53EE8C2F" w14:textId="77777777" w:rsidR="002D156E" w:rsidRPr="00C73726" w:rsidRDefault="002D156E" w:rsidP="002D156E">
            <w:r>
              <w:lastRenderedPageBreak/>
              <w:t>Artikkel 57 lõige 5 punkt g</w:t>
            </w:r>
          </w:p>
        </w:tc>
        <w:tc>
          <w:tcPr>
            <w:tcW w:w="1417" w:type="dxa"/>
          </w:tcPr>
          <w:p w14:paraId="0184C976" w14:textId="77777777" w:rsidR="002D156E" w:rsidRPr="00C73726" w:rsidRDefault="002D156E" w:rsidP="002D156E">
            <w:r>
              <w:t>Jah</w:t>
            </w:r>
          </w:p>
        </w:tc>
        <w:tc>
          <w:tcPr>
            <w:tcW w:w="1843" w:type="dxa"/>
          </w:tcPr>
          <w:p w14:paraId="5E3153EF" w14:textId="77777777" w:rsidR="002D156E" w:rsidRDefault="002D156E" w:rsidP="002D156E">
            <w:r w:rsidRPr="006B7DFD">
              <w:t>Konkurentsiameti põhimäärus § 16, Avaliku teenistuse seadus § 29 ja § 86</w:t>
            </w:r>
          </w:p>
        </w:tc>
        <w:tc>
          <w:tcPr>
            <w:tcW w:w="1984" w:type="dxa"/>
          </w:tcPr>
          <w:p w14:paraId="256DEE24" w14:textId="77777777" w:rsidR="002D156E" w:rsidRPr="00C73726" w:rsidRDefault="002D156E" w:rsidP="002D156E"/>
        </w:tc>
        <w:tc>
          <w:tcPr>
            <w:tcW w:w="1843" w:type="dxa"/>
          </w:tcPr>
          <w:p w14:paraId="055592C1" w14:textId="77777777" w:rsidR="002D156E" w:rsidRPr="00C73726" w:rsidRDefault="002D156E" w:rsidP="002D156E"/>
        </w:tc>
      </w:tr>
      <w:tr w:rsidR="002D156E" w14:paraId="216084D3" w14:textId="77777777" w:rsidTr="00F44454">
        <w:tc>
          <w:tcPr>
            <w:tcW w:w="2122" w:type="dxa"/>
          </w:tcPr>
          <w:p w14:paraId="71997A3E" w14:textId="77777777" w:rsidR="002D156E" w:rsidRPr="00C73726" w:rsidRDefault="002D156E" w:rsidP="002D156E">
            <w:r>
              <w:t>Artikkel 57 lõige 5 punkt g lisa lõik</w:t>
            </w:r>
          </w:p>
        </w:tc>
        <w:tc>
          <w:tcPr>
            <w:tcW w:w="1417" w:type="dxa"/>
          </w:tcPr>
          <w:p w14:paraId="27F37FBB" w14:textId="77777777" w:rsidR="002D156E" w:rsidRPr="00C73726" w:rsidRDefault="002D156E" w:rsidP="002D156E">
            <w:r>
              <w:t>Jah</w:t>
            </w:r>
          </w:p>
        </w:tc>
        <w:tc>
          <w:tcPr>
            <w:tcW w:w="1843" w:type="dxa"/>
          </w:tcPr>
          <w:p w14:paraId="4377EF4B" w14:textId="77777777" w:rsidR="002D156E" w:rsidRPr="00C73726" w:rsidRDefault="002D156E" w:rsidP="002D156E">
            <w:r w:rsidRPr="00143076">
              <w:t>Avaliku teenistuse seadus § 23 lg 5, § 91, § 92, § 94, § 95</w:t>
            </w:r>
          </w:p>
        </w:tc>
        <w:tc>
          <w:tcPr>
            <w:tcW w:w="1984" w:type="dxa"/>
          </w:tcPr>
          <w:p w14:paraId="6B23D939" w14:textId="77777777" w:rsidR="002D156E" w:rsidRPr="00C73726" w:rsidRDefault="002D156E" w:rsidP="002D156E"/>
        </w:tc>
        <w:tc>
          <w:tcPr>
            <w:tcW w:w="1843" w:type="dxa"/>
          </w:tcPr>
          <w:p w14:paraId="59515CC3" w14:textId="77777777" w:rsidR="002D156E" w:rsidRPr="00C73726" w:rsidRDefault="002D156E" w:rsidP="002D156E"/>
        </w:tc>
      </w:tr>
      <w:tr w:rsidR="002D156E" w14:paraId="3A3B33C6" w14:textId="77777777" w:rsidTr="00F44454">
        <w:tc>
          <w:tcPr>
            <w:tcW w:w="2122" w:type="dxa"/>
          </w:tcPr>
          <w:p w14:paraId="0ED46048" w14:textId="77777777" w:rsidR="002D156E" w:rsidRPr="00C73726" w:rsidRDefault="002D156E" w:rsidP="002D156E">
            <w:r>
              <w:t>Artikkel 57 lõige 6</w:t>
            </w:r>
          </w:p>
        </w:tc>
        <w:tc>
          <w:tcPr>
            <w:tcW w:w="1417" w:type="dxa"/>
          </w:tcPr>
          <w:p w14:paraId="047E6488" w14:textId="77777777" w:rsidR="002D156E" w:rsidRPr="00C73726" w:rsidRDefault="002D156E" w:rsidP="002D156E">
            <w:r>
              <w:t>Valikuline</w:t>
            </w:r>
          </w:p>
        </w:tc>
        <w:tc>
          <w:tcPr>
            <w:tcW w:w="1843" w:type="dxa"/>
          </w:tcPr>
          <w:p w14:paraId="7FE3559F" w14:textId="77777777" w:rsidR="002D156E" w:rsidRPr="00C73726" w:rsidRDefault="002D156E" w:rsidP="002D156E"/>
        </w:tc>
        <w:tc>
          <w:tcPr>
            <w:tcW w:w="1984" w:type="dxa"/>
          </w:tcPr>
          <w:p w14:paraId="4F58B902" w14:textId="77777777" w:rsidR="002D156E" w:rsidRPr="00C73726" w:rsidRDefault="002D156E" w:rsidP="002D156E"/>
        </w:tc>
        <w:tc>
          <w:tcPr>
            <w:tcW w:w="1843" w:type="dxa"/>
          </w:tcPr>
          <w:p w14:paraId="19BE727F" w14:textId="77777777" w:rsidR="002D156E" w:rsidRPr="00C73726" w:rsidRDefault="002D156E" w:rsidP="002D156E">
            <w:r>
              <w:t>Ei kohalda</w:t>
            </w:r>
          </w:p>
        </w:tc>
      </w:tr>
      <w:tr w:rsidR="002D156E" w14:paraId="6F0C21C4" w14:textId="77777777" w:rsidTr="00F44454">
        <w:tc>
          <w:tcPr>
            <w:tcW w:w="2122" w:type="dxa"/>
          </w:tcPr>
          <w:p w14:paraId="0C3E1145" w14:textId="77777777" w:rsidR="002D156E" w:rsidRPr="00C73726" w:rsidRDefault="002D156E" w:rsidP="002D156E">
            <w:r>
              <w:t>Artikkel 57 lõige 7</w:t>
            </w:r>
          </w:p>
        </w:tc>
        <w:tc>
          <w:tcPr>
            <w:tcW w:w="1417" w:type="dxa"/>
          </w:tcPr>
          <w:p w14:paraId="44292B7B" w14:textId="77777777" w:rsidR="002D156E" w:rsidRPr="00C73726" w:rsidRDefault="002D156E" w:rsidP="002D156E">
            <w:r>
              <w:t>Ei</w:t>
            </w:r>
          </w:p>
        </w:tc>
        <w:tc>
          <w:tcPr>
            <w:tcW w:w="1843" w:type="dxa"/>
          </w:tcPr>
          <w:p w14:paraId="7A75D5FC" w14:textId="77777777" w:rsidR="002D156E" w:rsidRPr="00C73726" w:rsidRDefault="002D156E" w:rsidP="002D156E"/>
        </w:tc>
        <w:tc>
          <w:tcPr>
            <w:tcW w:w="1984" w:type="dxa"/>
          </w:tcPr>
          <w:p w14:paraId="159F2F9E" w14:textId="77777777" w:rsidR="002D156E" w:rsidRPr="00C73726" w:rsidRDefault="002D156E" w:rsidP="002D156E"/>
        </w:tc>
        <w:tc>
          <w:tcPr>
            <w:tcW w:w="1843" w:type="dxa"/>
          </w:tcPr>
          <w:p w14:paraId="16F278AC" w14:textId="77777777" w:rsidR="002D156E" w:rsidRPr="00C73726" w:rsidRDefault="002D156E" w:rsidP="002D156E">
            <w:r>
              <w:t>Komisjoni ülesanne</w:t>
            </w:r>
          </w:p>
        </w:tc>
      </w:tr>
      <w:tr w:rsidR="002D156E" w14:paraId="2824C11A" w14:textId="77777777" w:rsidTr="00F44454">
        <w:tc>
          <w:tcPr>
            <w:tcW w:w="2122" w:type="dxa"/>
          </w:tcPr>
          <w:p w14:paraId="3F7860C0" w14:textId="77777777" w:rsidR="002D156E" w:rsidRPr="00C73726" w:rsidRDefault="002D156E" w:rsidP="002D156E">
            <w:r>
              <w:t>Artikkel 58 lõige 1</w:t>
            </w:r>
          </w:p>
        </w:tc>
        <w:tc>
          <w:tcPr>
            <w:tcW w:w="1417" w:type="dxa"/>
          </w:tcPr>
          <w:p w14:paraId="08248C08" w14:textId="77777777" w:rsidR="002D156E" w:rsidRPr="00C73726" w:rsidRDefault="002D156E" w:rsidP="002D156E">
            <w:r>
              <w:t>Jah</w:t>
            </w:r>
          </w:p>
        </w:tc>
        <w:tc>
          <w:tcPr>
            <w:tcW w:w="1843" w:type="dxa"/>
          </w:tcPr>
          <w:p w14:paraId="7D1CC00E" w14:textId="77777777" w:rsidR="002D156E" w:rsidRPr="008921AE" w:rsidRDefault="002D156E" w:rsidP="002D156E">
            <w:r w:rsidRPr="008921AE">
              <w:t xml:space="preserve">Konkurentsiameti põhimäärus § </w:t>
            </w:r>
            <w:r w:rsidRPr="008921AE">
              <w:lastRenderedPageBreak/>
              <w:t>8 p 1, ELTS § 93 lg 1 ja lg 2</w:t>
            </w:r>
          </w:p>
        </w:tc>
        <w:tc>
          <w:tcPr>
            <w:tcW w:w="1984" w:type="dxa"/>
          </w:tcPr>
          <w:p w14:paraId="5300DF48" w14:textId="77777777" w:rsidR="002D156E" w:rsidRPr="00C73726" w:rsidRDefault="002D156E" w:rsidP="002D156E"/>
        </w:tc>
        <w:tc>
          <w:tcPr>
            <w:tcW w:w="1843" w:type="dxa"/>
          </w:tcPr>
          <w:p w14:paraId="6382B348" w14:textId="77777777" w:rsidR="002D156E" w:rsidRPr="00C73726" w:rsidRDefault="002D156E" w:rsidP="002D156E"/>
        </w:tc>
      </w:tr>
      <w:tr w:rsidR="002D156E" w14:paraId="41C11874" w14:textId="77777777" w:rsidTr="00F44454">
        <w:tc>
          <w:tcPr>
            <w:tcW w:w="2122" w:type="dxa"/>
          </w:tcPr>
          <w:p w14:paraId="2510C429" w14:textId="77777777" w:rsidR="002D156E" w:rsidRPr="00C73726" w:rsidRDefault="002D156E" w:rsidP="002D156E">
            <w:r>
              <w:t>Artikkel 58 lõige 1 punkt a</w:t>
            </w:r>
          </w:p>
        </w:tc>
        <w:tc>
          <w:tcPr>
            <w:tcW w:w="1417" w:type="dxa"/>
          </w:tcPr>
          <w:p w14:paraId="0F4217D6" w14:textId="77777777" w:rsidR="002D156E" w:rsidRPr="00C73726" w:rsidRDefault="002D156E" w:rsidP="002D156E">
            <w:r>
              <w:t>Jah</w:t>
            </w:r>
          </w:p>
        </w:tc>
        <w:tc>
          <w:tcPr>
            <w:tcW w:w="1843" w:type="dxa"/>
          </w:tcPr>
          <w:p w14:paraId="75993665" w14:textId="77777777" w:rsidR="002D156E" w:rsidRPr="008921AE" w:rsidRDefault="002D156E" w:rsidP="002D156E">
            <w:r w:rsidRPr="008921AE">
              <w:t xml:space="preserve">ELTS § § 93 lg 1, lg 2, lg 6  </w:t>
            </w:r>
          </w:p>
        </w:tc>
        <w:tc>
          <w:tcPr>
            <w:tcW w:w="1984" w:type="dxa"/>
          </w:tcPr>
          <w:p w14:paraId="11C8AFBD" w14:textId="77777777" w:rsidR="002D156E" w:rsidRPr="00C73726" w:rsidRDefault="002D156E" w:rsidP="002D156E">
            <w:r>
              <w:t xml:space="preserve">Riiklik </w:t>
            </w:r>
            <w:proofErr w:type="spellStart"/>
            <w:r>
              <w:t>järelvalve</w:t>
            </w:r>
            <w:proofErr w:type="spellEnd"/>
          </w:p>
        </w:tc>
        <w:tc>
          <w:tcPr>
            <w:tcW w:w="1843" w:type="dxa"/>
          </w:tcPr>
          <w:p w14:paraId="5B0AA0A1" w14:textId="77777777" w:rsidR="002D156E" w:rsidRPr="00C73726" w:rsidRDefault="002D156E" w:rsidP="002D156E"/>
        </w:tc>
      </w:tr>
      <w:tr w:rsidR="002D156E" w14:paraId="15B01697" w14:textId="77777777" w:rsidTr="00F44454">
        <w:tc>
          <w:tcPr>
            <w:tcW w:w="2122" w:type="dxa"/>
          </w:tcPr>
          <w:p w14:paraId="27D3FD6C" w14:textId="77777777" w:rsidR="002D156E" w:rsidRPr="00C73726" w:rsidRDefault="002D156E" w:rsidP="002D156E">
            <w:r>
              <w:t>Artikkel 58 lõige 1 punkt b</w:t>
            </w:r>
          </w:p>
        </w:tc>
        <w:tc>
          <w:tcPr>
            <w:tcW w:w="1417" w:type="dxa"/>
          </w:tcPr>
          <w:p w14:paraId="0AADE590" w14:textId="77777777" w:rsidR="002D156E" w:rsidRPr="00C73726" w:rsidRDefault="002D156E" w:rsidP="002D156E">
            <w:r>
              <w:t>Jah</w:t>
            </w:r>
          </w:p>
        </w:tc>
        <w:tc>
          <w:tcPr>
            <w:tcW w:w="1843" w:type="dxa"/>
          </w:tcPr>
          <w:p w14:paraId="4C4C8A2C" w14:textId="77777777" w:rsidR="002D156E" w:rsidRPr="008921AE" w:rsidRDefault="002D156E" w:rsidP="002D156E">
            <w:r w:rsidRPr="008921AE">
              <w:t>ELTS § 100</w:t>
            </w:r>
            <w:r w:rsidRPr="000F35B2">
              <w:rPr>
                <w:vertAlign w:val="superscript"/>
              </w:rPr>
              <w:t>1</w:t>
            </w:r>
            <w:r w:rsidRPr="008921AE">
              <w:t xml:space="preserve"> lg 1 p 2</w:t>
            </w:r>
          </w:p>
        </w:tc>
        <w:tc>
          <w:tcPr>
            <w:tcW w:w="1984" w:type="dxa"/>
          </w:tcPr>
          <w:p w14:paraId="2F5D910D" w14:textId="77777777" w:rsidR="002D156E" w:rsidRPr="00C73726" w:rsidRDefault="002D156E" w:rsidP="002D156E">
            <w:r w:rsidRPr="00B74202">
              <w:t>Piiriülese elektrikaubanduse reguleerimine</w:t>
            </w:r>
          </w:p>
        </w:tc>
        <w:tc>
          <w:tcPr>
            <w:tcW w:w="1843" w:type="dxa"/>
          </w:tcPr>
          <w:p w14:paraId="33927C1C" w14:textId="77777777" w:rsidR="002D156E" w:rsidRPr="00C73726" w:rsidRDefault="002D156E" w:rsidP="002D156E"/>
        </w:tc>
      </w:tr>
      <w:tr w:rsidR="002D156E" w14:paraId="188C8DAE" w14:textId="77777777" w:rsidTr="00F44454">
        <w:tc>
          <w:tcPr>
            <w:tcW w:w="2122" w:type="dxa"/>
          </w:tcPr>
          <w:p w14:paraId="1F5F5F39" w14:textId="77777777" w:rsidR="002D156E" w:rsidRPr="00C73726" w:rsidRDefault="002D156E" w:rsidP="002D156E">
            <w:r>
              <w:t>Artikkel 58 lõige 1 punkt c</w:t>
            </w:r>
          </w:p>
        </w:tc>
        <w:tc>
          <w:tcPr>
            <w:tcW w:w="1417" w:type="dxa"/>
          </w:tcPr>
          <w:p w14:paraId="28D4C24F" w14:textId="77777777" w:rsidR="002D156E" w:rsidRPr="00C73726" w:rsidRDefault="002D156E" w:rsidP="002D156E">
            <w:r>
              <w:t>Jah</w:t>
            </w:r>
          </w:p>
        </w:tc>
        <w:tc>
          <w:tcPr>
            <w:tcW w:w="1843" w:type="dxa"/>
          </w:tcPr>
          <w:p w14:paraId="052F17CF" w14:textId="77777777" w:rsidR="002D156E" w:rsidRDefault="002D156E" w:rsidP="002D156E">
            <w:r w:rsidRPr="008921AE">
              <w:t>ELTS § 100</w:t>
            </w:r>
            <w:r w:rsidRPr="000F35B2">
              <w:rPr>
                <w:vertAlign w:val="superscript"/>
              </w:rPr>
              <w:t>1</w:t>
            </w:r>
            <w:r w:rsidRPr="008921AE">
              <w:t xml:space="preserve"> lg 1</w:t>
            </w:r>
          </w:p>
        </w:tc>
        <w:tc>
          <w:tcPr>
            <w:tcW w:w="1984" w:type="dxa"/>
          </w:tcPr>
          <w:p w14:paraId="7AB12222" w14:textId="77777777" w:rsidR="002D156E" w:rsidRPr="00C73726" w:rsidRDefault="002D156E" w:rsidP="002D156E">
            <w:r w:rsidRPr="00B74202">
              <w:t>Piiriülese elektrikaubanduse reguleerimine</w:t>
            </w:r>
          </w:p>
        </w:tc>
        <w:tc>
          <w:tcPr>
            <w:tcW w:w="1843" w:type="dxa"/>
          </w:tcPr>
          <w:p w14:paraId="78776C8E" w14:textId="77777777" w:rsidR="002D156E" w:rsidRPr="00C73726" w:rsidRDefault="002D156E" w:rsidP="002D156E"/>
        </w:tc>
      </w:tr>
      <w:tr w:rsidR="002D156E" w14:paraId="59F1C828" w14:textId="77777777" w:rsidTr="00F44454">
        <w:tc>
          <w:tcPr>
            <w:tcW w:w="2122" w:type="dxa"/>
          </w:tcPr>
          <w:p w14:paraId="63241D0F" w14:textId="77777777" w:rsidR="002D156E" w:rsidRPr="00C73726" w:rsidRDefault="002D156E" w:rsidP="002D156E">
            <w:r>
              <w:t>Artikkel 58 lõige 1 punkt d</w:t>
            </w:r>
          </w:p>
        </w:tc>
        <w:tc>
          <w:tcPr>
            <w:tcW w:w="1417" w:type="dxa"/>
          </w:tcPr>
          <w:p w14:paraId="7B7BA1E9" w14:textId="77777777" w:rsidR="002D156E" w:rsidRPr="00C73726" w:rsidRDefault="002D156E" w:rsidP="002D156E">
            <w:r>
              <w:t>Jah</w:t>
            </w:r>
          </w:p>
        </w:tc>
        <w:tc>
          <w:tcPr>
            <w:tcW w:w="1843" w:type="dxa"/>
          </w:tcPr>
          <w:p w14:paraId="50FF6333" w14:textId="77777777" w:rsidR="002D156E" w:rsidRPr="00F109A9" w:rsidRDefault="002D156E" w:rsidP="002D156E">
            <w:r w:rsidRPr="00F109A9">
              <w:t>ELTS § 100</w:t>
            </w:r>
            <w:r w:rsidRPr="000F35B2">
              <w:rPr>
                <w:vertAlign w:val="superscript"/>
              </w:rPr>
              <w:t>1</w:t>
            </w:r>
            <w:r w:rsidRPr="00F109A9">
              <w:t xml:space="preserve"> lg 1 p 4, </w:t>
            </w:r>
          </w:p>
        </w:tc>
        <w:tc>
          <w:tcPr>
            <w:tcW w:w="1984" w:type="dxa"/>
          </w:tcPr>
          <w:p w14:paraId="708D8998" w14:textId="77777777" w:rsidR="002D156E" w:rsidRPr="00C73726" w:rsidRDefault="002D156E" w:rsidP="002D156E">
            <w:r w:rsidRPr="00B74202">
              <w:t>Piiriülese elektrikaubanduse reguleerimine</w:t>
            </w:r>
          </w:p>
        </w:tc>
        <w:tc>
          <w:tcPr>
            <w:tcW w:w="1843" w:type="dxa"/>
          </w:tcPr>
          <w:p w14:paraId="00E485E8" w14:textId="77777777" w:rsidR="002D156E" w:rsidRPr="00C73726" w:rsidRDefault="002D156E" w:rsidP="002D156E"/>
        </w:tc>
      </w:tr>
      <w:tr w:rsidR="002D156E" w14:paraId="69D1F969" w14:textId="77777777" w:rsidTr="00F44454">
        <w:tc>
          <w:tcPr>
            <w:tcW w:w="2122" w:type="dxa"/>
          </w:tcPr>
          <w:p w14:paraId="2B988D30" w14:textId="77777777" w:rsidR="002D156E" w:rsidRPr="00C73726" w:rsidRDefault="002D156E" w:rsidP="002D156E">
            <w:r>
              <w:t>Artikkel 58 lõige 1 punkt e</w:t>
            </w:r>
          </w:p>
        </w:tc>
        <w:tc>
          <w:tcPr>
            <w:tcW w:w="1417" w:type="dxa"/>
          </w:tcPr>
          <w:p w14:paraId="166D2389" w14:textId="77777777" w:rsidR="002D156E" w:rsidRPr="00C73726" w:rsidRDefault="002D156E" w:rsidP="002D156E">
            <w:r>
              <w:t>Jah</w:t>
            </w:r>
          </w:p>
        </w:tc>
        <w:tc>
          <w:tcPr>
            <w:tcW w:w="1843" w:type="dxa"/>
          </w:tcPr>
          <w:p w14:paraId="73F901FA" w14:textId="77777777" w:rsidR="002D156E" w:rsidRPr="00F109A9" w:rsidRDefault="002D156E" w:rsidP="002D156E">
            <w:r w:rsidRPr="00F109A9">
              <w:t>ELTS § 58 lg 1, lg 4, § 59 lg 3</w:t>
            </w:r>
          </w:p>
        </w:tc>
        <w:tc>
          <w:tcPr>
            <w:tcW w:w="1984" w:type="dxa"/>
          </w:tcPr>
          <w:p w14:paraId="32CDD167" w14:textId="77777777" w:rsidR="002D156E" w:rsidRPr="00C73726" w:rsidRDefault="002D156E" w:rsidP="002D156E"/>
        </w:tc>
        <w:tc>
          <w:tcPr>
            <w:tcW w:w="1843" w:type="dxa"/>
          </w:tcPr>
          <w:p w14:paraId="1CE72061" w14:textId="77777777" w:rsidR="002D156E" w:rsidRPr="00C73726" w:rsidRDefault="002D156E" w:rsidP="002D156E"/>
        </w:tc>
      </w:tr>
      <w:tr w:rsidR="002D156E" w14:paraId="27C4C15A" w14:textId="77777777" w:rsidTr="00F44454">
        <w:tc>
          <w:tcPr>
            <w:tcW w:w="2122" w:type="dxa"/>
          </w:tcPr>
          <w:p w14:paraId="375A189F" w14:textId="77777777" w:rsidR="002D156E" w:rsidRPr="00C73726" w:rsidRDefault="002D156E" w:rsidP="002D156E">
            <w:r>
              <w:t>Artikkel 58 lõige 1 punkt f</w:t>
            </w:r>
          </w:p>
        </w:tc>
        <w:tc>
          <w:tcPr>
            <w:tcW w:w="1417" w:type="dxa"/>
          </w:tcPr>
          <w:p w14:paraId="166F5FAF" w14:textId="77777777" w:rsidR="002D156E" w:rsidRPr="00C73726" w:rsidRDefault="002D156E" w:rsidP="002D156E">
            <w:r>
              <w:t>Jah</w:t>
            </w:r>
          </w:p>
        </w:tc>
        <w:tc>
          <w:tcPr>
            <w:tcW w:w="1843" w:type="dxa"/>
          </w:tcPr>
          <w:p w14:paraId="49B680D5" w14:textId="77777777" w:rsidR="002D156E" w:rsidRPr="00F109A9" w:rsidRDefault="002D156E" w:rsidP="002D156E">
            <w:r>
              <w:t>ELTS § 4 lg 4</w:t>
            </w:r>
            <w:r w:rsidRPr="000F35B2">
              <w:rPr>
                <w:vertAlign w:val="superscript"/>
              </w:rPr>
              <w:t>1</w:t>
            </w:r>
            <w:r w:rsidRPr="00F109A9">
              <w:t>, § 39 lg 1 p 3</w:t>
            </w:r>
            <w:r w:rsidRPr="000F35B2">
              <w:rPr>
                <w:vertAlign w:val="superscript"/>
              </w:rPr>
              <w:t>1</w:t>
            </w:r>
            <w:r w:rsidRPr="00F109A9">
              <w:t>, § 66 lg 2, lg 3, lg 7, § 70 lg 6, § 100</w:t>
            </w:r>
            <w:r w:rsidRPr="000F35B2">
              <w:rPr>
                <w:vertAlign w:val="superscript"/>
              </w:rPr>
              <w:t>1</w:t>
            </w:r>
          </w:p>
        </w:tc>
        <w:tc>
          <w:tcPr>
            <w:tcW w:w="1984" w:type="dxa"/>
          </w:tcPr>
          <w:p w14:paraId="7979576C" w14:textId="77777777" w:rsidR="002D156E" w:rsidRPr="00C73726" w:rsidRDefault="002D156E" w:rsidP="002D156E"/>
        </w:tc>
        <w:tc>
          <w:tcPr>
            <w:tcW w:w="1843" w:type="dxa"/>
          </w:tcPr>
          <w:p w14:paraId="3F1BC797" w14:textId="77777777" w:rsidR="002D156E" w:rsidRPr="00C73726" w:rsidRDefault="002D156E" w:rsidP="002D156E"/>
        </w:tc>
      </w:tr>
      <w:tr w:rsidR="002D156E" w14:paraId="19716DAD" w14:textId="77777777" w:rsidTr="00F44454">
        <w:tc>
          <w:tcPr>
            <w:tcW w:w="2122" w:type="dxa"/>
          </w:tcPr>
          <w:p w14:paraId="423A56D6" w14:textId="77777777" w:rsidR="002D156E" w:rsidRPr="00C73726" w:rsidRDefault="002D156E" w:rsidP="002D156E">
            <w:r>
              <w:t>Artikkel 58 lõige 1 punkt g</w:t>
            </w:r>
          </w:p>
        </w:tc>
        <w:tc>
          <w:tcPr>
            <w:tcW w:w="1417" w:type="dxa"/>
          </w:tcPr>
          <w:p w14:paraId="532231F9" w14:textId="77777777" w:rsidR="002D156E" w:rsidRPr="00C73726" w:rsidRDefault="002D156E" w:rsidP="002D156E">
            <w:r>
              <w:t>Jah</w:t>
            </w:r>
          </w:p>
        </w:tc>
        <w:tc>
          <w:tcPr>
            <w:tcW w:w="1843" w:type="dxa"/>
          </w:tcPr>
          <w:p w14:paraId="61E3FC51" w14:textId="4A076D14" w:rsidR="002D156E" w:rsidRDefault="002D156E" w:rsidP="002D156E">
            <w:r w:rsidRPr="00F109A9">
              <w:t>ELTS § 93 lg 1, lg 6</w:t>
            </w:r>
            <w:r>
              <w:t xml:space="preserve"> p 20, lg 10</w:t>
            </w:r>
          </w:p>
        </w:tc>
        <w:tc>
          <w:tcPr>
            <w:tcW w:w="1984" w:type="dxa"/>
          </w:tcPr>
          <w:p w14:paraId="0253879F" w14:textId="77777777" w:rsidR="002D156E" w:rsidRPr="00C73726" w:rsidRDefault="002D156E" w:rsidP="002D156E">
            <w:r>
              <w:t xml:space="preserve">Riiklik </w:t>
            </w:r>
            <w:proofErr w:type="spellStart"/>
            <w:r>
              <w:t>järelvalve</w:t>
            </w:r>
            <w:proofErr w:type="spellEnd"/>
          </w:p>
        </w:tc>
        <w:tc>
          <w:tcPr>
            <w:tcW w:w="1843" w:type="dxa"/>
          </w:tcPr>
          <w:p w14:paraId="59868A38" w14:textId="77777777" w:rsidR="002D156E" w:rsidRPr="00C73726" w:rsidRDefault="002D156E" w:rsidP="002D156E"/>
        </w:tc>
      </w:tr>
      <w:tr w:rsidR="002D156E" w14:paraId="0FB5B4A9" w14:textId="77777777" w:rsidTr="00F44454">
        <w:tc>
          <w:tcPr>
            <w:tcW w:w="2122" w:type="dxa"/>
          </w:tcPr>
          <w:p w14:paraId="2F893C79" w14:textId="77777777" w:rsidR="002D156E" w:rsidRPr="00C73726" w:rsidRDefault="002D156E" w:rsidP="002D156E">
            <w:r>
              <w:t>Artikkel 58 lõige 1 punkt h</w:t>
            </w:r>
          </w:p>
        </w:tc>
        <w:tc>
          <w:tcPr>
            <w:tcW w:w="1417" w:type="dxa"/>
          </w:tcPr>
          <w:p w14:paraId="3EE1B165" w14:textId="77777777" w:rsidR="002D156E" w:rsidRPr="00C73726" w:rsidRDefault="002D156E" w:rsidP="002D156E">
            <w:r>
              <w:t>Jah</w:t>
            </w:r>
          </w:p>
        </w:tc>
        <w:tc>
          <w:tcPr>
            <w:tcW w:w="1843" w:type="dxa"/>
          </w:tcPr>
          <w:p w14:paraId="735F3572" w14:textId="77777777" w:rsidR="002D156E" w:rsidRPr="00C73726" w:rsidRDefault="002D156E" w:rsidP="002D156E">
            <w:r w:rsidRPr="000F35B2">
              <w:t>ELTS § 93 lg 1</w:t>
            </w:r>
          </w:p>
        </w:tc>
        <w:tc>
          <w:tcPr>
            <w:tcW w:w="1984" w:type="dxa"/>
          </w:tcPr>
          <w:p w14:paraId="26925ABD" w14:textId="77777777" w:rsidR="002D156E" w:rsidRPr="00C73726" w:rsidRDefault="002D156E" w:rsidP="002D156E">
            <w:r>
              <w:t xml:space="preserve">Riiklik </w:t>
            </w:r>
            <w:proofErr w:type="spellStart"/>
            <w:r>
              <w:t>järelvalve</w:t>
            </w:r>
            <w:proofErr w:type="spellEnd"/>
          </w:p>
        </w:tc>
        <w:tc>
          <w:tcPr>
            <w:tcW w:w="1843" w:type="dxa"/>
          </w:tcPr>
          <w:p w14:paraId="57AFD61B" w14:textId="77777777" w:rsidR="002D156E" w:rsidRPr="00C73726" w:rsidRDefault="002D156E" w:rsidP="002D156E"/>
        </w:tc>
      </w:tr>
      <w:tr w:rsidR="002D156E" w14:paraId="3A2B4685" w14:textId="77777777" w:rsidTr="00F44454">
        <w:tc>
          <w:tcPr>
            <w:tcW w:w="2122" w:type="dxa"/>
          </w:tcPr>
          <w:p w14:paraId="48E06B9F" w14:textId="77777777" w:rsidR="002D156E" w:rsidRPr="00C73726" w:rsidRDefault="002D156E" w:rsidP="002D156E">
            <w:r>
              <w:t>Artikkel 59 lõige 1 punkt a</w:t>
            </w:r>
          </w:p>
        </w:tc>
        <w:tc>
          <w:tcPr>
            <w:tcW w:w="1417" w:type="dxa"/>
          </w:tcPr>
          <w:p w14:paraId="648D7D63" w14:textId="77777777" w:rsidR="002D156E" w:rsidRPr="00C73726" w:rsidRDefault="002D156E" w:rsidP="002D156E">
            <w:r>
              <w:t>Jah</w:t>
            </w:r>
          </w:p>
        </w:tc>
        <w:tc>
          <w:tcPr>
            <w:tcW w:w="1843" w:type="dxa"/>
          </w:tcPr>
          <w:p w14:paraId="23103BDF" w14:textId="77777777" w:rsidR="002D156E" w:rsidRPr="009E02CF" w:rsidRDefault="002D156E" w:rsidP="002D156E">
            <w:r w:rsidRPr="009E02CF">
              <w:t>ELTS § 72 lg 4; § 73 lg 1; § 93 lg 9</w:t>
            </w:r>
          </w:p>
        </w:tc>
        <w:tc>
          <w:tcPr>
            <w:tcW w:w="1984" w:type="dxa"/>
          </w:tcPr>
          <w:p w14:paraId="40D5ABFC" w14:textId="77777777" w:rsidR="002D156E" w:rsidRPr="00C73726" w:rsidRDefault="002D156E" w:rsidP="002D156E"/>
        </w:tc>
        <w:tc>
          <w:tcPr>
            <w:tcW w:w="1843" w:type="dxa"/>
          </w:tcPr>
          <w:p w14:paraId="6033B172" w14:textId="77777777" w:rsidR="002D156E" w:rsidRPr="00C73726" w:rsidRDefault="002D156E" w:rsidP="002D156E"/>
        </w:tc>
      </w:tr>
      <w:tr w:rsidR="002D156E" w14:paraId="72E08FC0" w14:textId="77777777" w:rsidTr="00F44454">
        <w:tc>
          <w:tcPr>
            <w:tcW w:w="2122" w:type="dxa"/>
          </w:tcPr>
          <w:p w14:paraId="293D2992" w14:textId="77777777" w:rsidR="002D156E" w:rsidRPr="00C73726" w:rsidRDefault="002D156E" w:rsidP="002D156E">
            <w:r>
              <w:t>Artikkel 59 lõige 1 punkt b</w:t>
            </w:r>
          </w:p>
        </w:tc>
        <w:tc>
          <w:tcPr>
            <w:tcW w:w="1417" w:type="dxa"/>
          </w:tcPr>
          <w:p w14:paraId="2A7083EE" w14:textId="77777777" w:rsidR="002D156E" w:rsidRPr="00C73726" w:rsidRDefault="002D156E" w:rsidP="002D156E">
            <w:r>
              <w:t>Jah</w:t>
            </w:r>
          </w:p>
        </w:tc>
        <w:tc>
          <w:tcPr>
            <w:tcW w:w="1843" w:type="dxa"/>
          </w:tcPr>
          <w:p w14:paraId="39821CA6" w14:textId="77777777" w:rsidR="002D156E" w:rsidRPr="009E02CF" w:rsidRDefault="002D156E" w:rsidP="002D156E">
            <w:r w:rsidRPr="009E02CF">
              <w:t>ELTS § 18, § 26, § 26</w:t>
            </w:r>
            <w:r w:rsidRPr="00465908">
              <w:rPr>
                <w:vertAlign w:val="superscript"/>
              </w:rPr>
              <w:t>1</w:t>
            </w:r>
            <w:r w:rsidRPr="009E02CF">
              <w:t>, § 94 lg 1 p 17,§ 93 lg 1, § 94</w:t>
            </w:r>
            <w:r w:rsidRPr="00465908">
              <w:rPr>
                <w:vertAlign w:val="superscript"/>
              </w:rPr>
              <w:t>1</w:t>
            </w:r>
            <w:r w:rsidRPr="009E02CF">
              <w:t>, § 100</w:t>
            </w:r>
            <w:r w:rsidRPr="00465908">
              <w:rPr>
                <w:vertAlign w:val="superscript"/>
              </w:rPr>
              <w:t>1</w:t>
            </w:r>
            <w:r w:rsidRPr="009E02CF">
              <w:t xml:space="preserve"> </w:t>
            </w:r>
          </w:p>
        </w:tc>
        <w:tc>
          <w:tcPr>
            <w:tcW w:w="1984" w:type="dxa"/>
          </w:tcPr>
          <w:p w14:paraId="4F91E851" w14:textId="77777777" w:rsidR="002D156E" w:rsidRPr="00C73726" w:rsidRDefault="002D156E" w:rsidP="002D156E"/>
        </w:tc>
        <w:tc>
          <w:tcPr>
            <w:tcW w:w="1843" w:type="dxa"/>
          </w:tcPr>
          <w:p w14:paraId="2B8A475D" w14:textId="77777777" w:rsidR="002D156E" w:rsidRPr="00C73726" w:rsidRDefault="002D156E" w:rsidP="002D156E"/>
        </w:tc>
      </w:tr>
      <w:tr w:rsidR="002D156E" w14:paraId="59FF9933" w14:textId="77777777" w:rsidTr="00F44454">
        <w:tc>
          <w:tcPr>
            <w:tcW w:w="2122" w:type="dxa"/>
          </w:tcPr>
          <w:p w14:paraId="2BF7B834" w14:textId="77777777" w:rsidR="002D156E" w:rsidRPr="00C73726" w:rsidRDefault="002D156E" w:rsidP="002D156E">
            <w:r>
              <w:t>Artikkel 59 lõige 1 punkt c</w:t>
            </w:r>
          </w:p>
        </w:tc>
        <w:tc>
          <w:tcPr>
            <w:tcW w:w="1417" w:type="dxa"/>
          </w:tcPr>
          <w:p w14:paraId="59627BAE" w14:textId="77777777" w:rsidR="002D156E" w:rsidRPr="00C73726" w:rsidRDefault="002D156E" w:rsidP="002D156E">
            <w:r>
              <w:t>Jah</w:t>
            </w:r>
          </w:p>
        </w:tc>
        <w:tc>
          <w:tcPr>
            <w:tcW w:w="1843" w:type="dxa"/>
          </w:tcPr>
          <w:p w14:paraId="322FA56B" w14:textId="77777777" w:rsidR="002D156E" w:rsidRDefault="002D156E" w:rsidP="002D156E">
            <w:r w:rsidRPr="009E02CF">
              <w:t>ELTS § 26</w:t>
            </w:r>
            <w:r w:rsidRPr="00465908">
              <w:rPr>
                <w:vertAlign w:val="superscript"/>
              </w:rPr>
              <w:t>1</w:t>
            </w:r>
            <w:r w:rsidRPr="009E02CF">
              <w:t xml:space="preserve"> lg 1; § 39 lg 8 p 3; § 93 lg 2; § 100</w:t>
            </w:r>
            <w:r w:rsidRPr="00465908">
              <w:rPr>
                <w:vertAlign w:val="superscript"/>
              </w:rPr>
              <w:t>1</w:t>
            </w:r>
          </w:p>
        </w:tc>
        <w:tc>
          <w:tcPr>
            <w:tcW w:w="1984" w:type="dxa"/>
          </w:tcPr>
          <w:p w14:paraId="68E9C03A" w14:textId="77777777" w:rsidR="002D156E" w:rsidRPr="00C73726" w:rsidRDefault="002D156E" w:rsidP="002D156E"/>
        </w:tc>
        <w:tc>
          <w:tcPr>
            <w:tcW w:w="1843" w:type="dxa"/>
          </w:tcPr>
          <w:p w14:paraId="6A806069" w14:textId="77777777" w:rsidR="002D156E" w:rsidRPr="00C73726" w:rsidRDefault="002D156E" w:rsidP="002D156E"/>
        </w:tc>
      </w:tr>
      <w:tr w:rsidR="002D156E" w14:paraId="1D198ED3" w14:textId="77777777" w:rsidTr="00F44454">
        <w:tc>
          <w:tcPr>
            <w:tcW w:w="2122" w:type="dxa"/>
          </w:tcPr>
          <w:p w14:paraId="3DA51970" w14:textId="77777777" w:rsidR="002D156E" w:rsidRPr="00C73726" w:rsidRDefault="002D156E" w:rsidP="002D156E">
            <w:r>
              <w:t>Artikkel 59 lõige 1 punkt d</w:t>
            </w:r>
          </w:p>
        </w:tc>
        <w:tc>
          <w:tcPr>
            <w:tcW w:w="1417" w:type="dxa"/>
          </w:tcPr>
          <w:p w14:paraId="01CDA459" w14:textId="77777777" w:rsidR="002D156E" w:rsidRPr="00C73726" w:rsidRDefault="002D156E" w:rsidP="002D156E">
            <w:r>
              <w:t>Jah</w:t>
            </w:r>
          </w:p>
        </w:tc>
        <w:tc>
          <w:tcPr>
            <w:tcW w:w="1843" w:type="dxa"/>
          </w:tcPr>
          <w:p w14:paraId="4926A8D2" w14:textId="77777777" w:rsidR="002D156E" w:rsidRPr="00D01E44" w:rsidRDefault="002D156E" w:rsidP="002D156E">
            <w:r w:rsidRPr="00D01E44">
              <w:t>ELTS § 93 lg 6 p 3</w:t>
            </w:r>
            <w:r w:rsidRPr="009506A6">
              <w:rPr>
                <w:vertAlign w:val="superscript"/>
              </w:rPr>
              <w:t>1</w:t>
            </w:r>
          </w:p>
        </w:tc>
        <w:tc>
          <w:tcPr>
            <w:tcW w:w="1984" w:type="dxa"/>
          </w:tcPr>
          <w:p w14:paraId="6B276CDC" w14:textId="2CD8EDFC" w:rsidR="002D156E" w:rsidRPr="00C73726" w:rsidRDefault="002D156E" w:rsidP="002D156E">
            <w:r>
              <w:t>Riiklik järel</w:t>
            </w:r>
            <w:r w:rsidR="00296F2F">
              <w:t>e</w:t>
            </w:r>
            <w:r>
              <w:t>valve</w:t>
            </w:r>
          </w:p>
        </w:tc>
        <w:tc>
          <w:tcPr>
            <w:tcW w:w="1843" w:type="dxa"/>
          </w:tcPr>
          <w:p w14:paraId="62882C54" w14:textId="77777777" w:rsidR="002D156E" w:rsidRPr="00C73726" w:rsidRDefault="002D156E" w:rsidP="002D156E"/>
        </w:tc>
      </w:tr>
      <w:tr w:rsidR="002D156E" w14:paraId="27352463" w14:textId="77777777" w:rsidTr="00F44454">
        <w:tc>
          <w:tcPr>
            <w:tcW w:w="2122" w:type="dxa"/>
          </w:tcPr>
          <w:p w14:paraId="7888F53D" w14:textId="77777777" w:rsidR="002D156E" w:rsidRPr="00C73726" w:rsidRDefault="002D156E" w:rsidP="002D156E">
            <w:r>
              <w:t>Artikkel 59 lõige 1 punkt e</w:t>
            </w:r>
          </w:p>
        </w:tc>
        <w:tc>
          <w:tcPr>
            <w:tcW w:w="1417" w:type="dxa"/>
          </w:tcPr>
          <w:p w14:paraId="39351507" w14:textId="77777777" w:rsidR="002D156E" w:rsidRPr="00C73726" w:rsidRDefault="002D156E" w:rsidP="002D156E">
            <w:r>
              <w:t>Jah</w:t>
            </w:r>
          </w:p>
        </w:tc>
        <w:tc>
          <w:tcPr>
            <w:tcW w:w="1843" w:type="dxa"/>
          </w:tcPr>
          <w:p w14:paraId="44748EBA" w14:textId="77777777" w:rsidR="002D156E" w:rsidRPr="00D01E44" w:rsidRDefault="002D156E" w:rsidP="002D156E">
            <w:r w:rsidRPr="00D01E44">
              <w:t>ELTS § 42, § 93 lg 6 p 1, p 1</w:t>
            </w:r>
            <w:r w:rsidRPr="009506A6">
              <w:rPr>
                <w:vertAlign w:val="superscript"/>
              </w:rPr>
              <w:t>1</w:t>
            </w:r>
            <w:r w:rsidRPr="00D01E44">
              <w:t>, § 100</w:t>
            </w:r>
            <w:r w:rsidRPr="009506A6">
              <w:rPr>
                <w:vertAlign w:val="superscript"/>
              </w:rPr>
              <w:t>1</w:t>
            </w:r>
            <w:r w:rsidRPr="00D01E44">
              <w:t xml:space="preserve"> lg 1 p 5</w:t>
            </w:r>
          </w:p>
        </w:tc>
        <w:tc>
          <w:tcPr>
            <w:tcW w:w="1984" w:type="dxa"/>
          </w:tcPr>
          <w:p w14:paraId="46943F99" w14:textId="77777777" w:rsidR="002D156E" w:rsidRPr="00C73726" w:rsidRDefault="002D156E" w:rsidP="002D156E"/>
        </w:tc>
        <w:tc>
          <w:tcPr>
            <w:tcW w:w="1843" w:type="dxa"/>
          </w:tcPr>
          <w:p w14:paraId="4058BC1B" w14:textId="77777777" w:rsidR="002D156E" w:rsidRPr="00C73726" w:rsidRDefault="002D156E" w:rsidP="002D156E"/>
        </w:tc>
      </w:tr>
      <w:tr w:rsidR="002D156E" w14:paraId="20875003" w14:textId="77777777" w:rsidTr="00F44454">
        <w:tc>
          <w:tcPr>
            <w:tcW w:w="2122" w:type="dxa"/>
          </w:tcPr>
          <w:p w14:paraId="3CC1B5DE" w14:textId="77777777" w:rsidR="002D156E" w:rsidRPr="00C73726" w:rsidRDefault="002D156E" w:rsidP="002D156E">
            <w:r>
              <w:t>Artikkel 59 lõige 1 punkt f</w:t>
            </w:r>
          </w:p>
        </w:tc>
        <w:tc>
          <w:tcPr>
            <w:tcW w:w="1417" w:type="dxa"/>
          </w:tcPr>
          <w:p w14:paraId="6E6ADF8F" w14:textId="77777777" w:rsidR="002D156E" w:rsidRPr="00C73726" w:rsidRDefault="002D156E" w:rsidP="002D156E">
            <w:r>
              <w:t>Jah</w:t>
            </w:r>
          </w:p>
        </w:tc>
        <w:tc>
          <w:tcPr>
            <w:tcW w:w="1843" w:type="dxa"/>
          </w:tcPr>
          <w:p w14:paraId="150F6FF5" w14:textId="77777777" w:rsidR="002D156E" w:rsidRDefault="002D156E" w:rsidP="002D156E">
            <w:r w:rsidRPr="00D01E44">
              <w:t>ELTS § 100</w:t>
            </w:r>
            <w:r w:rsidRPr="009506A6">
              <w:rPr>
                <w:vertAlign w:val="superscript"/>
              </w:rPr>
              <w:t>1</w:t>
            </w:r>
            <w:r w:rsidRPr="00D01E44">
              <w:t xml:space="preserve"> lg 1, Konkurentsiameti põhimäärus § 8 p 1</w:t>
            </w:r>
          </w:p>
        </w:tc>
        <w:tc>
          <w:tcPr>
            <w:tcW w:w="1984" w:type="dxa"/>
          </w:tcPr>
          <w:p w14:paraId="0C46B8FD" w14:textId="77777777" w:rsidR="002D156E" w:rsidRPr="00C73726" w:rsidRDefault="002D156E" w:rsidP="002D156E"/>
        </w:tc>
        <w:tc>
          <w:tcPr>
            <w:tcW w:w="1843" w:type="dxa"/>
          </w:tcPr>
          <w:p w14:paraId="1033711E" w14:textId="77777777" w:rsidR="002D156E" w:rsidRPr="00C73726" w:rsidRDefault="002D156E" w:rsidP="002D156E"/>
        </w:tc>
      </w:tr>
      <w:tr w:rsidR="002D156E" w14:paraId="160BF63C" w14:textId="77777777" w:rsidTr="00F44454">
        <w:tc>
          <w:tcPr>
            <w:tcW w:w="2122" w:type="dxa"/>
          </w:tcPr>
          <w:p w14:paraId="02153AD7" w14:textId="77777777" w:rsidR="002D156E" w:rsidRPr="00C73726" w:rsidRDefault="002D156E" w:rsidP="002D156E">
            <w:r>
              <w:t>Artikkel 59 lõige 1 punkt g</w:t>
            </w:r>
          </w:p>
        </w:tc>
        <w:tc>
          <w:tcPr>
            <w:tcW w:w="1417" w:type="dxa"/>
          </w:tcPr>
          <w:p w14:paraId="037F02FB" w14:textId="77777777" w:rsidR="002D156E" w:rsidRPr="00C73726" w:rsidRDefault="002D156E" w:rsidP="002D156E">
            <w:r>
              <w:t>Jah</w:t>
            </w:r>
          </w:p>
        </w:tc>
        <w:tc>
          <w:tcPr>
            <w:tcW w:w="1843" w:type="dxa"/>
          </w:tcPr>
          <w:p w14:paraId="3AA2057E" w14:textId="77777777" w:rsidR="002D156E" w:rsidRPr="00C73726" w:rsidRDefault="002D156E" w:rsidP="002D156E">
            <w:r w:rsidRPr="009506A6">
              <w:t>ELTS § 93 lg 2, Konkurentsiameti põhimäärus § 7 ja § 8</w:t>
            </w:r>
          </w:p>
        </w:tc>
        <w:tc>
          <w:tcPr>
            <w:tcW w:w="1984" w:type="dxa"/>
          </w:tcPr>
          <w:p w14:paraId="74B986FB" w14:textId="77777777" w:rsidR="002D156E" w:rsidRPr="00C73726" w:rsidRDefault="002D156E" w:rsidP="002D156E"/>
        </w:tc>
        <w:tc>
          <w:tcPr>
            <w:tcW w:w="1843" w:type="dxa"/>
          </w:tcPr>
          <w:p w14:paraId="0C7C4266" w14:textId="77777777" w:rsidR="002D156E" w:rsidRPr="00C73726" w:rsidRDefault="002D156E" w:rsidP="002D156E"/>
        </w:tc>
      </w:tr>
      <w:tr w:rsidR="002D156E" w14:paraId="13A19AE9" w14:textId="77777777" w:rsidTr="00F44454">
        <w:tc>
          <w:tcPr>
            <w:tcW w:w="2122" w:type="dxa"/>
          </w:tcPr>
          <w:p w14:paraId="63F21198" w14:textId="77777777" w:rsidR="002D156E" w:rsidRPr="00C73726" w:rsidRDefault="002D156E" w:rsidP="002D156E">
            <w:r>
              <w:t>Artikkel 59 lõige 1 punkt h</w:t>
            </w:r>
          </w:p>
        </w:tc>
        <w:tc>
          <w:tcPr>
            <w:tcW w:w="1417" w:type="dxa"/>
          </w:tcPr>
          <w:p w14:paraId="5899DE17" w14:textId="77777777" w:rsidR="002D156E" w:rsidRPr="00C73726" w:rsidRDefault="002D156E" w:rsidP="002D156E">
            <w:r>
              <w:t>Jah</w:t>
            </w:r>
          </w:p>
        </w:tc>
        <w:tc>
          <w:tcPr>
            <w:tcW w:w="1843" w:type="dxa"/>
          </w:tcPr>
          <w:p w14:paraId="21EA0B73" w14:textId="77777777" w:rsidR="002D156E" w:rsidRPr="00C73726" w:rsidRDefault="002D156E" w:rsidP="002D156E">
            <w:r w:rsidRPr="009506A6">
              <w:t>ELTS § 100</w:t>
            </w:r>
            <w:r w:rsidRPr="009506A6">
              <w:rPr>
                <w:vertAlign w:val="superscript"/>
              </w:rPr>
              <w:t>1</w:t>
            </w:r>
            <w:r w:rsidRPr="009506A6">
              <w:t xml:space="preserve"> lg 1, § 39 lg 7</w:t>
            </w:r>
          </w:p>
        </w:tc>
        <w:tc>
          <w:tcPr>
            <w:tcW w:w="1984" w:type="dxa"/>
          </w:tcPr>
          <w:p w14:paraId="2AC5EE41" w14:textId="77777777" w:rsidR="002D156E" w:rsidRPr="00C73726" w:rsidRDefault="002D156E" w:rsidP="002D156E"/>
        </w:tc>
        <w:tc>
          <w:tcPr>
            <w:tcW w:w="1843" w:type="dxa"/>
          </w:tcPr>
          <w:p w14:paraId="0652054A" w14:textId="77777777" w:rsidR="002D156E" w:rsidRPr="00C73726" w:rsidRDefault="002D156E" w:rsidP="002D156E"/>
        </w:tc>
      </w:tr>
      <w:tr w:rsidR="002D156E" w14:paraId="0925734F" w14:textId="77777777" w:rsidTr="00F44454">
        <w:tc>
          <w:tcPr>
            <w:tcW w:w="2122" w:type="dxa"/>
          </w:tcPr>
          <w:p w14:paraId="39C0AADF" w14:textId="77777777" w:rsidR="002D156E" w:rsidRPr="00C73726" w:rsidRDefault="002D156E" w:rsidP="002D156E">
            <w:r>
              <w:t>Artikkel 59 lõige 1 punkt i</w:t>
            </w:r>
          </w:p>
        </w:tc>
        <w:tc>
          <w:tcPr>
            <w:tcW w:w="1417" w:type="dxa"/>
          </w:tcPr>
          <w:p w14:paraId="2F67F8C4" w14:textId="77777777" w:rsidR="002D156E" w:rsidRPr="00C73726" w:rsidRDefault="002D156E" w:rsidP="002D156E">
            <w:r>
              <w:t>Jah</w:t>
            </w:r>
          </w:p>
        </w:tc>
        <w:tc>
          <w:tcPr>
            <w:tcW w:w="1843" w:type="dxa"/>
          </w:tcPr>
          <w:p w14:paraId="42BF432E" w14:textId="77777777" w:rsidR="002D156E" w:rsidRPr="006055F2" w:rsidRDefault="002D156E" w:rsidP="002D156E">
            <w:r w:rsidRPr="006055F2">
              <w:t>ELTS § 93 lg 6 p 27</w:t>
            </w:r>
          </w:p>
        </w:tc>
        <w:tc>
          <w:tcPr>
            <w:tcW w:w="1984" w:type="dxa"/>
          </w:tcPr>
          <w:p w14:paraId="3E811C98" w14:textId="77777777" w:rsidR="002D156E" w:rsidRPr="00C73726" w:rsidRDefault="002D156E" w:rsidP="002D156E">
            <w:r w:rsidRPr="00B74202">
              <w:t>Riiklik järelevalve</w:t>
            </w:r>
          </w:p>
        </w:tc>
        <w:tc>
          <w:tcPr>
            <w:tcW w:w="1843" w:type="dxa"/>
          </w:tcPr>
          <w:p w14:paraId="7A32C7BC" w14:textId="77777777" w:rsidR="002D156E" w:rsidRPr="00C73726" w:rsidRDefault="002D156E" w:rsidP="002D156E"/>
        </w:tc>
      </w:tr>
      <w:tr w:rsidR="002D156E" w14:paraId="798E4E39" w14:textId="77777777" w:rsidTr="00F44454">
        <w:tc>
          <w:tcPr>
            <w:tcW w:w="2122" w:type="dxa"/>
          </w:tcPr>
          <w:p w14:paraId="7CC5427C" w14:textId="77777777" w:rsidR="002D156E" w:rsidRPr="00C73726" w:rsidRDefault="002D156E" w:rsidP="002D156E">
            <w:r>
              <w:lastRenderedPageBreak/>
              <w:t>Artikkel 59 lõige 1 punkt j</w:t>
            </w:r>
          </w:p>
        </w:tc>
        <w:tc>
          <w:tcPr>
            <w:tcW w:w="1417" w:type="dxa"/>
          </w:tcPr>
          <w:p w14:paraId="3694965E" w14:textId="77777777" w:rsidR="002D156E" w:rsidRPr="00C73726" w:rsidRDefault="002D156E" w:rsidP="002D156E">
            <w:r>
              <w:t>Jah</w:t>
            </w:r>
          </w:p>
        </w:tc>
        <w:tc>
          <w:tcPr>
            <w:tcW w:w="1843" w:type="dxa"/>
          </w:tcPr>
          <w:p w14:paraId="7D596FC8" w14:textId="77777777" w:rsidR="002D156E" w:rsidRPr="006055F2" w:rsidRDefault="002D156E" w:rsidP="002D156E">
            <w:r w:rsidRPr="006055F2">
              <w:t>ELTS § 93 lg 6 p 21</w:t>
            </w:r>
          </w:p>
        </w:tc>
        <w:tc>
          <w:tcPr>
            <w:tcW w:w="1984" w:type="dxa"/>
          </w:tcPr>
          <w:p w14:paraId="6B22517A" w14:textId="77777777" w:rsidR="002D156E" w:rsidRPr="00C73726" w:rsidRDefault="002D156E" w:rsidP="002D156E">
            <w:r w:rsidRPr="00B74202">
              <w:t>Riiklik järelevalve</w:t>
            </w:r>
          </w:p>
        </w:tc>
        <w:tc>
          <w:tcPr>
            <w:tcW w:w="1843" w:type="dxa"/>
          </w:tcPr>
          <w:p w14:paraId="1E9C9F0C" w14:textId="77777777" w:rsidR="002D156E" w:rsidRPr="00C73726" w:rsidRDefault="002D156E" w:rsidP="002D156E"/>
        </w:tc>
      </w:tr>
      <w:tr w:rsidR="002D156E" w14:paraId="03CA153C" w14:textId="77777777" w:rsidTr="00F44454">
        <w:tc>
          <w:tcPr>
            <w:tcW w:w="2122" w:type="dxa"/>
          </w:tcPr>
          <w:p w14:paraId="635BC9C1" w14:textId="77777777" w:rsidR="002D156E" w:rsidRPr="00C73726" w:rsidRDefault="002D156E" w:rsidP="002D156E">
            <w:r>
              <w:t>Artikkel 59 lõige 1 punkt k</w:t>
            </w:r>
          </w:p>
        </w:tc>
        <w:tc>
          <w:tcPr>
            <w:tcW w:w="1417" w:type="dxa"/>
          </w:tcPr>
          <w:p w14:paraId="5357E46D" w14:textId="77777777" w:rsidR="002D156E" w:rsidRPr="00C73726" w:rsidRDefault="002D156E" w:rsidP="002D156E">
            <w:r>
              <w:t>Jah</w:t>
            </w:r>
          </w:p>
        </w:tc>
        <w:tc>
          <w:tcPr>
            <w:tcW w:w="1843" w:type="dxa"/>
          </w:tcPr>
          <w:p w14:paraId="6DE31857" w14:textId="77777777" w:rsidR="002D156E" w:rsidRDefault="002D156E" w:rsidP="002D156E">
            <w:r w:rsidRPr="006055F2">
              <w:t>ELTS § 39 lg 7 p 8 ja lg 8</w:t>
            </w:r>
          </w:p>
        </w:tc>
        <w:tc>
          <w:tcPr>
            <w:tcW w:w="1984" w:type="dxa"/>
          </w:tcPr>
          <w:p w14:paraId="3C29AD47" w14:textId="77777777" w:rsidR="002D156E" w:rsidRPr="00C73726" w:rsidRDefault="002D156E" w:rsidP="002D156E">
            <w:r w:rsidRPr="00B74202">
              <w:t>Süsteemihalduri kohustused</w:t>
            </w:r>
          </w:p>
        </w:tc>
        <w:tc>
          <w:tcPr>
            <w:tcW w:w="1843" w:type="dxa"/>
          </w:tcPr>
          <w:p w14:paraId="25E95762" w14:textId="77777777" w:rsidR="002D156E" w:rsidRPr="00C73726" w:rsidRDefault="002D156E" w:rsidP="002D156E"/>
        </w:tc>
      </w:tr>
      <w:tr w:rsidR="002D156E" w14:paraId="1E4C1239" w14:textId="77777777" w:rsidTr="00F44454">
        <w:tc>
          <w:tcPr>
            <w:tcW w:w="2122" w:type="dxa"/>
          </w:tcPr>
          <w:p w14:paraId="7A9D4EF9" w14:textId="77777777" w:rsidR="002D156E" w:rsidRPr="00C73726" w:rsidRDefault="002D156E" w:rsidP="002D156E">
            <w:r>
              <w:t>Artikkel 59 lõige 1 punkt l</w:t>
            </w:r>
          </w:p>
        </w:tc>
        <w:tc>
          <w:tcPr>
            <w:tcW w:w="1417" w:type="dxa"/>
          </w:tcPr>
          <w:p w14:paraId="7FEB9ECA" w14:textId="77777777" w:rsidR="002D156E" w:rsidRPr="00C73726" w:rsidRDefault="002D156E" w:rsidP="002D156E">
            <w:r>
              <w:t>Jah</w:t>
            </w:r>
          </w:p>
        </w:tc>
        <w:tc>
          <w:tcPr>
            <w:tcW w:w="1843" w:type="dxa"/>
          </w:tcPr>
          <w:p w14:paraId="0D37A0CD" w14:textId="77777777" w:rsidR="002D156E" w:rsidRPr="00C73726" w:rsidRDefault="002D156E" w:rsidP="002D156E">
            <w:r w:rsidRPr="009506A6">
              <w:t>ELTS § 93 lg 6 p 23</w:t>
            </w:r>
            <w:r w:rsidRPr="009506A6">
              <w:rPr>
                <w:vertAlign w:val="superscript"/>
              </w:rPr>
              <w:t>1</w:t>
            </w:r>
          </w:p>
        </w:tc>
        <w:tc>
          <w:tcPr>
            <w:tcW w:w="1984" w:type="dxa"/>
          </w:tcPr>
          <w:p w14:paraId="2A207DDD" w14:textId="77777777" w:rsidR="002D156E" w:rsidRPr="00C73726" w:rsidRDefault="002D156E" w:rsidP="002D156E">
            <w:r w:rsidRPr="00B74202">
              <w:t>Riiklik järelevalve</w:t>
            </w:r>
          </w:p>
        </w:tc>
        <w:tc>
          <w:tcPr>
            <w:tcW w:w="1843" w:type="dxa"/>
          </w:tcPr>
          <w:p w14:paraId="3B895343" w14:textId="77777777" w:rsidR="002D156E" w:rsidRPr="00C73726" w:rsidRDefault="002D156E" w:rsidP="002D156E"/>
        </w:tc>
      </w:tr>
      <w:tr w:rsidR="002D156E" w14:paraId="6F69C1E8" w14:textId="77777777" w:rsidTr="00F44454">
        <w:tc>
          <w:tcPr>
            <w:tcW w:w="2122" w:type="dxa"/>
          </w:tcPr>
          <w:p w14:paraId="6763E939" w14:textId="77777777" w:rsidR="002D156E" w:rsidRPr="00C73726" w:rsidRDefault="002D156E" w:rsidP="002D156E">
            <w:r>
              <w:t>Artikkel 59 lõige 1 punkt m</w:t>
            </w:r>
          </w:p>
        </w:tc>
        <w:tc>
          <w:tcPr>
            <w:tcW w:w="1417" w:type="dxa"/>
          </w:tcPr>
          <w:p w14:paraId="7EF72BB6" w14:textId="77777777" w:rsidR="002D156E" w:rsidRPr="00C73726" w:rsidRDefault="002D156E" w:rsidP="002D156E">
            <w:r>
              <w:t>Jah</w:t>
            </w:r>
          </w:p>
        </w:tc>
        <w:tc>
          <w:tcPr>
            <w:tcW w:w="1843" w:type="dxa"/>
          </w:tcPr>
          <w:p w14:paraId="6B54D68E" w14:textId="77777777" w:rsidR="002D156E" w:rsidRPr="000D69A8" w:rsidRDefault="002D156E" w:rsidP="002D156E">
            <w:r w:rsidRPr="000D69A8">
              <w:t>Konkurentsiameti põhimäärus § 8; § 93 lg 1, lg 6 p 1 ja p 1</w:t>
            </w:r>
            <w:r w:rsidRPr="009506A6">
              <w:rPr>
                <w:vertAlign w:val="superscript"/>
              </w:rPr>
              <w:t>1</w:t>
            </w:r>
          </w:p>
        </w:tc>
        <w:tc>
          <w:tcPr>
            <w:tcW w:w="1984" w:type="dxa"/>
          </w:tcPr>
          <w:p w14:paraId="30B80617" w14:textId="77777777" w:rsidR="002D156E" w:rsidRPr="00C73726" w:rsidRDefault="002D156E" w:rsidP="002D156E"/>
        </w:tc>
        <w:tc>
          <w:tcPr>
            <w:tcW w:w="1843" w:type="dxa"/>
          </w:tcPr>
          <w:p w14:paraId="1ECE679D" w14:textId="77777777" w:rsidR="002D156E" w:rsidRPr="00C73726" w:rsidRDefault="002D156E" w:rsidP="002D156E"/>
        </w:tc>
      </w:tr>
      <w:tr w:rsidR="002D156E" w14:paraId="0309D3D2" w14:textId="77777777" w:rsidTr="00F44454">
        <w:tc>
          <w:tcPr>
            <w:tcW w:w="2122" w:type="dxa"/>
          </w:tcPr>
          <w:p w14:paraId="4740D33F" w14:textId="77777777" w:rsidR="002D156E" w:rsidRPr="00C73726" w:rsidRDefault="002D156E" w:rsidP="002D156E">
            <w:r>
              <w:t>Artikkel 59 lõige 1 punkt n</w:t>
            </w:r>
          </w:p>
        </w:tc>
        <w:tc>
          <w:tcPr>
            <w:tcW w:w="1417" w:type="dxa"/>
          </w:tcPr>
          <w:p w14:paraId="1CF4FC5E" w14:textId="77777777" w:rsidR="002D156E" w:rsidRPr="00C73726" w:rsidRDefault="002D156E" w:rsidP="002D156E">
            <w:r>
              <w:t>Jah</w:t>
            </w:r>
          </w:p>
        </w:tc>
        <w:tc>
          <w:tcPr>
            <w:tcW w:w="1843" w:type="dxa"/>
          </w:tcPr>
          <w:p w14:paraId="7D826BE0" w14:textId="77777777" w:rsidR="002D156E" w:rsidRPr="000D69A8" w:rsidRDefault="002D156E" w:rsidP="002D156E">
            <w:r w:rsidRPr="000D69A8">
              <w:t>ELTS § 93 lg 6 p 9 ja p 11</w:t>
            </w:r>
          </w:p>
        </w:tc>
        <w:tc>
          <w:tcPr>
            <w:tcW w:w="1984" w:type="dxa"/>
          </w:tcPr>
          <w:p w14:paraId="0F716664" w14:textId="77777777" w:rsidR="002D156E" w:rsidRPr="00C73726" w:rsidRDefault="002D156E" w:rsidP="002D156E">
            <w:r w:rsidRPr="00B74202">
              <w:t>Riiklik järelevalve</w:t>
            </w:r>
          </w:p>
        </w:tc>
        <w:tc>
          <w:tcPr>
            <w:tcW w:w="1843" w:type="dxa"/>
          </w:tcPr>
          <w:p w14:paraId="0C71C11B" w14:textId="77777777" w:rsidR="002D156E" w:rsidRPr="00C73726" w:rsidRDefault="002D156E" w:rsidP="002D156E"/>
        </w:tc>
      </w:tr>
      <w:tr w:rsidR="002D156E" w14:paraId="390D382C" w14:textId="77777777" w:rsidTr="00F44454">
        <w:tc>
          <w:tcPr>
            <w:tcW w:w="2122" w:type="dxa"/>
          </w:tcPr>
          <w:p w14:paraId="2B0FDCCF" w14:textId="77777777" w:rsidR="002D156E" w:rsidRPr="00C73726" w:rsidRDefault="002D156E" w:rsidP="002D156E">
            <w:r>
              <w:t>Artikkel 59 lõige 1 punkt o</w:t>
            </w:r>
          </w:p>
        </w:tc>
        <w:tc>
          <w:tcPr>
            <w:tcW w:w="1417" w:type="dxa"/>
          </w:tcPr>
          <w:p w14:paraId="1A96A98D" w14:textId="77777777" w:rsidR="002D156E" w:rsidRPr="00C73726" w:rsidRDefault="002D156E" w:rsidP="002D156E">
            <w:r>
              <w:t>Jah</w:t>
            </w:r>
          </w:p>
        </w:tc>
        <w:tc>
          <w:tcPr>
            <w:tcW w:w="1843" w:type="dxa"/>
          </w:tcPr>
          <w:p w14:paraId="20F3411E" w14:textId="565DD698" w:rsidR="002D156E" w:rsidRDefault="002D156E" w:rsidP="002D156E">
            <w:r w:rsidRPr="000D69A8">
              <w:t>ELTS § 93 lg 6 p 18</w:t>
            </w:r>
            <w:r>
              <w:t xml:space="preserve"> - 20, p 22</w:t>
            </w:r>
            <w:r w:rsidRPr="00E3783F">
              <w:rPr>
                <w:vertAlign w:val="superscript"/>
              </w:rPr>
              <w:t>1</w:t>
            </w:r>
            <w:r>
              <w:t>, p 23</w:t>
            </w:r>
            <w:r w:rsidRPr="00E3783F">
              <w:rPr>
                <w:vertAlign w:val="superscript"/>
              </w:rPr>
              <w:t>1</w:t>
            </w:r>
            <w:r>
              <w:t>, p 29</w:t>
            </w:r>
          </w:p>
        </w:tc>
        <w:tc>
          <w:tcPr>
            <w:tcW w:w="1984" w:type="dxa"/>
          </w:tcPr>
          <w:p w14:paraId="2F15ECE6" w14:textId="77777777" w:rsidR="002D156E" w:rsidRPr="00C73726" w:rsidRDefault="002D156E" w:rsidP="002D156E">
            <w:r w:rsidRPr="00B74202">
              <w:t>Riiklik järelevalve</w:t>
            </w:r>
          </w:p>
        </w:tc>
        <w:tc>
          <w:tcPr>
            <w:tcW w:w="1843" w:type="dxa"/>
          </w:tcPr>
          <w:p w14:paraId="772DF497" w14:textId="77777777" w:rsidR="002D156E" w:rsidRPr="00C73726" w:rsidRDefault="002D156E" w:rsidP="002D156E"/>
        </w:tc>
      </w:tr>
      <w:tr w:rsidR="002D156E" w14:paraId="717B1F0C" w14:textId="77777777" w:rsidTr="00F44454">
        <w:tc>
          <w:tcPr>
            <w:tcW w:w="2122" w:type="dxa"/>
          </w:tcPr>
          <w:p w14:paraId="4B30B871" w14:textId="77777777" w:rsidR="002D156E" w:rsidRPr="00C73726" w:rsidRDefault="002D156E" w:rsidP="002D156E">
            <w:r>
              <w:t>Artikkel 59 lõige 1 punkt p</w:t>
            </w:r>
          </w:p>
        </w:tc>
        <w:tc>
          <w:tcPr>
            <w:tcW w:w="1417" w:type="dxa"/>
          </w:tcPr>
          <w:p w14:paraId="27209354" w14:textId="77777777" w:rsidR="002D156E" w:rsidRPr="00C73726" w:rsidRDefault="002D156E" w:rsidP="002D156E">
            <w:r>
              <w:t>Jah</w:t>
            </w:r>
          </w:p>
        </w:tc>
        <w:tc>
          <w:tcPr>
            <w:tcW w:w="1843" w:type="dxa"/>
          </w:tcPr>
          <w:p w14:paraId="27C0D3E9" w14:textId="77777777" w:rsidR="002D156E" w:rsidRPr="008D759B" w:rsidRDefault="002D156E" w:rsidP="002D156E">
            <w:r w:rsidRPr="008D759B">
              <w:t>ELTS § 93 lg 6 p 22</w:t>
            </w:r>
          </w:p>
        </w:tc>
        <w:tc>
          <w:tcPr>
            <w:tcW w:w="1984" w:type="dxa"/>
          </w:tcPr>
          <w:p w14:paraId="2B8E55AE" w14:textId="77777777" w:rsidR="002D156E" w:rsidRPr="00C73726" w:rsidRDefault="002D156E" w:rsidP="002D156E">
            <w:r w:rsidRPr="00B74202">
              <w:t>Riiklik järelevalve</w:t>
            </w:r>
          </w:p>
        </w:tc>
        <w:tc>
          <w:tcPr>
            <w:tcW w:w="1843" w:type="dxa"/>
          </w:tcPr>
          <w:p w14:paraId="0E79CB5B" w14:textId="77777777" w:rsidR="002D156E" w:rsidRPr="00C73726" w:rsidRDefault="002D156E" w:rsidP="002D156E"/>
        </w:tc>
      </w:tr>
      <w:tr w:rsidR="002D156E" w14:paraId="34709D9C" w14:textId="77777777" w:rsidTr="00F44454">
        <w:tc>
          <w:tcPr>
            <w:tcW w:w="2122" w:type="dxa"/>
          </w:tcPr>
          <w:p w14:paraId="1B630A05" w14:textId="77777777" w:rsidR="002D156E" w:rsidRPr="00C73726" w:rsidRDefault="002D156E" w:rsidP="002D156E">
            <w:r>
              <w:t>Artikkel 59 lõige 1 punkt q</w:t>
            </w:r>
          </w:p>
        </w:tc>
        <w:tc>
          <w:tcPr>
            <w:tcW w:w="1417" w:type="dxa"/>
          </w:tcPr>
          <w:p w14:paraId="418422A1" w14:textId="77777777" w:rsidR="002D156E" w:rsidRPr="00C73726" w:rsidRDefault="002D156E" w:rsidP="002D156E">
            <w:r>
              <w:t>Jah</w:t>
            </w:r>
          </w:p>
        </w:tc>
        <w:tc>
          <w:tcPr>
            <w:tcW w:w="1843" w:type="dxa"/>
          </w:tcPr>
          <w:p w14:paraId="053158E7" w14:textId="77777777" w:rsidR="002D156E" w:rsidRPr="008D759B" w:rsidRDefault="002D156E" w:rsidP="002D156E">
            <w:r w:rsidRPr="008D759B">
              <w:t>ELTS § 93 lg 6 p 19</w:t>
            </w:r>
          </w:p>
        </w:tc>
        <w:tc>
          <w:tcPr>
            <w:tcW w:w="1984" w:type="dxa"/>
          </w:tcPr>
          <w:p w14:paraId="512C444C" w14:textId="77777777" w:rsidR="002D156E" w:rsidRPr="00C73726" w:rsidRDefault="002D156E" w:rsidP="002D156E">
            <w:r w:rsidRPr="00B74202">
              <w:t>Riiklik järelevalve</w:t>
            </w:r>
          </w:p>
        </w:tc>
        <w:tc>
          <w:tcPr>
            <w:tcW w:w="1843" w:type="dxa"/>
          </w:tcPr>
          <w:p w14:paraId="2A450229" w14:textId="77777777" w:rsidR="002D156E" w:rsidRPr="00C73726" w:rsidRDefault="002D156E" w:rsidP="002D156E"/>
        </w:tc>
      </w:tr>
      <w:tr w:rsidR="002D156E" w14:paraId="1F421AB2" w14:textId="77777777" w:rsidTr="00F44454">
        <w:tc>
          <w:tcPr>
            <w:tcW w:w="2122" w:type="dxa"/>
          </w:tcPr>
          <w:p w14:paraId="5F5B44C8" w14:textId="77777777" w:rsidR="002D156E" w:rsidRPr="00C73726" w:rsidRDefault="002D156E" w:rsidP="002D156E">
            <w:r>
              <w:t>Artikkel 59 lõige 1 punkt r</w:t>
            </w:r>
          </w:p>
        </w:tc>
        <w:tc>
          <w:tcPr>
            <w:tcW w:w="1417" w:type="dxa"/>
          </w:tcPr>
          <w:p w14:paraId="4B6AA810" w14:textId="77777777" w:rsidR="002D156E" w:rsidRPr="00C73726" w:rsidRDefault="002D156E" w:rsidP="002D156E">
            <w:r>
              <w:t>Jah</w:t>
            </w:r>
          </w:p>
        </w:tc>
        <w:tc>
          <w:tcPr>
            <w:tcW w:w="1843" w:type="dxa"/>
          </w:tcPr>
          <w:p w14:paraId="55BE4DDF" w14:textId="77777777" w:rsidR="002D156E" w:rsidRPr="008D759B" w:rsidRDefault="002D156E" w:rsidP="002D156E">
            <w:r w:rsidRPr="008D759B">
              <w:t>ELTS § 93 lg 6 p 17 ja p 18 ja p 29</w:t>
            </w:r>
          </w:p>
        </w:tc>
        <w:tc>
          <w:tcPr>
            <w:tcW w:w="1984" w:type="dxa"/>
          </w:tcPr>
          <w:p w14:paraId="00BE389C" w14:textId="77777777" w:rsidR="002D156E" w:rsidRPr="00C73726" w:rsidRDefault="002D156E" w:rsidP="002D156E">
            <w:r w:rsidRPr="00B74202">
              <w:t>Riiklik järelevalve</w:t>
            </w:r>
          </w:p>
        </w:tc>
        <w:tc>
          <w:tcPr>
            <w:tcW w:w="1843" w:type="dxa"/>
          </w:tcPr>
          <w:p w14:paraId="1C8E6EEC" w14:textId="77777777" w:rsidR="002D156E" w:rsidRPr="00C73726" w:rsidRDefault="002D156E" w:rsidP="002D156E"/>
        </w:tc>
      </w:tr>
      <w:tr w:rsidR="002D156E" w14:paraId="523CEACA" w14:textId="77777777" w:rsidTr="00F44454">
        <w:tc>
          <w:tcPr>
            <w:tcW w:w="2122" w:type="dxa"/>
          </w:tcPr>
          <w:p w14:paraId="4606DE2A" w14:textId="77777777" w:rsidR="002D156E" w:rsidRPr="00C73726" w:rsidRDefault="002D156E" w:rsidP="002D156E">
            <w:r>
              <w:t>Artikkel 59 lõige 1 punkt s</w:t>
            </w:r>
          </w:p>
        </w:tc>
        <w:tc>
          <w:tcPr>
            <w:tcW w:w="1417" w:type="dxa"/>
          </w:tcPr>
          <w:p w14:paraId="1085DBFF" w14:textId="77777777" w:rsidR="002D156E" w:rsidRPr="00C73726" w:rsidRDefault="002D156E" w:rsidP="002D156E">
            <w:r>
              <w:t>Jah</w:t>
            </w:r>
          </w:p>
        </w:tc>
        <w:tc>
          <w:tcPr>
            <w:tcW w:w="1843" w:type="dxa"/>
          </w:tcPr>
          <w:p w14:paraId="7A5582A0" w14:textId="77777777" w:rsidR="002D156E" w:rsidRPr="008D759B" w:rsidRDefault="002D156E" w:rsidP="002D156E">
            <w:r w:rsidRPr="008D759B">
              <w:t>ELTS § 93 lg 6 p 18</w:t>
            </w:r>
          </w:p>
        </w:tc>
        <w:tc>
          <w:tcPr>
            <w:tcW w:w="1984" w:type="dxa"/>
          </w:tcPr>
          <w:p w14:paraId="3D812EC8" w14:textId="77777777" w:rsidR="002D156E" w:rsidRPr="00C73726" w:rsidRDefault="002D156E" w:rsidP="002D156E">
            <w:r w:rsidRPr="00B74202">
              <w:t>Riiklik järelevalve</w:t>
            </w:r>
          </w:p>
        </w:tc>
        <w:tc>
          <w:tcPr>
            <w:tcW w:w="1843" w:type="dxa"/>
          </w:tcPr>
          <w:p w14:paraId="1FEC95D6" w14:textId="77777777" w:rsidR="002D156E" w:rsidRPr="00C73726" w:rsidRDefault="002D156E" w:rsidP="002D156E"/>
        </w:tc>
      </w:tr>
      <w:tr w:rsidR="002D156E" w14:paraId="4004B462" w14:textId="77777777" w:rsidTr="00F44454">
        <w:tc>
          <w:tcPr>
            <w:tcW w:w="2122" w:type="dxa"/>
          </w:tcPr>
          <w:p w14:paraId="06081C21" w14:textId="77777777" w:rsidR="002D156E" w:rsidRPr="00C73726" w:rsidRDefault="002D156E" w:rsidP="002D156E">
            <w:r>
              <w:t>Artikkel 59 lõige 1 punkt t</w:t>
            </w:r>
          </w:p>
        </w:tc>
        <w:tc>
          <w:tcPr>
            <w:tcW w:w="1417" w:type="dxa"/>
          </w:tcPr>
          <w:p w14:paraId="002BE22D" w14:textId="77777777" w:rsidR="002D156E" w:rsidRPr="00C73726" w:rsidRDefault="002D156E" w:rsidP="002D156E">
            <w:r>
              <w:t>Jah</w:t>
            </w:r>
          </w:p>
        </w:tc>
        <w:tc>
          <w:tcPr>
            <w:tcW w:w="1843" w:type="dxa"/>
          </w:tcPr>
          <w:p w14:paraId="2E909710" w14:textId="77777777" w:rsidR="002D156E" w:rsidRDefault="002D156E" w:rsidP="002D156E">
            <w:r w:rsidRPr="008D759B">
              <w:t>ELTS § 93 lg 6 p 10, p 17 ja p 23</w:t>
            </w:r>
          </w:p>
        </w:tc>
        <w:tc>
          <w:tcPr>
            <w:tcW w:w="1984" w:type="dxa"/>
          </w:tcPr>
          <w:p w14:paraId="7C001BEC" w14:textId="77777777" w:rsidR="002D156E" w:rsidRPr="00C73726" w:rsidRDefault="002D156E" w:rsidP="002D156E">
            <w:r w:rsidRPr="00B74202">
              <w:t>Riiklik järelevalve</w:t>
            </w:r>
          </w:p>
        </w:tc>
        <w:tc>
          <w:tcPr>
            <w:tcW w:w="1843" w:type="dxa"/>
          </w:tcPr>
          <w:p w14:paraId="2B3C3687" w14:textId="77777777" w:rsidR="002D156E" w:rsidRPr="00C73726" w:rsidRDefault="002D156E" w:rsidP="002D156E"/>
        </w:tc>
      </w:tr>
      <w:tr w:rsidR="002D156E" w14:paraId="62A92367" w14:textId="77777777" w:rsidTr="00F44454">
        <w:tc>
          <w:tcPr>
            <w:tcW w:w="2122" w:type="dxa"/>
          </w:tcPr>
          <w:p w14:paraId="0F88D731" w14:textId="77777777" w:rsidR="002D156E" w:rsidRPr="00C73726" w:rsidRDefault="002D156E" w:rsidP="002D156E">
            <w:r>
              <w:t>Artikkel 59 lõige 1 punkt u</w:t>
            </w:r>
          </w:p>
        </w:tc>
        <w:tc>
          <w:tcPr>
            <w:tcW w:w="1417" w:type="dxa"/>
          </w:tcPr>
          <w:p w14:paraId="0FB42023" w14:textId="77777777" w:rsidR="002D156E" w:rsidRPr="00C73726" w:rsidRDefault="002D156E" w:rsidP="002D156E">
            <w:r>
              <w:t>Jah</w:t>
            </w:r>
          </w:p>
        </w:tc>
        <w:tc>
          <w:tcPr>
            <w:tcW w:w="1843" w:type="dxa"/>
          </w:tcPr>
          <w:p w14:paraId="0C418E13" w14:textId="77777777" w:rsidR="002D156E" w:rsidRPr="00923578" w:rsidRDefault="002D156E" w:rsidP="002D156E">
            <w:r w:rsidRPr="00923578">
              <w:t>ELTS § 93 lg 6 p 1</w:t>
            </w:r>
          </w:p>
        </w:tc>
        <w:tc>
          <w:tcPr>
            <w:tcW w:w="1984" w:type="dxa"/>
          </w:tcPr>
          <w:p w14:paraId="49F41A96" w14:textId="77777777" w:rsidR="002D156E" w:rsidRPr="00C73726" w:rsidRDefault="002D156E" w:rsidP="002D156E">
            <w:r w:rsidRPr="00B74202">
              <w:t>Riiklik järelevalve</w:t>
            </w:r>
          </w:p>
        </w:tc>
        <w:tc>
          <w:tcPr>
            <w:tcW w:w="1843" w:type="dxa"/>
          </w:tcPr>
          <w:p w14:paraId="34ACC25C" w14:textId="77777777" w:rsidR="002D156E" w:rsidRPr="00C73726" w:rsidRDefault="002D156E" w:rsidP="002D156E"/>
        </w:tc>
      </w:tr>
      <w:tr w:rsidR="002D156E" w14:paraId="3A91E074" w14:textId="77777777" w:rsidTr="00F44454">
        <w:tc>
          <w:tcPr>
            <w:tcW w:w="2122" w:type="dxa"/>
          </w:tcPr>
          <w:p w14:paraId="0DC01A69" w14:textId="77777777" w:rsidR="002D156E" w:rsidRPr="00C73726" w:rsidRDefault="002D156E" w:rsidP="002D156E">
            <w:r>
              <w:t>Artikkel 59 lõige 1 punkt v</w:t>
            </w:r>
          </w:p>
        </w:tc>
        <w:tc>
          <w:tcPr>
            <w:tcW w:w="1417" w:type="dxa"/>
          </w:tcPr>
          <w:p w14:paraId="1DC1E884" w14:textId="77777777" w:rsidR="002D156E" w:rsidRPr="00C73726" w:rsidRDefault="002D156E" w:rsidP="002D156E">
            <w:r>
              <w:t>Jah</w:t>
            </w:r>
          </w:p>
        </w:tc>
        <w:tc>
          <w:tcPr>
            <w:tcW w:w="1843" w:type="dxa"/>
          </w:tcPr>
          <w:p w14:paraId="30CB7C06" w14:textId="14F22320" w:rsidR="002D156E" w:rsidRDefault="002D156E" w:rsidP="002D156E">
            <w:r w:rsidRPr="0030539A">
              <w:rPr>
                <w:rFonts w:eastAsia="Times New Roman" w:cs="Times New Roman"/>
                <w:color w:val="000000"/>
                <w:szCs w:val="24"/>
                <w:lang w:eastAsia="et-EE"/>
              </w:rPr>
              <w:t>ELTS § 4 lg 4</w:t>
            </w:r>
            <w:r w:rsidRPr="0030539A">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br/>
              <w:t>ELTS § 39 lg 7; § 39 lg 8 p 3</w:t>
            </w:r>
          </w:p>
          <w:p w14:paraId="3301D689" w14:textId="4780BC7A" w:rsidR="002D156E" w:rsidRPr="00923578" w:rsidRDefault="002D156E" w:rsidP="002D156E">
            <w:r w:rsidRPr="00923578">
              <w:t xml:space="preserve">ELTS § 93 lg 6 p 2 </w:t>
            </w:r>
          </w:p>
        </w:tc>
        <w:tc>
          <w:tcPr>
            <w:tcW w:w="1984" w:type="dxa"/>
          </w:tcPr>
          <w:p w14:paraId="689023A7" w14:textId="4649AC96" w:rsidR="002D156E" w:rsidRPr="00C73726" w:rsidRDefault="002D156E" w:rsidP="002D156E"/>
        </w:tc>
        <w:tc>
          <w:tcPr>
            <w:tcW w:w="1843" w:type="dxa"/>
          </w:tcPr>
          <w:p w14:paraId="58F14336" w14:textId="77777777" w:rsidR="002D156E" w:rsidRPr="00AE1832" w:rsidRDefault="002D156E" w:rsidP="002D156E">
            <w:pPr>
              <w:widowControl w:val="0"/>
              <w:suppressAutoHyphens/>
              <w:autoSpaceDN w:val="0"/>
              <w:textAlignment w:val="baseline"/>
              <w:rPr>
                <w:rFonts w:eastAsia="SimSun" w:cs="Mangal"/>
                <w:iCs/>
                <w:kern w:val="3"/>
                <w:szCs w:val="24"/>
                <w:lang w:eastAsia="zh-CN" w:bidi="hi-IN"/>
              </w:rPr>
            </w:pPr>
            <w:r w:rsidRPr="00AE1832">
              <w:rPr>
                <w:rFonts w:eastAsia="SimSun" w:cs="Mangal"/>
                <w:iCs/>
                <w:kern w:val="3"/>
                <w:szCs w:val="24"/>
                <w:lang w:eastAsia="zh-CN" w:bidi="hi-IN"/>
              </w:rPr>
              <w:t xml:space="preserve">ELTS § 39 lõike 7 järgi on süsteemihalduril kohustus esitada iga-aastaselt Konkurentsiametile aruanne, mis käsitleb muuhulgas ka elektrienergia pakkumise ja nõudluse prognoose, tootmisseadmete kavandamist, võimsuse puudujäägi korral kavandatavaid abinõusid ning hinnangut varustuskindlusele 10 aasta vaates. Lisaks esitab </w:t>
            </w:r>
            <w:r w:rsidRPr="00AE1832">
              <w:rPr>
                <w:rFonts w:eastAsia="SimSun" w:cs="Mangal"/>
                <w:iCs/>
                <w:kern w:val="3"/>
                <w:szCs w:val="24"/>
                <w:lang w:eastAsia="zh-CN" w:bidi="hi-IN"/>
              </w:rPr>
              <w:lastRenderedPageBreak/>
              <w:t>süsteemihaldur aruandes investeerimiskava, mis ELTS § 39 lõike 8 punkti 3 kohaselt käsitleb ka eeldatavaid elektrienergia tootmise, salvestamise, edastamise, piiriülese elektrikaubanduse ja tarbimise mudeleid, mis võimaldavad koormuse juhtimise meetmete rakendamist.</w:t>
            </w:r>
          </w:p>
          <w:p w14:paraId="3AAC4A1B" w14:textId="77777777" w:rsidR="002D156E" w:rsidRPr="00AE1832" w:rsidRDefault="002D156E" w:rsidP="002D156E">
            <w:pPr>
              <w:widowControl w:val="0"/>
              <w:suppressAutoHyphens/>
              <w:autoSpaceDN w:val="0"/>
              <w:textAlignment w:val="baseline"/>
              <w:rPr>
                <w:rFonts w:eastAsia="SimSun" w:cs="Mangal"/>
                <w:iCs/>
                <w:kern w:val="3"/>
                <w:szCs w:val="24"/>
                <w:lang w:eastAsia="zh-CN" w:bidi="hi-IN"/>
              </w:rPr>
            </w:pPr>
          </w:p>
          <w:p w14:paraId="7CB4AE5B" w14:textId="7EA3BF54" w:rsidR="002D156E" w:rsidRPr="00C73726" w:rsidRDefault="002D156E" w:rsidP="002D156E">
            <w:r w:rsidRPr="00AE1832">
              <w:rPr>
                <w:rFonts w:eastAsia="SimSun" w:cs="Mangal"/>
                <w:kern w:val="3"/>
                <w:szCs w:val="24"/>
                <w:lang w:eastAsia="zh-CN" w:bidi="hi-IN"/>
              </w:rPr>
              <w:t>ELTS § 93 lõike 6 punkti 2 alusel on Konkurentsiametil kohustus jälgida tootmisvõimsustesse investeerimist ning teha varustuskindlust arvestades süsteemihaldurile vajaduse korral kohustus korraldada ELTS § 4 lõikes 4</w:t>
            </w:r>
            <w:r w:rsidRPr="00AE1832">
              <w:rPr>
                <w:rFonts w:eastAsia="SimSun" w:cs="Mangal"/>
                <w:kern w:val="3"/>
                <w:szCs w:val="24"/>
                <w:vertAlign w:val="superscript"/>
                <w:lang w:eastAsia="zh-CN" w:bidi="hi-IN"/>
              </w:rPr>
              <w:t>1</w:t>
            </w:r>
            <w:r w:rsidRPr="00AE1832">
              <w:rPr>
                <w:rFonts w:eastAsia="SimSun" w:cs="Mangal"/>
                <w:kern w:val="3"/>
                <w:szCs w:val="24"/>
                <w:lang w:eastAsia="zh-CN" w:bidi="hi-IN"/>
              </w:rPr>
              <w:t xml:space="preserve"> nimetatud konkurss. Ühtlasi jälgib ja kontrollib Konkurentsiamet konkursi läbiviimist. ELTS § 4 lõige 4</w:t>
            </w:r>
            <w:r w:rsidRPr="00AE1832">
              <w:rPr>
                <w:rFonts w:eastAsia="SimSun" w:cs="Mangal"/>
                <w:kern w:val="3"/>
                <w:szCs w:val="24"/>
                <w:vertAlign w:val="superscript"/>
                <w:lang w:eastAsia="zh-CN" w:bidi="hi-IN"/>
              </w:rPr>
              <w:t>1</w:t>
            </w:r>
            <w:r w:rsidRPr="00AE1832">
              <w:rPr>
                <w:rFonts w:eastAsia="SimSun" w:cs="Mangal"/>
                <w:kern w:val="3"/>
                <w:szCs w:val="24"/>
                <w:lang w:eastAsia="zh-CN" w:bidi="hi-IN"/>
              </w:rPr>
              <w:t xml:space="preserve"> sätestab, et Konkurentsiamet võib kohustada süsteemihaldurit korraldama konkursi uute </w:t>
            </w:r>
            <w:r w:rsidRPr="00AE1832">
              <w:rPr>
                <w:rFonts w:eastAsia="SimSun" w:cs="Mangal"/>
                <w:kern w:val="3"/>
                <w:szCs w:val="24"/>
                <w:lang w:eastAsia="zh-CN" w:bidi="hi-IN"/>
              </w:rPr>
              <w:lastRenderedPageBreak/>
              <w:t>tootmisvõimsuste, energiasalvestusseadmete või energiatõhusust edendavate nõudluse juhtimise meetmete loomiseks, kui süsteemi tootmisseadmete võimsuse varu on väiksem tarbimisnõudluse rahuldamiseks vajalikust elektrisüsteemi toimimise võrgueeskirjas sätestatud varust või kui see on vajalik keskkonnakaitse huvides uute tehnoloogiate edendamiseks. Seega peab reguleeriv asutus Eestis jälgima tootmisvõimsustesse ja salvestusvõimsustesse investeerimist, pidades silmas varustuskindlust.</w:t>
            </w:r>
          </w:p>
        </w:tc>
      </w:tr>
      <w:tr w:rsidR="002D156E" w14:paraId="18950187" w14:textId="77777777" w:rsidTr="00F44454">
        <w:tc>
          <w:tcPr>
            <w:tcW w:w="2122" w:type="dxa"/>
          </w:tcPr>
          <w:p w14:paraId="095CA4AD" w14:textId="77777777" w:rsidR="002D156E" w:rsidRPr="00C73726" w:rsidRDefault="002D156E" w:rsidP="002D156E">
            <w:r>
              <w:lastRenderedPageBreak/>
              <w:t>Artikkel 59 lõige 1 punkt w</w:t>
            </w:r>
          </w:p>
        </w:tc>
        <w:tc>
          <w:tcPr>
            <w:tcW w:w="1417" w:type="dxa"/>
          </w:tcPr>
          <w:p w14:paraId="42262EDB" w14:textId="77777777" w:rsidR="002D156E" w:rsidRPr="00C73726" w:rsidRDefault="002D156E" w:rsidP="002D156E">
            <w:r>
              <w:t>Jah</w:t>
            </w:r>
          </w:p>
        </w:tc>
        <w:tc>
          <w:tcPr>
            <w:tcW w:w="1843" w:type="dxa"/>
          </w:tcPr>
          <w:p w14:paraId="4DE04F44" w14:textId="77777777" w:rsidR="002D156E" w:rsidRPr="00923578" w:rsidRDefault="002D156E" w:rsidP="002D156E">
            <w:r w:rsidRPr="00923578">
              <w:t>ELTS § 93 lg 6 p 16</w:t>
            </w:r>
          </w:p>
        </w:tc>
        <w:tc>
          <w:tcPr>
            <w:tcW w:w="1984" w:type="dxa"/>
          </w:tcPr>
          <w:p w14:paraId="314DB706" w14:textId="77777777" w:rsidR="002D156E" w:rsidRPr="00C73726" w:rsidRDefault="002D156E" w:rsidP="002D156E">
            <w:r w:rsidRPr="00B74202">
              <w:t>Riiklik järelevalve</w:t>
            </w:r>
          </w:p>
        </w:tc>
        <w:tc>
          <w:tcPr>
            <w:tcW w:w="1843" w:type="dxa"/>
          </w:tcPr>
          <w:p w14:paraId="0D733A6C" w14:textId="77777777" w:rsidR="002D156E" w:rsidRPr="00C73726" w:rsidRDefault="002D156E" w:rsidP="002D156E"/>
        </w:tc>
      </w:tr>
      <w:tr w:rsidR="002D156E" w14:paraId="7A9D286E" w14:textId="77777777" w:rsidTr="00F44454">
        <w:tc>
          <w:tcPr>
            <w:tcW w:w="2122" w:type="dxa"/>
          </w:tcPr>
          <w:p w14:paraId="276845AD" w14:textId="77777777" w:rsidR="002D156E" w:rsidRPr="00C73726" w:rsidRDefault="002D156E" w:rsidP="002D156E">
            <w:r>
              <w:t>Artikkel 59 lõige 1 punkt x</w:t>
            </w:r>
          </w:p>
        </w:tc>
        <w:tc>
          <w:tcPr>
            <w:tcW w:w="1417" w:type="dxa"/>
          </w:tcPr>
          <w:p w14:paraId="6645C913" w14:textId="77777777" w:rsidR="002D156E" w:rsidRPr="00C73726" w:rsidRDefault="002D156E" w:rsidP="002D156E">
            <w:r>
              <w:t>Jah</w:t>
            </w:r>
          </w:p>
        </w:tc>
        <w:tc>
          <w:tcPr>
            <w:tcW w:w="1843" w:type="dxa"/>
          </w:tcPr>
          <w:p w14:paraId="1E3FC5D5" w14:textId="77777777" w:rsidR="002D156E" w:rsidRDefault="002D156E" w:rsidP="002D156E">
            <w:r w:rsidRPr="00923578">
              <w:t>ELTS § 93 lg 6 p 17</w:t>
            </w:r>
          </w:p>
        </w:tc>
        <w:tc>
          <w:tcPr>
            <w:tcW w:w="1984" w:type="dxa"/>
          </w:tcPr>
          <w:p w14:paraId="0F952D63" w14:textId="77777777" w:rsidR="002D156E" w:rsidRPr="00C73726" w:rsidRDefault="002D156E" w:rsidP="002D156E">
            <w:r w:rsidRPr="00B74202">
              <w:t>Riiklik järelevalve</w:t>
            </w:r>
          </w:p>
        </w:tc>
        <w:tc>
          <w:tcPr>
            <w:tcW w:w="1843" w:type="dxa"/>
          </w:tcPr>
          <w:p w14:paraId="68FADA7F" w14:textId="77777777" w:rsidR="002D156E" w:rsidRPr="00C73726" w:rsidRDefault="002D156E" w:rsidP="002D156E"/>
        </w:tc>
      </w:tr>
      <w:tr w:rsidR="002D156E" w14:paraId="179B974B" w14:textId="77777777" w:rsidTr="00F44454">
        <w:tc>
          <w:tcPr>
            <w:tcW w:w="2122" w:type="dxa"/>
          </w:tcPr>
          <w:p w14:paraId="7A24EC2F" w14:textId="77777777" w:rsidR="002D156E" w:rsidRPr="00C73726" w:rsidRDefault="002D156E" w:rsidP="002D156E">
            <w:r>
              <w:t>Artikkel 59 lõige 1 punkt y</w:t>
            </w:r>
          </w:p>
        </w:tc>
        <w:tc>
          <w:tcPr>
            <w:tcW w:w="1417" w:type="dxa"/>
          </w:tcPr>
          <w:p w14:paraId="7585BA63" w14:textId="77777777" w:rsidR="002D156E" w:rsidRPr="00C73726" w:rsidRDefault="002D156E" w:rsidP="002D156E">
            <w:r>
              <w:t>Jah</w:t>
            </w:r>
          </w:p>
        </w:tc>
        <w:tc>
          <w:tcPr>
            <w:tcW w:w="1843" w:type="dxa"/>
          </w:tcPr>
          <w:p w14:paraId="264C56C9" w14:textId="77777777" w:rsidR="002D156E" w:rsidRPr="008E53D9" w:rsidRDefault="002D156E" w:rsidP="002D156E">
            <w:r>
              <w:t>ELTS § 93 lg 6 p 3</w:t>
            </w:r>
            <w:r w:rsidRPr="009506A6">
              <w:rPr>
                <w:vertAlign w:val="superscript"/>
              </w:rPr>
              <w:t>2</w:t>
            </w:r>
          </w:p>
        </w:tc>
        <w:tc>
          <w:tcPr>
            <w:tcW w:w="1984" w:type="dxa"/>
          </w:tcPr>
          <w:p w14:paraId="59AA295F" w14:textId="77777777" w:rsidR="002D156E" w:rsidRPr="00C73726" w:rsidRDefault="002D156E" w:rsidP="002D156E">
            <w:r w:rsidRPr="00B74202">
              <w:t>Riiklik järelevalve</w:t>
            </w:r>
          </w:p>
        </w:tc>
        <w:tc>
          <w:tcPr>
            <w:tcW w:w="1843" w:type="dxa"/>
          </w:tcPr>
          <w:p w14:paraId="7001FEDF" w14:textId="77777777" w:rsidR="002D156E" w:rsidRPr="00C73726" w:rsidRDefault="002D156E" w:rsidP="002D156E"/>
        </w:tc>
      </w:tr>
      <w:tr w:rsidR="002D156E" w14:paraId="4DF19415" w14:textId="77777777" w:rsidTr="00F44454">
        <w:tc>
          <w:tcPr>
            <w:tcW w:w="2122" w:type="dxa"/>
          </w:tcPr>
          <w:p w14:paraId="4707C979" w14:textId="77777777" w:rsidR="002D156E" w:rsidRPr="00C73726" w:rsidRDefault="002D156E" w:rsidP="002D156E">
            <w:r>
              <w:t>Artikkel 59 lõige 1 punkt z</w:t>
            </w:r>
          </w:p>
        </w:tc>
        <w:tc>
          <w:tcPr>
            <w:tcW w:w="1417" w:type="dxa"/>
          </w:tcPr>
          <w:p w14:paraId="10C90DC3" w14:textId="77777777" w:rsidR="002D156E" w:rsidRPr="00C73726" w:rsidRDefault="002D156E" w:rsidP="002D156E">
            <w:r>
              <w:t>Jah</w:t>
            </w:r>
          </w:p>
        </w:tc>
        <w:tc>
          <w:tcPr>
            <w:tcW w:w="1843" w:type="dxa"/>
          </w:tcPr>
          <w:p w14:paraId="0C21AD69" w14:textId="77777777" w:rsidR="002D156E" w:rsidRDefault="002D156E" w:rsidP="002D156E">
            <w:r w:rsidRPr="008E53D9">
              <w:t>ELTS § 93 lg 6 p 3</w:t>
            </w:r>
            <w:r w:rsidRPr="009506A6">
              <w:rPr>
                <w:vertAlign w:val="superscript"/>
              </w:rPr>
              <w:t>1</w:t>
            </w:r>
          </w:p>
        </w:tc>
        <w:tc>
          <w:tcPr>
            <w:tcW w:w="1984" w:type="dxa"/>
          </w:tcPr>
          <w:p w14:paraId="03065822" w14:textId="77777777" w:rsidR="002D156E" w:rsidRPr="00C73726" w:rsidRDefault="002D156E" w:rsidP="002D156E">
            <w:r w:rsidRPr="00B74202">
              <w:t>Riiklik järelevalve</w:t>
            </w:r>
          </w:p>
        </w:tc>
        <w:tc>
          <w:tcPr>
            <w:tcW w:w="1843" w:type="dxa"/>
          </w:tcPr>
          <w:p w14:paraId="256FD2AA" w14:textId="77777777" w:rsidR="002D156E" w:rsidRPr="00C73726" w:rsidRDefault="002D156E" w:rsidP="002D156E"/>
        </w:tc>
      </w:tr>
      <w:tr w:rsidR="002D156E" w14:paraId="284BA500" w14:textId="77777777" w:rsidTr="00F44454">
        <w:tc>
          <w:tcPr>
            <w:tcW w:w="2122" w:type="dxa"/>
          </w:tcPr>
          <w:p w14:paraId="47CACFAE" w14:textId="77777777" w:rsidR="002D156E" w:rsidRPr="00C73726" w:rsidRDefault="002D156E" w:rsidP="002D156E">
            <w:r>
              <w:t>Artikkel 59 lõige 2</w:t>
            </w:r>
          </w:p>
        </w:tc>
        <w:tc>
          <w:tcPr>
            <w:tcW w:w="1417" w:type="dxa"/>
          </w:tcPr>
          <w:p w14:paraId="4A8E2F2F" w14:textId="77777777" w:rsidR="002D156E" w:rsidRPr="00C73726" w:rsidRDefault="002D156E" w:rsidP="002D156E">
            <w:r>
              <w:t>Jah</w:t>
            </w:r>
          </w:p>
        </w:tc>
        <w:tc>
          <w:tcPr>
            <w:tcW w:w="1843" w:type="dxa"/>
          </w:tcPr>
          <w:p w14:paraId="4BB50A45" w14:textId="77777777" w:rsidR="002D156E" w:rsidRPr="00E067F4" w:rsidRDefault="002D156E" w:rsidP="002D156E">
            <w:r w:rsidRPr="00E067F4">
              <w:t>ELTS § 93 lg 1, lg 4, lg 4</w:t>
            </w:r>
            <w:r w:rsidRPr="009506A6">
              <w:rPr>
                <w:vertAlign w:val="superscript"/>
              </w:rPr>
              <w:t>1</w:t>
            </w:r>
          </w:p>
        </w:tc>
        <w:tc>
          <w:tcPr>
            <w:tcW w:w="1984" w:type="dxa"/>
          </w:tcPr>
          <w:p w14:paraId="7B57DDFE" w14:textId="77777777" w:rsidR="002D156E" w:rsidRPr="00C73726" w:rsidRDefault="002D156E" w:rsidP="002D156E">
            <w:r w:rsidRPr="00B74202">
              <w:t>Riiklik järelevalve</w:t>
            </w:r>
          </w:p>
        </w:tc>
        <w:tc>
          <w:tcPr>
            <w:tcW w:w="1843" w:type="dxa"/>
          </w:tcPr>
          <w:p w14:paraId="74EC4CCF" w14:textId="77777777" w:rsidR="002D156E" w:rsidRPr="00C73726" w:rsidRDefault="002D156E" w:rsidP="002D156E"/>
        </w:tc>
      </w:tr>
      <w:tr w:rsidR="002D156E" w14:paraId="4E05CFEC" w14:textId="77777777" w:rsidTr="00F44454">
        <w:tc>
          <w:tcPr>
            <w:tcW w:w="2122" w:type="dxa"/>
          </w:tcPr>
          <w:p w14:paraId="7905B7F4" w14:textId="77777777" w:rsidR="002D156E" w:rsidRPr="00C73726" w:rsidRDefault="002D156E" w:rsidP="002D156E">
            <w:r>
              <w:t>Artikkel 59 lõige 2 lisa lõigud</w:t>
            </w:r>
          </w:p>
        </w:tc>
        <w:tc>
          <w:tcPr>
            <w:tcW w:w="1417" w:type="dxa"/>
          </w:tcPr>
          <w:p w14:paraId="6B6F0C5D" w14:textId="77777777" w:rsidR="002D156E" w:rsidRPr="00C73726" w:rsidRDefault="002D156E" w:rsidP="002D156E">
            <w:r>
              <w:t>Jah</w:t>
            </w:r>
          </w:p>
        </w:tc>
        <w:tc>
          <w:tcPr>
            <w:tcW w:w="1843" w:type="dxa"/>
          </w:tcPr>
          <w:p w14:paraId="1E3A4E63" w14:textId="77777777" w:rsidR="002D156E" w:rsidRDefault="002D156E" w:rsidP="002D156E">
            <w:r w:rsidRPr="00E067F4">
              <w:t>ELTS § 93 lg 6 p 24</w:t>
            </w:r>
          </w:p>
        </w:tc>
        <w:tc>
          <w:tcPr>
            <w:tcW w:w="1984" w:type="dxa"/>
          </w:tcPr>
          <w:p w14:paraId="3DDDF685" w14:textId="77777777" w:rsidR="002D156E" w:rsidRPr="00C73726" w:rsidRDefault="002D156E" w:rsidP="002D156E">
            <w:r w:rsidRPr="00B74202">
              <w:t>Riiklik järelevalve</w:t>
            </w:r>
          </w:p>
        </w:tc>
        <w:tc>
          <w:tcPr>
            <w:tcW w:w="1843" w:type="dxa"/>
          </w:tcPr>
          <w:p w14:paraId="07471BE5" w14:textId="77777777" w:rsidR="002D156E" w:rsidRPr="00C73726" w:rsidRDefault="002D156E" w:rsidP="002D156E"/>
        </w:tc>
      </w:tr>
      <w:tr w:rsidR="002D156E" w14:paraId="38291C39" w14:textId="77777777" w:rsidTr="00F44454">
        <w:tc>
          <w:tcPr>
            <w:tcW w:w="2122" w:type="dxa"/>
          </w:tcPr>
          <w:p w14:paraId="50065F42" w14:textId="77777777" w:rsidR="002D156E" w:rsidRPr="00C73726" w:rsidRDefault="002D156E" w:rsidP="002D156E">
            <w:r>
              <w:t>Artikkel 59 lõige 3 punkt a</w:t>
            </w:r>
          </w:p>
        </w:tc>
        <w:tc>
          <w:tcPr>
            <w:tcW w:w="1417" w:type="dxa"/>
          </w:tcPr>
          <w:p w14:paraId="1F814E9B" w14:textId="77777777" w:rsidR="002D156E" w:rsidRPr="00C73726" w:rsidRDefault="002D156E" w:rsidP="002D156E">
            <w:r>
              <w:t>Jah</w:t>
            </w:r>
          </w:p>
        </w:tc>
        <w:tc>
          <w:tcPr>
            <w:tcW w:w="1843" w:type="dxa"/>
          </w:tcPr>
          <w:p w14:paraId="3EB14BCD" w14:textId="77777777" w:rsidR="002D156E" w:rsidRPr="003A39EA" w:rsidRDefault="002D156E" w:rsidP="002D156E">
            <w:r w:rsidRPr="003A39EA">
              <w:t xml:space="preserve">ELTS § 95 lg 4    </w:t>
            </w:r>
          </w:p>
        </w:tc>
        <w:tc>
          <w:tcPr>
            <w:tcW w:w="1984" w:type="dxa"/>
          </w:tcPr>
          <w:p w14:paraId="32B5D9DB" w14:textId="77777777" w:rsidR="002D156E" w:rsidRPr="00C73726" w:rsidRDefault="002D156E" w:rsidP="002D156E">
            <w:r w:rsidRPr="00B74202">
              <w:t>Ettekirjutus</w:t>
            </w:r>
          </w:p>
        </w:tc>
        <w:tc>
          <w:tcPr>
            <w:tcW w:w="1843" w:type="dxa"/>
          </w:tcPr>
          <w:p w14:paraId="05736CFF" w14:textId="77777777" w:rsidR="002D156E" w:rsidRPr="00C73726" w:rsidRDefault="002D156E" w:rsidP="002D156E"/>
        </w:tc>
      </w:tr>
      <w:tr w:rsidR="002D156E" w14:paraId="092D3CB1" w14:textId="77777777" w:rsidTr="00F44454">
        <w:tc>
          <w:tcPr>
            <w:tcW w:w="2122" w:type="dxa"/>
          </w:tcPr>
          <w:p w14:paraId="1C2C8948" w14:textId="77777777" w:rsidR="002D156E" w:rsidRPr="00C73726" w:rsidRDefault="002D156E" w:rsidP="002D156E">
            <w:r>
              <w:lastRenderedPageBreak/>
              <w:t>Artikkel 59 lõige 3 punkt b</w:t>
            </w:r>
          </w:p>
        </w:tc>
        <w:tc>
          <w:tcPr>
            <w:tcW w:w="1417" w:type="dxa"/>
          </w:tcPr>
          <w:p w14:paraId="739B4913" w14:textId="77777777" w:rsidR="002D156E" w:rsidRPr="00C73726" w:rsidRDefault="002D156E" w:rsidP="002D156E">
            <w:r>
              <w:t>Jah</w:t>
            </w:r>
          </w:p>
        </w:tc>
        <w:tc>
          <w:tcPr>
            <w:tcW w:w="1843" w:type="dxa"/>
          </w:tcPr>
          <w:p w14:paraId="274F4767" w14:textId="77777777" w:rsidR="002D156E" w:rsidRPr="003A39EA" w:rsidRDefault="002D156E" w:rsidP="002D156E">
            <w:r w:rsidRPr="009506A6">
              <w:t>ELTS § 94</w:t>
            </w:r>
          </w:p>
        </w:tc>
        <w:tc>
          <w:tcPr>
            <w:tcW w:w="1984" w:type="dxa"/>
          </w:tcPr>
          <w:p w14:paraId="27730AAB" w14:textId="77777777" w:rsidR="002D156E" w:rsidRPr="00C73726" w:rsidRDefault="002D156E" w:rsidP="002D156E">
            <w:r w:rsidRPr="00B74202">
              <w:t>Riikliku järelevalve erimeetmed</w:t>
            </w:r>
          </w:p>
        </w:tc>
        <w:tc>
          <w:tcPr>
            <w:tcW w:w="1843" w:type="dxa"/>
          </w:tcPr>
          <w:p w14:paraId="036D0A35" w14:textId="77777777" w:rsidR="002D156E" w:rsidRPr="00C73726" w:rsidRDefault="002D156E" w:rsidP="002D156E"/>
        </w:tc>
      </w:tr>
      <w:tr w:rsidR="002D156E" w14:paraId="31014BD0" w14:textId="77777777" w:rsidTr="00F44454">
        <w:tc>
          <w:tcPr>
            <w:tcW w:w="2122" w:type="dxa"/>
          </w:tcPr>
          <w:p w14:paraId="277E16F0" w14:textId="77777777" w:rsidR="002D156E" w:rsidRPr="00C73726" w:rsidRDefault="002D156E" w:rsidP="002D156E">
            <w:r>
              <w:t>Artikkel 59 lõige 3 punkt c</w:t>
            </w:r>
          </w:p>
        </w:tc>
        <w:tc>
          <w:tcPr>
            <w:tcW w:w="1417" w:type="dxa"/>
          </w:tcPr>
          <w:p w14:paraId="2B42B75A" w14:textId="77777777" w:rsidR="002D156E" w:rsidRPr="00C73726" w:rsidRDefault="002D156E" w:rsidP="002D156E">
            <w:r>
              <w:t>Jah</w:t>
            </w:r>
          </w:p>
        </w:tc>
        <w:tc>
          <w:tcPr>
            <w:tcW w:w="1843" w:type="dxa"/>
          </w:tcPr>
          <w:p w14:paraId="3980BA15" w14:textId="77777777" w:rsidR="002D156E" w:rsidRPr="003A39EA" w:rsidRDefault="002D156E" w:rsidP="002D156E">
            <w:r w:rsidRPr="009506A6">
              <w:t>ELTS § 110 lg 5</w:t>
            </w:r>
          </w:p>
        </w:tc>
        <w:tc>
          <w:tcPr>
            <w:tcW w:w="1984" w:type="dxa"/>
          </w:tcPr>
          <w:p w14:paraId="1A6F8EEC" w14:textId="77777777" w:rsidR="002D156E" w:rsidRPr="00C73726" w:rsidRDefault="002D156E" w:rsidP="002D156E">
            <w:r w:rsidRPr="00B74202">
              <w:t>Teeninduspiirkondade määramine</w:t>
            </w:r>
          </w:p>
        </w:tc>
        <w:tc>
          <w:tcPr>
            <w:tcW w:w="1843" w:type="dxa"/>
          </w:tcPr>
          <w:p w14:paraId="44CABEAA" w14:textId="77777777" w:rsidR="002D156E" w:rsidRPr="00C73726" w:rsidRDefault="002D156E" w:rsidP="002D156E"/>
        </w:tc>
      </w:tr>
      <w:tr w:rsidR="002D156E" w14:paraId="0F56DBA4" w14:textId="77777777" w:rsidTr="00F44454">
        <w:tc>
          <w:tcPr>
            <w:tcW w:w="2122" w:type="dxa"/>
          </w:tcPr>
          <w:p w14:paraId="19C62C0D" w14:textId="77777777" w:rsidR="002D156E" w:rsidRPr="00C73726" w:rsidRDefault="002D156E" w:rsidP="002D156E">
            <w:r>
              <w:t>Artikkel 59 lõige 3 punkt d</w:t>
            </w:r>
          </w:p>
        </w:tc>
        <w:tc>
          <w:tcPr>
            <w:tcW w:w="1417" w:type="dxa"/>
          </w:tcPr>
          <w:p w14:paraId="6294BF1E" w14:textId="77777777" w:rsidR="002D156E" w:rsidRPr="00C73726" w:rsidRDefault="002D156E" w:rsidP="002D156E">
            <w:r>
              <w:t>Jah</w:t>
            </w:r>
          </w:p>
        </w:tc>
        <w:tc>
          <w:tcPr>
            <w:tcW w:w="1843" w:type="dxa"/>
          </w:tcPr>
          <w:p w14:paraId="7F74DE47" w14:textId="77777777" w:rsidR="002D156E" w:rsidRPr="00324B15" w:rsidRDefault="002D156E" w:rsidP="002D156E">
            <w:r w:rsidRPr="00324B15">
              <w:t>ELTS § 95 lg 4 ja peatükk 10</w:t>
            </w:r>
          </w:p>
        </w:tc>
        <w:tc>
          <w:tcPr>
            <w:tcW w:w="1984" w:type="dxa"/>
          </w:tcPr>
          <w:p w14:paraId="418037B7" w14:textId="77777777" w:rsidR="002D156E" w:rsidRPr="00C73726" w:rsidRDefault="002D156E" w:rsidP="002D156E"/>
        </w:tc>
        <w:tc>
          <w:tcPr>
            <w:tcW w:w="1843" w:type="dxa"/>
          </w:tcPr>
          <w:p w14:paraId="6EE62CF0" w14:textId="77777777" w:rsidR="002D156E" w:rsidRPr="00C73726" w:rsidRDefault="002D156E" w:rsidP="002D156E"/>
        </w:tc>
      </w:tr>
      <w:tr w:rsidR="002D156E" w14:paraId="1C20A1F0" w14:textId="77777777" w:rsidTr="00F44454">
        <w:tc>
          <w:tcPr>
            <w:tcW w:w="2122" w:type="dxa"/>
          </w:tcPr>
          <w:p w14:paraId="1234DE26" w14:textId="77777777" w:rsidR="002D156E" w:rsidRPr="00C73726" w:rsidRDefault="002D156E" w:rsidP="002D156E">
            <w:r>
              <w:t>Artikkel 59 lõige 3 punkt e</w:t>
            </w:r>
          </w:p>
        </w:tc>
        <w:tc>
          <w:tcPr>
            <w:tcW w:w="1417" w:type="dxa"/>
          </w:tcPr>
          <w:p w14:paraId="113B1ACB" w14:textId="77777777" w:rsidR="002D156E" w:rsidRPr="00C73726" w:rsidRDefault="002D156E" w:rsidP="002D156E">
            <w:r>
              <w:t>Jah</w:t>
            </w:r>
          </w:p>
        </w:tc>
        <w:tc>
          <w:tcPr>
            <w:tcW w:w="1843" w:type="dxa"/>
          </w:tcPr>
          <w:p w14:paraId="237FA00F" w14:textId="77777777" w:rsidR="002D156E" w:rsidRDefault="002D156E" w:rsidP="002D156E">
            <w:r w:rsidRPr="00324B15">
              <w:t>ELTS § 94</w:t>
            </w:r>
          </w:p>
        </w:tc>
        <w:tc>
          <w:tcPr>
            <w:tcW w:w="1984" w:type="dxa"/>
          </w:tcPr>
          <w:p w14:paraId="722C2FC5" w14:textId="77777777" w:rsidR="002D156E" w:rsidRPr="00C73726" w:rsidRDefault="002D156E" w:rsidP="002D156E">
            <w:r w:rsidRPr="00B74202">
              <w:t>Riikliku järelevalve erimeetmed</w:t>
            </w:r>
          </w:p>
        </w:tc>
        <w:tc>
          <w:tcPr>
            <w:tcW w:w="1843" w:type="dxa"/>
          </w:tcPr>
          <w:p w14:paraId="24318DFB" w14:textId="77777777" w:rsidR="002D156E" w:rsidRPr="00C73726" w:rsidRDefault="002D156E" w:rsidP="002D156E"/>
        </w:tc>
      </w:tr>
      <w:tr w:rsidR="002D156E" w14:paraId="51E9FBF1" w14:textId="77777777" w:rsidTr="00F44454">
        <w:tc>
          <w:tcPr>
            <w:tcW w:w="2122" w:type="dxa"/>
          </w:tcPr>
          <w:p w14:paraId="2AF1402B" w14:textId="77777777" w:rsidR="002D156E" w:rsidRPr="00C73726" w:rsidRDefault="002D156E" w:rsidP="002D156E">
            <w:r>
              <w:t>Artikkel 59 lõige 4</w:t>
            </w:r>
          </w:p>
        </w:tc>
        <w:tc>
          <w:tcPr>
            <w:tcW w:w="1417" w:type="dxa"/>
          </w:tcPr>
          <w:p w14:paraId="04376C25" w14:textId="77777777" w:rsidR="002D156E" w:rsidRPr="00C73726" w:rsidRDefault="002D156E" w:rsidP="002D156E">
            <w:r>
              <w:t>Jah</w:t>
            </w:r>
          </w:p>
        </w:tc>
        <w:tc>
          <w:tcPr>
            <w:tcW w:w="1843" w:type="dxa"/>
          </w:tcPr>
          <w:p w14:paraId="5D3C7599" w14:textId="77777777" w:rsidR="002D156E" w:rsidRPr="00C73726" w:rsidRDefault="002D156E" w:rsidP="002D156E">
            <w:r w:rsidRPr="007A43B2">
              <w:t>ELTS § 93</w:t>
            </w:r>
          </w:p>
        </w:tc>
        <w:tc>
          <w:tcPr>
            <w:tcW w:w="1984" w:type="dxa"/>
          </w:tcPr>
          <w:p w14:paraId="73784439" w14:textId="77777777" w:rsidR="002D156E" w:rsidRPr="00C73726" w:rsidRDefault="002D156E" w:rsidP="002D156E">
            <w:r>
              <w:t xml:space="preserve">Riiklik </w:t>
            </w:r>
            <w:proofErr w:type="spellStart"/>
            <w:r>
              <w:t>järelvalve</w:t>
            </w:r>
            <w:proofErr w:type="spellEnd"/>
          </w:p>
        </w:tc>
        <w:tc>
          <w:tcPr>
            <w:tcW w:w="1843" w:type="dxa"/>
          </w:tcPr>
          <w:p w14:paraId="67DE3025" w14:textId="77777777" w:rsidR="002D156E" w:rsidRPr="00C73726" w:rsidRDefault="002D156E" w:rsidP="002D156E"/>
        </w:tc>
      </w:tr>
      <w:tr w:rsidR="002D156E" w14:paraId="6D318BEB" w14:textId="77777777" w:rsidTr="00F44454">
        <w:tc>
          <w:tcPr>
            <w:tcW w:w="2122" w:type="dxa"/>
          </w:tcPr>
          <w:p w14:paraId="18733A19" w14:textId="77777777" w:rsidR="002D156E" w:rsidRPr="00C73726" w:rsidRDefault="002D156E" w:rsidP="002D156E">
            <w:r>
              <w:t>Artikkel 59 lõige 5</w:t>
            </w:r>
          </w:p>
        </w:tc>
        <w:tc>
          <w:tcPr>
            <w:tcW w:w="1417" w:type="dxa"/>
          </w:tcPr>
          <w:p w14:paraId="178899FD" w14:textId="77777777" w:rsidR="002D156E" w:rsidRPr="00C73726" w:rsidRDefault="002D156E" w:rsidP="002D156E">
            <w:r>
              <w:t>Jah</w:t>
            </w:r>
          </w:p>
        </w:tc>
        <w:tc>
          <w:tcPr>
            <w:tcW w:w="1843" w:type="dxa"/>
          </w:tcPr>
          <w:p w14:paraId="6E884EA2" w14:textId="77777777" w:rsidR="002D156E" w:rsidRPr="00C73726" w:rsidRDefault="002D156E" w:rsidP="002D156E"/>
        </w:tc>
        <w:tc>
          <w:tcPr>
            <w:tcW w:w="1984" w:type="dxa"/>
          </w:tcPr>
          <w:p w14:paraId="7E3D80E1" w14:textId="77777777" w:rsidR="002D156E" w:rsidRPr="00C73726" w:rsidRDefault="002D156E" w:rsidP="002D156E"/>
        </w:tc>
        <w:tc>
          <w:tcPr>
            <w:tcW w:w="1843" w:type="dxa"/>
          </w:tcPr>
          <w:p w14:paraId="18862476" w14:textId="77777777" w:rsidR="002D156E" w:rsidRPr="00C73726" w:rsidRDefault="002D156E" w:rsidP="002D156E">
            <w:r>
              <w:t>Ei kohaldu</w:t>
            </w:r>
          </w:p>
        </w:tc>
      </w:tr>
      <w:tr w:rsidR="002D156E" w14:paraId="2623D1EF" w14:textId="77777777" w:rsidTr="00F44454">
        <w:tc>
          <w:tcPr>
            <w:tcW w:w="2122" w:type="dxa"/>
          </w:tcPr>
          <w:p w14:paraId="20D1BA66" w14:textId="77777777" w:rsidR="002D156E" w:rsidRPr="00C73726" w:rsidRDefault="002D156E" w:rsidP="002D156E">
            <w:r>
              <w:t>Artikkel 59 lõige 6</w:t>
            </w:r>
          </w:p>
        </w:tc>
        <w:tc>
          <w:tcPr>
            <w:tcW w:w="1417" w:type="dxa"/>
          </w:tcPr>
          <w:p w14:paraId="28E890A1" w14:textId="77777777" w:rsidR="002D156E" w:rsidRPr="00C73726" w:rsidRDefault="002D156E" w:rsidP="002D156E">
            <w:r>
              <w:t>Jah</w:t>
            </w:r>
          </w:p>
        </w:tc>
        <w:tc>
          <w:tcPr>
            <w:tcW w:w="1843" w:type="dxa"/>
          </w:tcPr>
          <w:p w14:paraId="7D014574" w14:textId="77777777" w:rsidR="002D156E" w:rsidRPr="00C73726" w:rsidRDefault="002D156E" w:rsidP="002D156E"/>
        </w:tc>
        <w:tc>
          <w:tcPr>
            <w:tcW w:w="1984" w:type="dxa"/>
          </w:tcPr>
          <w:p w14:paraId="34D27298" w14:textId="77777777" w:rsidR="002D156E" w:rsidRPr="00C73726" w:rsidRDefault="002D156E" w:rsidP="002D156E"/>
        </w:tc>
        <w:tc>
          <w:tcPr>
            <w:tcW w:w="1843" w:type="dxa"/>
          </w:tcPr>
          <w:p w14:paraId="08830A03" w14:textId="77777777" w:rsidR="002D156E" w:rsidRPr="00C73726" w:rsidRDefault="002D156E" w:rsidP="002D156E">
            <w:r>
              <w:t>Ei kohaldu</w:t>
            </w:r>
          </w:p>
        </w:tc>
      </w:tr>
      <w:tr w:rsidR="002D156E" w14:paraId="50BE41B6" w14:textId="77777777" w:rsidTr="00F44454">
        <w:tc>
          <w:tcPr>
            <w:tcW w:w="2122" w:type="dxa"/>
          </w:tcPr>
          <w:p w14:paraId="4739842F" w14:textId="77777777" w:rsidR="002D156E" w:rsidRPr="00C73726" w:rsidRDefault="002D156E" w:rsidP="002D156E">
            <w:r>
              <w:t>Artikkel 59 lõige 7</w:t>
            </w:r>
          </w:p>
        </w:tc>
        <w:tc>
          <w:tcPr>
            <w:tcW w:w="1417" w:type="dxa"/>
          </w:tcPr>
          <w:p w14:paraId="0490C80F" w14:textId="77777777" w:rsidR="002D156E" w:rsidRPr="00C73726" w:rsidRDefault="002D156E" w:rsidP="002D156E">
            <w:r>
              <w:t>Jah</w:t>
            </w:r>
          </w:p>
        </w:tc>
        <w:tc>
          <w:tcPr>
            <w:tcW w:w="1843" w:type="dxa"/>
          </w:tcPr>
          <w:p w14:paraId="415797C7" w14:textId="77777777" w:rsidR="002D156E" w:rsidRPr="00C73726" w:rsidRDefault="002D156E" w:rsidP="002D156E">
            <w:r w:rsidRPr="007A43B2">
              <w:t>ELTS § 93 lg 9</w:t>
            </w:r>
          </w:p>
        </w:tc>
        <w:tc>
          <w:tcPr>
            <w:tcW w:w="1984" w:type="dxa"/>
          </w:tcPr>
          <w:p w14:paraId="58668D33" w14:textId="77777777" w:rsidR="002D156E" w:rsidRPr="00C73726" w:rsidRDefault="002D156E" w:rsidP="002D156E">
            <w:r w:rsidRPr="00B74202">
              <w:t xml:space="preserve">Riiklik </w:t>
            </w:r>
            <w:proofErr w:type="spellStart"/>
            <w:r w:rsidRPr="00B74202">
              <w:t>järelvalve</w:t>
            </w:r>
            <w:proofErr w:type="spellEnd"/>
          </w:p>
        </w:tc>
        <w:tc>
          <w:tcPr>
            <w:tcW w:w="1843" w:type="dxa"/>
          </w:tcPr>
          <w:p w14:paraId="7143CA8C" w14:textId="77777777" w:rsidR="002D156E" w:rsidRPr="00C73726" w:rsidRDefault="002D156E" w:rsidP="002D156E"/>
        </w:tc>
      </w:tr>
      <w:tr w:rsidR="002D156E" w14:paraId="678DAC3E" w14:textId="77777777" w:rsidTr="00F44454">
        <w:tc>
          <w:tcPr>
            <w:tcW w:w="2122" w:type="dxa"/>
          </w:tcPr>
          <w:p w14:paraId="2DEBCFD7" w14:textId="77777777" w:rsidR="002D156E" w:rsidRPr="00695A71" w:rsidRDefault="002D156E" w:rsidP="002D156E">
            <w:r w:rsidRPr="00695A71">
              <w:t xml:space="preserve">Artikkel 59 lõige </w:t>
            </w:r>
            <w:r>
              <w:t>7</w:t>
            </w:r>
            <w:r w:rsidRPr="00695A71">
              <w:t xml:space="preserve"> punkt a</w:t>
            </w:r>
          </w:p>
        </w:tc>
        <w:tc>
          <w:tcPr>
            <w:tcW w:w="1417" w:type="dxa"/>
          </w:tcPr>
          <w:p w14:paraId="4A913416" w14:textId="77777777" w:rsidR="002D156E" w:rsidRPr="00C73726" w:rsidRDefault="002D156E" w:rsidP="002D156E">
            <w:r>
              <w:t>Jah</w:t>
            </w:r>
          </w:p>
        </w:tc>
        <w:tc>
          <w:tcPr>
            <w:tcW w:w="1843" w:type="dxa"/>
          </w:tcPr>
          <w:p w14:paraId="3F8806AF" w14:textId="77777777" w:rsidR="002D156E" w:rsidRPr="0045129C" w:rsidRDefault="002D156E" w:rsidP="002D156E">
            <w:r w:rsidRPr="0045129C">
              <w:t>ELTS § 53 lg 6, § 70 lg 1, 2; § 72 lg 4; § 73 lg 1 ja 4; § 93 lg 9</w:t>
            </w:r>
          </w:p>
        </w:tc>
        <w:tc>
          <w:tcPr>
            <w:tcW w:w="1984" w:type="dxa"/>
          </w:tcPr>
          <w:p w14:paraId="6075477B" w14:textId="77777777" w:rsidR="002D156E" w:rsidRPr="00C73726" w:rsidRDefault="002D156E" w:rsidP="002D156E"/>
        </w:tc>
        <w:tc>
          <w:tcPr>
            <w:tcW w:w="1843" w:type="dxa"/>
          </w:tcPr>
          <w:p w14:paraId="0E4426B5" w14:textId="77777777" w:rsidR="002D156E" w:rsidRPr="00C73726" w:rsidRDefault="002D156E" w:rsidP="002D156E"/>
        </w:tc>
      </w:tr>
      <w:tr w:rsidR="002D156E" w14:paraId="3E7F779B" w14:textId="77777777" w:rsidTr="00F44454">
        <w:tc>
          <w:tcPr>
            <w:tcW w:w="2122" w:type="dxa"/>
          </w:tcPr>
          <w:p w14:paraId="4115B318" w14:textId="77777777" w:rsidR="002D156E" w:rsidRPr="00695A71" w:rsidRDefault="002D156E" w:rsidP="002D156E">
            <w:r w:rsidRPr="00695A71">
              <w:t xml:space="preserve">Artikkel 59 lõige </w:t>
            </w:r>
            <w:r>
              <w:t>7</w:t>
            </w:r>
            <w:r w:rsidRPr="00695A71">
              <w:t xml:space="preserve"> punkt b</w:t>
            </w:r>
          </w:p>
        </w:tc>
        <w:tc>
          <w:tcPr>
            <w:tcW w:w="1417" w:type="dxa"/>
          </w:tcPr>
          <w:p w14:paraId="7884811F" w14:textId="77777777" w:rsidR="002D156E" w:rsidRPr="00C73726" w:rsidRDefault="002D156E" w:rsidP="002D156E">
            <w:r>
              <w:t>Jah</w:t>
            </w:r>
          </w:p>
        </w:tc>
        <w:tc>
          <w:tcPr>
            <w:tcW w:w="1843" w:type="dxa"/>
          </w:tcPr>
          <w:p w14:paraId="0E5A8790" w14:textId="159724B0" w:rsidR="002D156E" w:rsidRPr="0045129C" w:rsidRDefault="002D156E" w:rsidP="002D156E">
            <w:r w:rsidRPr="0030539A">
              <w:rPr>
                <w:rFonts w:eastAsia="Times New Roman" w:cs="Times New Roman"/>
                <w:color w:val="000000"/>
                <w:szCs w:val="24"/>
                <w:lang w:eastAsia="et-EE"/>
              </w:rPr>
              <w:t>ELTS § 66</w:t>
            </w:r>
            <w:r w:rsidRPr="0030539A">
              <w:rPr>
                <w:rFonts w:eastAsia="Times New Roman" w:cs="Times New Roman"/>
                <w:color w:val="000000"/>
                <w:szCs w:val="24"/>
                <w:vertAlign w:val="superscript"/>
                <w:lang w:eastAsia="et-EE"/>
              </w:rPr>
              <w:t>3</w:t>
            </w:r>
            <w:r w:rsidRPr="0030539A">
              <w:rPr>
                <w:rFonts w:eastAsia="Times New Roman" w:cs="Times New Roman"/>
                <w:color w:val="000000"/>
                <w:szCs w:val="24"/>
                <w:lang w:eastAsia="et-EE"/>
              </w:rPr>
              <w:t xml:space="preserve"> lg 2, lg 3, lg 4, lg 5</w:t>
            </w:r>
          </w:p>
        </w:tc>
        <w:tc>
          <w:tcPr>
            <w:tcW w:w="1984" w:type="dxa"/>
          </w:tcPr>
          <w:p w14:paraId="420F582F" w14:textId="77777777" w:rsidR="002D156E" w:rsidRPr="00C73726" w:rsidRDefault="002D156E" w:rsidP="002D156E"/>
        </w:tc>
        <w:tc>
          <w:tcPr>
            <w:tcW w:w="1843" w:type="dxa"/>
          </w:tcPr>
          <w:p w14:paraId="624E4682" w14:textId="77777777" w:rsidR="002D156E" w:rsidRPr="00AE1832" w:rsidRDefault="002D156E" w:rsidP="002D156E">
            <w:pPr>
              <w:widowControl w:val="0"/>
              <w:suppressAutoHyphens/>
              <w:autoSpaceDN w:val="0"/>
              <w:textAlignment w:val="baseline"/>
              <w:rPr>
                <w:rFonts w:eastAsia="SimSun" w:cs="Mangal"/>
                <w:iCs/>
                <w:kern w:val="3"/>
                <w:szCs w:val="24"/>
                <w:lang w:eastAsia="zh-CN" w:bidi="hi-IN"/>
              </w:rPr>
            </w:pPr>
            <w:r w:rsidRPr="00AE1832">
              <w:rPr>
                <w:rFonts w:eastAsia="SimSun" w:cs="Mangal"/>
                <w:iCs/>
                <w:kern w:val="3"/>
                <w:szCs w:val="24"/>
                <w:lang w:eastAsia="zh-CN" w:bidi="hi-IN"/>
              </w:rPr>
              <w:t>ELTS § 66</w:t>
            </w:r>
            <w:r w:rsidRPr="00AE1832">
              <w:rPr>
                <w:rFonts w:eastAsia="SimSun" w:cs="Mangal"/>
                <w:iCs/>
                <w:kern w:val="3"/>
                <w:szCs w:val="24"/>
                <w:vertAlign w:val="superscript"/>
                <w:lang w:eastAsia="zh-CN" w:bidi="hi-IN"/>
              </w:rPr>
              <w:t>3</w:t>
            </w:r>
            <w:r w:rsidRPr="00AE1832">
              <w:rPr>
                <w:rFonts w:eastAsia="SimSun" w:cs="Mangal"/>
                <w:iCs/>
                <w:kern w:val="3"/>
                <w:szCs w:val="24"/>
                <w:lang w:eastAsia="zh-CN" w:bidi="hi-IN"/>
              </w:rPr>
              <w:t xml:space="preserve"> lõike 3 järgi peab võrguettevõtja sagedusega mitteseotud tugiteenuste spetsifikatsiooni ja toodete tehniliste tingimuste osas eelnevalt läbi viima avaliku konsultatsiooni, mille tulemused esitatakse Konkurentsiametile koos riigihanke tingimustega. Konkurentsiamet võib jätta riigihanke tingimused kooskõlastamata, kui need ei vasta võrdse kohtlemise ja läbipaistvuse põhimõttele. ELTS § 66</w:t>
            </w:r>
            <w:r w:rsidRPr="00AE1832">
              <w:rPr>
                <w:rFonts w:eastAsia="SimSun" w:cs="Mangal"/>
                <w:iCs/>
                <w:kern w:val="3"/>
                <w:szCs w:val="24"/>
                <w:vertAlign w:val="superscript"/>
                <w:lang w:eastAsia="zh-CN" w:bidi="hi-IN"/>
              </w:rPr>
              <w:t>3</w:t>
            </w:r>
            <w:r w:rsidRPr="00AE1832">
              <w:rPr>
                <w:rFonts w:eastAsia="SimSun" w:cs="Mangal"/>
                <w:iCs/>
                <w:kern w:val="3"/>
                <w:szCs w:val="24"/>
                <w:lang w:eastAsia="zh-CN" w:bidi="hi-IN"/>
              </w:rPr>
              <w:t xml:space="preserve"> lõike 4 kohaselt ei pea võrguettevõtja kasutama ELTS § 66</w:t>
            </w:r>
            <w:r w:rsidRPr="00AE1832">
              <w:rPr>
                <w:rFonts w:eastAsia="SimSun" w:cs="Mangal"/>
                <w:iCs/>
                <w:kern w:val="3"/>
                <w:szCs w:val="24"/>
                <w:vertAlign w:val="superscript"/>
                <w:lang w:eastAsia="zh-CN" w:bidi="hi-IN"/>
              </w:rPr>
              <w:t>3</w:t>
            </w:r>
            <w:r w:rsidRPr="00AE1832">
              <w:rPr>
                <w:rFonts w:eastAsia="SimSun" w:cs="Mangal"/>
                <w:iCs/>
                <w:kern w:val="3"/>
                <w:szCs w:val="24"/>
                <w:lang w:eastAsia="zh-CN" w:bidi="hi-IN"/>
              </w:rPr>
              <w:t xml:space="preserve"> lõikes 2 </w:t>
            </w:r>
            <w:r w:rsidRPr="00AE1832">
              <w:rPr>
                <w:rFonts w:eastAsia="SimSun" w:cs="Mangal"/>
                <w:iCs/>
                <w:kern w:val="3"/>
                <w:szCs w:val="24"/>
                <w:lang w:eastAsia="zh-CN" w:bidi="hi-IN"/>
              </w:rPr>
              <w:lastRenderedPageBreak/>
              <w:t>sätestatud sagedusega seotud tugiteenuseid, kui võrguettevõtja hinnangul on võrguettevõtja väliste sagedusega mitteseotud tugiteenuste kasutamine majanduslikult ebatõhus. Tugiteenuste mittekasutamise kohta esitab võrguettevõtja Konkurentsiametile põhjendatud taotluse. ELTS § 66</w:t>
            </w:r>
            <w:r w:rsidRPr="00AE1832">
              <w:rPr>
                <w:rFonts w:eastAsia="SimSun" w:cs="Mangal"/>
                <w:iCs/>
                <w:kern w:val="3"/>
                <w:szCs w:val="24"/>
                <w:vertAlign w:val="superscript"/>
                <w:lang w:eastAsia="zh-CN" w:bidi="hi-IN"/>
              </w:rPr>
              <w:t>3</w:t>
            </w:r>
            <w:r w:rsidRPr="00AE1832">
              <w:rPr>
                <w:rFonts w:eastAsia="SimSun" w:cs="Mangal"/>
                <w:iCs/>
                <w:kern w:val="3"/>
                <w:szCs w:val="24"/>
                <w:lang w:eastAsia="zh-CN" w:bidi="hi-IN"/>
              </w:rPr>
              <w:t xml:space="preserve"> lõike 5 kohaselt võib Konkurentsiamet jätta ELTS § 66</w:t>
            </w:r>
            <w:r w:rsidRPr="00AE1832">
              <w:rPr>
                <w:rFonts w:eastAsia="SimSun" w:cs="Mangal"/>
                <w:iCs/>
                <w:kern w:val="3"/>
                <w:szCs w:val="24"/>
                <w:vertAlign w:val="superscript"/>
                <w:lang w:eastAsia="zh-CN" w:bidi="hi-IN"/>
              </w:rPr>
              <w:t>3</w:t>
            </w:r>
            <w:r w:rsidRPr="00AE1832">
              <w:rPr>
                <w:rFonts w:eastAsia="SimSun" w:cs="Mangal"/>
                <w:iCs/>
                <w:kern w:val="3"/>
                <w:szCs w:val="24"/>
                <w:lang w:eastAsia="zh-CN" w:bidi="hi-IN"/>
              </w:rPr>
              <w:t xml:space="preserve"> lõikes 4 nimetatud taotluse rahuldamata, kui kontrollimise käigus selgub, et sagedusega mitteseotud tugiteenuste turupõhine pakkumine on majanduslikult tõhus.</w:t>
            </w:r>
          </w:p>
          <w:p w14:paraId="6FF3E2FC" w14:textId="77777777" w:rsidR="002D156E" w:rsidRPr="00AE1832" w:rsidRDefault="002D156E" w:rsidP="002D156E">
            <w:pPr>
              <w:widowControl w:val="0"/>
              <w:suppressAutoHyphens/>
              <w:autoSpaceDN w:val="0"/>
              <w:textAlignment w:val="baseline"/>
              <w:rPr>
                <w:rFonts w:eastAsia="SimSun" w:cs="Mangal"/>
                <w:kern w:val="3"/>
                <w:szCs w:val="24"/>
                <w:lang w:eastAsia="zh-CN" w:bidi="hi-IN"/>
              </w:rPr>
            </w:pPr>
          </w:p>
          <w:p w14:paraId="61B6D7BE" w14:textId="7A57BDC0" w:rsidR="002D156E" w:rsidRPr="00C73726" w:rsidRDefault="002D156E" w:rsidP="002D156E">
            <w:r w:rsidRPr="00AE1832">
              <w:rPr>
                <w:rFonts w:eastAsia="SimSun" w:cs="Mangal"/>
                <w:iCs/>
                <w:kern w:val="3"/>
                <w:szCs w:val="24"/>
                <w:lang w:eastAsia="zh-CN" w:bidi="hi-IN"/>
              </w:rPr>
              <w:t xml:space="preserve">Eesti õiguse kohaselt koostab süsteemihaldur seega tugiteenuste osutamise spetsifikatsiooni ja toodete tehnilised tingimused ja esitab need avalikule </w:t>
            </w:r>
            <w:r w:rsidRPr="00AE1832">
              <w:rPr>
                <w:rFonts w:eastAsia="SimSun" w:cs="Mangal"/>
                <w:iCs/>
                <w:kern w:val="3"/>
                <w:szCs w:val="24"/>
                <w:lang w:eastAsia="zh-CN" w:bidi="hi-IN"/>
              </w:rPr>
              <w:lastRenderedPageBreak/>
              <w:t>konsultatsioonile. Koos avaliku konsultatsiooni tulemustega esitab süsteemihaldur riigihanke tingimused reguleerivale asutusele (Konkurentsiamet). Reguleeriv asutus võib hanketingimusi mitte kooskõlastada, kui tugiteenust ei hangita võrdse kohtlemise ja läbipaistvuse tingimustele vastavalt.</w:t>
            </w:r>
          </w:p>
        </w:tc>
      </w:tr>
      <w:tr w:rsidR="002D156E" w14:paraId="7FE2E6E7" w14:textId="77777777" w:rsidTr="00F44454">
        <w:tc>
          <w:tcPr>
            <w:tcW w:w="2122" w:type="dxa"/>
          </w:tcPr>
          <w:p w14:paraId="3B1C3825" w14:textId="77777777" w:rsidR="002D156E" w:rsidRDefault="002D156E" w:rsidP="002D156E">
            <w:r w:rsidRPr="00695A71">
              <w:lastRenderedPageBreak/>
              <w:t xml:space="preserve">Artikkel 59 lõige </w:t>
            </w:r>
            <w:r>
              <w:t>7</w:t>
            </w:r>
            <w:r w:rsidRPr="00695A71">
              <w:t xml:space="preserve"> punkt c</w:t>
            </w:r>
          </w:p>
        </w:tc>
        <w:tc>
          <w:tcPr>
            <w:tcW w:w="1417" w:type="dxa"/>
          </w:tcPr>
          <w:p w14:paraId="44A2BE2E" w14:textId="77777777" w:rsidR="002D156E" w:rsidRPr="00C73726" w:rsidRDefault="002D156E" w:rsidP="002D156E">
            <w:r>
              <w:t>Jah</w:t>
            </w:r>
          </w:p>
        </w:tc>
        <w:tc>
          <w:tcPr>
            <w:tcW w:w="1843" w:type="dxa"/>
          </w:tcPr>
          <w:p w14:paraId="3266C347" w14:textId="77777777" w:rsidR="002D156E" w:rsidRPr="0045129C" w:rsidRDefault="002D156E" w:rsidP="002D156E">
            <w:r w:rsidRPr="0045129C">
              <w:t>ELTS § 100</w:t>
            </w:r>
            <w:r w:rsidRPr="007A43B2">
              <w:rPr>
                <w:vertAlign w:val="superscript"/>
              </w:rPr>
              <w:t>1</w:t>
            </w:r>
            <w:r w:rsidRPr="0045129C">
              <w:t xml:space="preserve"> lg 1</w:t>
            </w:r>
          </w:p>
        </w:tc>
        <w:tc>
          <w:tcPr>
            <w:tcW w:w="1984" w:type="dxa"/>
          </w:tcPr>
          <w:p w14:paraId="2B5E4918" w14:textId="77777777" w:rsidR="002D156E" w:rsidRPr="00C73726" w:rsidRDefault="002D156E" w:rsidP="002D156E">
            <w:r w:rsidRPr="00B74202">
              <w:t>Piiriülese elektrikaubanduse reguleerimine</w:t>
            </w:r>
          </w:p>
        </w:tc>
        <w:tc>
          <w:tcPr>
            <w:tcW w:w="1843" w:type="dxa"/>
          </w:tcPr>
          <w:p w14:paraId="5B26F070" w14:textId="4DBA91A4" w:rsidR="002D156E" w:rsidRPr="00C73726" w:rsidRDefault="002D156E" w:rsidP="002D156E">
            <w:r w:rsidRPr="00AE1832">
              <w:rPr>
                <w:rFonts w:eastAsia="SimSun" w:cs="Mangal"/>
                <w:iCs/>
                <w:kern w:val="3"/>
                <w:szCs w:val="24"/>
                <w:lang w:eastAsia="zh-CN" w:bidi="hi-IN"/>
              </w:rPr>
              <w:t>ELTS § 100</w:t>
            </w:r>
            <w:r w:rsidRPr="00AE1832">
              <w:rPr>
                <w:rFonts w:eastAsia="SimSun" w:cs="Mangal"/>
                <w:iCs/>
                <w:kern w:val="3"/>
                <w:szCs w:val="24"/>
                <w:vertAlign w:val="superscript"/>
                <w:lang w:eastAsia="zh-CN" w:bidi="hi-IN"/>
              </w:rPr>
              <w:t>1</w:t>
            </w:r>
            <w:r w:rsidRPr="00AE1832">
              <w:rPr>
                <w:rFonts w:eastAsia="SimSun" w:cs="Mangal"/>
                <w:iCs/>
                <w:kern w:val="3"/>
                <w:szCs w:val="24"/>
                <w:lang w:eastAsia="zh-CN" w:bidi="hi-IN"/>
              </w:rPr>
              <w:t xml:space="preserve"> lõige 1 sätestab, et Konkurentsiamet teeb koostööd ning vahetab vajalikku teavet Euroopa Liidu liikmesriikide reguleerivate asutustega ja koostööametiga, et muuhulgas optimeerida piiriüleste võimsuste jaotamist ja koordineerida ülekoormuse juhtimise nõuete väljatöötamist.</w:t>
            </w:r>
          </w:p>
        </w:tc>
      </w:tr>
      <w:tr w:rsidR="002D156E" w14:paraId="3B78202E" w14:textId="77777777" w:rsidTr="00F44454">
        <w:tc>
          <w:tcPr>
            <w:tcW w:w="2122" w:type="dxa"/>
          </w:tcPr>
          <w:p w14:paraId="3EC1338A" w14:textId="77777777" w:rsidR="002D156E" w:rsidRPr="00505B56" w:rsidRDefault="002D156E" w:rsidP="002D156E">
            <w:r>
              <w:t>Artikkel 59 lõige 8</w:t>
            </w:r>
          </w:p>
        </w:tc>
        <w:tc>
          <w:tcPr>
            <w:tcW w:w="1417" w:type="dxa"/>
          </w:tcPr>
          <w:p w14:paraId="14E30648" w14:textId="77777777" w:rsidR="002D156E" w:rsidRPr="00C73726" w:rsidRDefault="002D156E" w:rsidP="002D156E">
            <w:r>
              <w:t>Jah</w:t>
            </w:r>
          </w:p>
        </w:tc>
        <w:tc>
          <w:tcPr>
            <w:tcW w:w="1843" w:type="dxa"/>
          </w:tcPr>
          <w:p w14:paraId="6474C721" w14:textId="77777777" w:rsidR="002D156E" w:rsidRPr="0045129C" w:rsidRDefault="002D156E" w:rsidP="002D156E">
            <w:r w:rsidRPr="0045129C">
              <w:t>ELTS § 70 lg 6</w:t>
            </w:r>
          </w:p>
        </w:tc>
        <w:tc>
          <w:tcPr>
            <w:tcW w:w="1984" w:type="dxa"/>
          </w:tcPr>
          <w:p w14:paraId="6F08280F" w14:textId="77777777" w:rsidR="002D156E" w:rsidRPr="00C73726" w:rsidRDefault="002D156E" w:rsidP="002D156E">
            <w:r w:rsidRPr="00B74202">
              <w:t>Teabe andmise kohustus</w:t>
            </w:r>
          </w:p>
        </w:tc>
        <w:tc>
          <w:tcPr>
            <w:tcW w:w="1843" w:type="dxa"/>
          </w:tcPr>
          <w:p w14:paraId="26F5B6F2" w14:textId="77777777" w:rsidR="002D156E" w:rsidRPr="00C73726" w:rsidRDefault="002D156E" w:rsidP="002D156E"/>
        </w:tc>
      </w:tr>
      <w:tr w:rsidR="002D156E" w14:paraId="14915534" w14:textId="77777777" w:rsidTr="00F44454">
        <w:tc>
          <w:tcPr>
            <w:tcW w:w="2122" w:type="dxa"/>
          </w:tcPr>
          <w:p w14:paraId="0A775C61" w14:textId="77777777" w:rsidR="002D156E" w:rsidRPr="00505B56" w:rsidRDefault="002D156E" w:rsidP="002D156E">
            <w:r>
              <w:t>Artikkel 59 lõige 9</w:t>
            </w:r>
          </w:p>
        </w:tc>
        <w:tc>
          <w:tcPr>
            <w:tcW w:w="1417" w:type="dxa"/>
          </w:tcPr>
          <w:p w14:paraId="201FBCA6" w14:textId="77777777" w:rsidR="002D156E" w:rsidRPr="00C73726" w:rsidRDefault="002D156E" w:rsidP="002D156E">
            <w:r>
              <w:t>Jah</w:t>
            </w:r>
          </w:p>
        </w:tc>
        <w:tc>
          <w:tcPr>
            <w:tcW w:w="1843" w:type="dxa"/>
          </w:tcPr>
          <w:p w14:paraId="7C94E3C0" w14:textId="77777777" w:rsidR="002D156E" w:rsidRDefault="002D156E" w:rsidP="002D156E">
            <w:r w:rsidRPr="0045129C">
              <w:t>ELTS §</w:t>
            </w:r>
            <w:r>
              <w:t xml:space="preserve"> 72 lg 4; § 71; § 93 lg 9; § 100</w:t>
            </w:r>
            <w:r w:rsidRPr="007A43B2">
              <w:rPr>
                <w:vertAlign w:val="superscript"/>
              </w:rPr>
              <w:t>1</w:t>
            </w:r>
            <w:r w:rsidRPr="0045129C">
              <w:t xml:space="preserve"> lg 2</w:t>
            </w:r>
          </w:p>
        </w:tc>
        <w:tc>
          <w:tcPr>
            <w:tcW w:w="1984" w:type="dxa"/>
          </w:tcPr>
          <w:p w14:paraId="76F22679" w14:textId="77777777" w:rsidR="002D156E" w:rsidRPr="00C73726" w:rsidRDefault="002D156E" w:rsidP="002D156E"/>
        </w:tc>
        <w:tc>
          <w:tcPr>
            <w:tcW w:w="1843" w:type="dxa"/>
          </w:tcPr>
          <w:p w14:paraId="42BAD52F" w14:textId="77777777" w:rsidR="002D156E" w:rsidRPr="00C73726" w:rsidRDefault="002D156E" w:rsidP="002D156E"/>
        </w:tc>
      </w:tr>
      <w:tr w:rsidR="002D156E" w14:paraId="15EEFB7B" w14:textId="77777777" w:rsidTr="00F44454">
        <w:tc>
          <w:tcPr>
            <w:tcW w:w="2122" w:type="dxa"/>
          </w:tcPr>
          <w:p w14:paraId="267E594D" w14:textId="77777777" w:rsidR="002D156E" w:rsidRDefault="002D156E" w:rsidP="002D156E">
            <w:r>
              <w:t>Artikkel 59 lõige 10</w:t>
            </w:r>
          </w:p>
        </w:tc>
        <w:tc>
          <w:tcPr>
            <w:tcW w:w="1417" w:type="dxa"/>
          </w:tcPr>
          <w:p w14:paraId="5834954B" w14:textId="77777777" w:rsidR="002D156E" w:rsidRPr="00C73726" w:rsidRDefault="002D156E" w:rsidP="002D156E"/>
        </w:tc>
        <w:tc>
          <w:tcPr>
            <w:tcW w:w="1843" w:type="dxa"/>
          </w:tcPr>
          <w:p w14:paraId="74505288" w14:textId="77777777" w:rsidR="002D156E" w:rsidRPr="00C73726" w:rsidRDefault="002D156E" w:rsidP="002D156E">
            <w:r w:rsidRPr="007A43B2">
              <w:t>ELTS § § 4 lg 4</w:t>
            </w:r>
            <w:r w:rsidRPr="007A43B2">
              <w:rPr>
                <w:vertAlign w:val="superscript"/>
              </w:rPr>
              <w:t>1</w:t>
            </w:r>
            <w:r w:rsidRPr="007A43B2">
              <w:t>; § 11</w:t>
            </w:r>
            <w:r w:rsidRPr="007A43B2">
              <w:rPr>
                <w:vertAlign w:val="superscript"/>
              </w:rPr>
              <w:t>1</w:t>
            </w:r>
            <w:r w:rsidRPr="007A43B2">
              <w:t xml:space="preserve"> § 16 lg 1</w:t>
            </w:r>
            <w:r w:rsidRPr="007A43B2">
              <w:rPr>
                <w:vertAlign w:val="superscript"/>
              </w:rPr>
              <w:t>1</w:t>
            </w:r>
            <w:r w:rsidRPr="007A43B2">
              <w:t>; § 39 lg 7 p 5; § 66 lg 2,3,4</w:t>
            </w:r>
          </w:p>
        </w:tc>
        <w:tc>
          <w:tcPr>
            <w:tcW w:w="1984" w:type="dxa"/>
          </w:tcPr>
          <w:p w14:paraId="487B2803" w14:textId="77777777" w:rsidR="002D156E" w:rsidRPr="00C73726" w:rsidRDefault="002D156E" w:rsidP="002D156E"/>
        </w:tc>
        <w:tc>
          <w:tcPr>
            <w:tcW w:w="1843" w:type="dxa"/>
          </w:tcPr>
          <w:p w14:paraId="37BAD7A1" w14:textId="77777777" w:rsidR="002D156E" w:rsidRPr="00C73726" w:rsidRDefault="002D156E" w:rsidP="002D156E"/>
        </w:tc>
      </w:tr>
      <w:tr w:rsidR="002D156E" w14:paraId="3A9FE075" w14:textId="77777777" w:rsidTr="00F44454">
        <w:tc>
          <w:tcPr>
            <w:tcW w:w="2122" w:type="dxa"/>
          </w:tcPr>
          <w:p w14:paraId="0C3255CF" w14:textId="77777777" w:rsidR="002D156E" w:rsidRPr="00C73726" w:rsidRDefault="002D156E" w:rsidP="002D156E">
            <w:r>
              <w:lastRenderedPageBreak/>
              <w:t>Artikkel 60 lõige 1</w:t>
            </w:r>
          </w:p>
        </w:tc>
        <w:tc>
          <w:tcPr>
            <w:tcW w:w="1417" w:type="dxa"/>
          </w:tcPr>
          <w:p w14:paraId="02129B8D" w14:textId="77777777" w:rsidR="002D156E" w:rsidRPr="00C73726" w:rsidRDefault="002D156E" w:rsidP="002D156E">
            <w:r>
              <w:t>Jah</w:t>
            </w:r>
          </w:p>
        </w:tc>
        <w:tc>
          <w:tcPr>
            <w:tcW w:w="1843" w:type="dxa"/>
          </w:tcPr>
          <w:p w14:paraId="1EE6304A" w14:textId="77777777" w:rsidR="002D156E" w:rsidRPr="00CE58B8" w:rsidRDefault="002D156E" w:rsidP="002D156E">
            <w:r w:rsidRPr="00CE58B8">
              <w:t>ELTS § 73 lg 1; § 93 lg 9; § 101</w:t>
            </w:r>
            <w:r w:rsidRPr="007A43B2">
              <w:rPr>
                <w:vertAlign w:val="superscript"/>
              </w:rPr>
              <w:t>3</w:t>
            </w:r>
            <w:r w:rsidRPr="00CE58B8">
              <w:t xml:space="preserve">. </w:t>
            </w:r>
          </w:p>
        </w:tc>
        <w:tc>
          <w:tcPr>
            <w:tcW w:w="1984" w:type="dxa"/>
          </w:tcPr>
          <w:p w14:paraId="7FD745F9" w14:textId="77777777" w:rsidR="002D156E" w:rsidRPr="00C73726" w:rsidRDefault="002D156E" w:rsidP="002D156E"/>
        </w:tc>
        <w:tc>
          <w:tcPr>
            <w:tcW w:w="1843" w:type="dxa"/>
          </w:tcPr>
          <w:p w14:paraId="00A4500E" w14:textId="77777777" w:rsidR="002D156E" w:rsidRPr="00C73726" w:rsidRDefault="002D156E" w:rsidP="002D156E"/>
        </w:tc>
      </w:tr>
      <w:tr w:rsidR="002D156E" w14:paraId="15CC51CD" w14:textId="77777777" w:rsidTr="00F44454">
        <w:tc>
          <w:tcPr>
            <w:tcW w:w="2122" w:type="dxa"/>
          </w:tcPr>
          <w:p w14:paraId="2272CB43" w14:textId="77777777" w:rsidR="002D156E" w:rsidRPr="00C73726" w:rsidRDefault="002D156E" w:rsidP="002D156E">
            <w:r>
              <w:t>Artikkel 60 lõige 2</w:t>
            </w:r>
          </w:p>
        </w:tc>
        <w:tc>
          <w:tcPr>
            <w:tcW w:w="1417" w:type="dxa"/>
          </w:tcPr>
          <w:p w14:paraId="28EC97B7" w14:textId="77777777" w:rsidR="002D156E" w:rsidRPr="00C73726" w:rsidRDefault="002D156E" w:rsidP="002D156E">
            <w:r>
              <w:t>Jah</w:t>
            </w:r>
          </w:p>
        </w:tc>
        <w:tc>
          <w:tcPr>
            <w:tcW w:w="1843" w:type="dxa"/>
          </w:tcPr>
          <w:p w14:paraId="1785212C" w14:textId="77777777" w:rsidR="002D156E" w:rsidRDefault="002D156E" w:rsidP="002D156E">
            <w:r w:rsidRPr="00CE58B8">
              <w:t>ELTS § 99</w:t>
            </w:r>
          </w:p>
        </w:tc>
        <w:tc>
          <w:tcPr>
            <w:tcW w:w="1984" w:type="dxa"/>
          </w:tcPr>
          <w:p w14:paraId="695658B8" w14:textId="77777777" w:rsidR="002D156E" w:rsidRPr="00C73726" w:rsidRDefault="002D156E" w:rsidP="002D156E">
            <w:r>
              <w:t xml:space="preserve"> </w:t>
            </w:r>
            <w:r w:rsidRPr="00656365">
              <w:t>Kaebuste lahendamine</w:t>
            </w:r>
          </w:p>
        </w:tc>
        <w:tc>
          <w:tcPr>
            <w:tcW w:w="1843" w:type="dxa"/>
          </w:tcPr>
          <w:p w14:paraId="30966C7A" w14:textId="77777777" w:rsidR="002D156E" w:rsidRPr="00C73726" w:rsidRDefault="002D156E" w:rsidP="002D156E"/>
        </w:tc>
      </w:tr>
      <w:tr w:rsidR="002D156E" w14:paraId="1C36B0C4" w14:textId="77777777" w:rsidTr="00F44454">
        <w:tc>
          <w:tcPr>
            <w:tcW w:w="2122" w:type="dxa"/>
          </w:tcPr>
          <w:p w14:paraId="5A6AD1E7" w14:textId="77777777" w:rsidR="002D156E" w:rsidRPr="00C73726" w:rsidRDefault="002D156E" w:rsidP="002D156E">
            <w:r>
              <w:t>Artikkel 60 lõige 3</w:t>
            </w:r>
          </w:p>
        </w:tc>
        <w:tc>
          <w:tcPr>
            <w:tcW w:w="1417" w:type="dxa"/>
          </w:tcPr>
          <w:p w14:paraId="4F03801B" w14:textId="77777777" w:rsidR="002D156E" w:rsidRPr="00C73726" w:rsidRDefault="002D156E" w:rsidP="002D156E">
            <w:r>
              <w:t>Jah</w:t>
            </w:r>
          </w:p>
        </w:tc>
        <w:tc>
          <w:tcPr>
            <w:tcW w:w="1843" w:type="dxa"/>
          </w:tcPr>
          <w:p w14:paraId="545668F2" w14:textId="77777777" w:rsidR="002D156E" w:rsidRPr="00536741" w:rsidRDefault="002D156E" w:rsidP="002D156E">
            <w:r w:rsidRPr="00536741">
              <w:t>ELTS § 99</w:t>
            </w:r>
          </w:p>
        </w:tc>
        <w:tc>
          <w:tcPr>
            <w:tcW w:w="1984" w:type="dxa"/>
          </w:tcPr>
          <w:p w14:paraId="1204DD4A" w14:textId="77777777" w:rsidR="002D156E" w:rsidRPr="00C73726" w:rsidRDefault="002D156E" w:rsidP="002D156E">
            <w:r w:rsidRPr="00656365">
              <w:t>Kaebuste lahendamine</w:t>
            </w:r>
          </w:p>
        </w:tc>
        <w:tc>
          <w:tcPr>
            <w:tcW w:w="1843" w:type="dxa"/>
          </w:tcPr>
          <w:p w14:paraId="5FAA1D66" w14:textId="77777777" w:rsidR="002D156E" w:rsidRPr="00C73726" w:rsidRDefault="002D156E" w:rsidP="002D156E"/>
        </w:tc>
      </w:tr>
      <w:tr w:rsidR="002D156E" w14:paraId="69AA4C0D" w14:textId="77777777" w:rsidTr="00F44454">
        <w:tc>
          <w:tcPr>
            <w:tcW w:w="2122" w:type="dxa"/>
          </w:tcPr>
          <w:p w14:paraId="79281974" w14:textId="77777777" w:rsidR="002D156E" w:rsidRPr="00C73726" w:rsidRDefault="002D156E" w:rsidP="002D156E">
            <w:r>
              <w:t>Artikkel 60 lõige 4</w:t>
            </w:r>
          </w:p>
        </w:tc>
        <w:tc>
          <w:tcPr>
            <w:tcW w:w="1417" w:type="dxa"/>
          </w:tcPr>
          <w:p w14:paraId="12657792" w14:textId="77777777" w:rsidR="002D156E" w:rsidRPr="00C73726" w:rsidRDefault="002D156E" w:rsidP="002D156E">
            <w:r>
              <w:t>Jah</w:t>
            </w:r>
          </w:p>
        </w:tc>
        <w:tc>
          <w:tcPr>
            <w:tcW w:w="1843" w:type="dxa"/>
          </w:tcPr>
          <w:p w14:paraId="59A8DC67" w14:textId="77777777" w:rsidR="002D156E" w:rsidRPr="00536741" w:rsidRDefault="002D156E" w:rsidP="002D156E">
            <w:r w:rsidRPr="00536741">
              <w:t>ELTS § 93 lg 1, 2, 6 p 25; § 94 g 1; § 94</w:t>
            </w:r>
            <w:r w:rsidRPr="009276FE">
              <w:rPr>
                <w:vertAlign w:val="superscript"/>
              </w:rPr>
              <w:t>1</w:t>
            </w:r>
            <w:r w:rsidRPr="00536741">
              <w:t xml:space="preserve"> lg 1, 2, 3, 4; § 94</w:t>
            </w:r>
            <w:r w:rsidRPr="009276FE">
              <w:rPr>
                <w:vertAlign w:val="superscript"/>
              </w:rPr>
              <w:t>2</w:t>
            </w:r>
          </w:p>
        </w:tc>
        <w:tc>
          <w:tcPr>
            <w:tcW w:w="1984" w:type="dxa"/>
          </w:tcPr>
          <w:p w14:paraId="3E1C3662" w14:textId="77777777" w:rsidR="002D156E" w:rsidRPr="00C73726" w:rsidRDefault="002D156E" w:rsidP="002D156E"/>
        </w:tc>
        <w:tc>
          <w:tcPr>
            <w:tcW w:w="1843" w:type="dxa"/>
          </w:tcPr>
          <w:p w14:paraId="5B5F14B5" w14:textId="77777777" w:rsidR="002D156E" w:rsidRPr="00C73726" w:rsidRDefault="002D156E" w:rsidP="002D156E"/>
        </w:tc>
      </w:tr>
      <w:tr w:rsidR="002D156E" w14:paraId="3A1B69E6" w14:textId="77777777" w:rsidTr="00F44454">
        <w:tc>
          <w:tcPr>
            <w:tcW w:w="2122" w:type="dxa"/>
          </w:tcPr>
          <w:p w14:paraId="453488EE" w14:textId="77777777" w:rsidR="002D156E" w:rsidRPr="00C73726" w:rsidRDefault="002D156E" w:rsidP="002D156E">
            <w:r>
              <w:t>Artikkel 60 lõige 5</w:t>
            </w:r>
          </w:p>
        </w:tc>
        <w:tc>
          <w:tcPr>
            <w:tcW w:w="1417" w:type="dxa"/>
          </w:tcPr>
          <w:p w14:paraId="0B75F61E" w14:textId="77777777" w:rsidR="002D156E" w:rsidRPr="00C73726" w:rsidRDefault="002D156E" w:rsidP="002D156E">
            <w:r>
              <w:t>Jah</w:t>
            </w:r>
          </w:p>
        </w:tc>
        <w:tc>
          <w:tcPr>
            <w:tcW w:w="1843" w:type="dxa"/>
          </w:tcPr>
          <w:p w14:paraId="476FA6B4" w14:textId="77777777" w:rsidR="002D156E" w:rsidRDefault="002D156E" w:rsidP="002D156E">
            <w:r w:rsidRPr="00536741">
              <w:t>ELTS § 105</w:t>
            </w:r>
          </w:p>
        </w:tc>
        <w:tc>
          <w:tcPr>
            <w:tcW w:w="1984" w:type="dxa"/>
          </w:tcPr>
          <w:p w14:paraId="215B1E03" w14:textId="77777777" w:rsidR="002D156E" w:rsidRPr="00C73726" w:rsidRDefault="002D156E" w:rsidP="002D156E">
            <w:r w:rsidRPr="00656365">
              <w:t>Teabesaladuse hoidmise kohustuse rikkumine</w:t>
            </w:r>
          </w:p>
        </w:tc>
        <w:tc>
          <w:tcPr>
            <w:tcW w:w="1843" w:type="dxa"/>
          </w:tcPr>
          <w:p w14:paraId="3F9B0BAB" w14:textId="77777777" w:rsidR="002D156E" w:rsidRPr="00C73726" w:rsidRDefault="002D156E" w:rsidP="002D156E"/>
        </w:tc>
      </w:tr>
      <w:tr w:rsidR="002D156E" w14:paraId="674CD939" w14:textId="77777777" w:rsidTr="00F44454">
        <w:tc>
          <w:tcPr>
            <w:tcW w:w="2122" w:type="dxa"/>
          </w:tcPr>
          <w:p w14:paraId="48BA8109" w14:textId="77777777" w:rsidR="002D156E" w:rsidRPr="00C73726" w:rsidRDefault="002D156E" w:rsidP="002D156E">
            <w:r>
              <w:t>Artikkel 60 lõige 6</w:t>
            </w:r>
          </w:p>
        </w:tc>
        <w:tc>
          <w:tcPr>
            <w:tcW w:w="1417" w:type="dxa"/>
          </w:tcPr>
          <w:p w14:paraId="35F50000" w14:textId="77777777" w:rsidR="002D156E" w:rsidRPr="00C73726" w:rsidRDefault="002D156E" w:rsidP="002D156E">
            <w:r>
              <w:t>Jah</w:t>
            </w:r>
          </w:p>
        </w:tc>
        <w:tc>
          <w:tcPr>
            <w:tcW w:w="1843" w:type="dxa"/>
          </w:tcPr>
          <w:p w14:paraId="130DCFA7" w14:textId="77777777" w:rsidR="002D156E" w:rsidRPr="00C73726" w:rsidRDefault="002D156E" w:rsidP="002D156E">
            <w:r w:rsidRPr="009276FE">
              <w:t>ELTS § 99</w:t>
            </w:r>
          </w:p>
        </w:tc>
        <w:tc>
          <w:tcPr>
            <w:tcW w:w="1984" w:type="dxa"/>
          </w:tcPr>
          <w:p w14:paraId="13E3F05E" w14:textId="77777777" w:rsidR="002D156E" w:rsidRPr="00C73726" w:rsidRDefault="002D156E" w:rsidP="002D156E">
            <w:r w:rsidRPr="00656365">
              <w:t>Kaebuste lahendamine</w:t>
            </w:r>
          </w:p>
        </w:tc>
        <w:tc>
          <w:tcPr>
            <w:tcW w:w="1843" w:type="dxa"/>
          </w:tcPr>
          <w:p w14:paraId="2A89108E" w14:textId="77777777" w:rsidR="002D156E" w:rsidRPr="00C73726" w:rsidRDefault="002D156E" w:rsidP="002D156E"/>
        </w:tc>
      </w:tr>
      <w:tr w:rsidR="002D156E" w14:paraId="44F1BA00" w14:textId="77777777" w:rsidTr="00F44454">
        <w:tc>
          <w:tcPr>
            <w:tcW w:w="2122" w:type="dxa"/>
          </w:tcPr>
          <w:p w14:paraId="0A363E0C" w14:textId="77777777" w:rsidR="002D156E" w:rsidRPr="00C73726" w:rsidRDefault="002D156E" w:rsidP="002D156E">
            <w:r>
              <w:t>Artikkel 60 lõige 7</w:t>
            </w:r>
          </w:p>
        </w:tc>
        <w:tc>
          <w:tcPr>
            <w:tcW w:w="1417" w:type="dxa"/>
          </w:tcPr>
          <w:p w14:paraId="5DF6F9C5" w14:textId="77777777" w:rsidR="002D156E" w:rsidRPr="00C73726" w:rsidRDefault="002D156E" w:rsidP="002D156E">
            <w:r>
              <w:t>Jah</w:t>
            </w:r>
          </w:p>
        </w:tc>
        <w:tc>
          <w:tcPr>
            <w:tcW w:w="1843" w:type="dxa"/>
          </w:tcPr>
          <w:p w14:paraId="66D8E93C" w14:textId="77777777" w:rsidR="002D156E" w:rsidRPr="00C73726" w:rsidRDefault="002D156E" w:rsidP="002D156E">
            <w:r w:rsidRPr="009276FE">
              <w:t>ELTS § 99 lg 4</w:t>
            </w:r>
          </w:p>
        </w:tc>
        <w:tc>
          <w:tcPr>
            <w:tcW w:w="1984" w:type="dxa"/>
          </w:tcPr>
          <w:p w14:paraId="2A788781" w14:textId="77777777" w:rsidR="002D156E" w:rsidRPr="00C73726" w:rsidRDefault="002D156E" w:rsidP="002D156E">
            <w:r w:rsidRPr="00656365">
              <w:t>Kaebuste lahendamine</w:t>
            </w:r>
          </w:p>
        </w:tc>
        <w:tc>
          <w:tcPr>
            <w:tcW w:w="1843" w:type="dxa"/>
          </w:tcPr>
          <w:p w14:paraId="6CF31822" w14:textId="77777777" w:rsidR="002D156E" w:rsidRPr="00C73726" w:rsidRDefault="002D156E" w:rsidP="002D156E"/>
        </w:tc>
      </w:tr>
      <w:tr w:rsidR="002D156E" w14:paraId="3C105D6F" w14:textId="77777777" w:rsidTr="00F44454">
        <w:tc>
          <w:tcPr>
            <w:tcW w:w="2122" w:type="dxa"/>
          </w:tcPr>
          <w:p w14:paraId="08797057" w14:textId="77777777" w:rsidR="002D156E" w:rsidRPr="00C73726" w:rsidRDefault="002D156E" w:rsidP="002D156E">
            <w:r>
              <w:t>Artikkel 60 lõige 8</w:t>
            </w:r>
          </w:p>
        </w:tc>
        <w:tc>
          <w:tcPr>
            <w:tcW w:w="1417" w:type="dxa"/>
          </w:tcPr>
          <w:p w14:paraId="35D76105" w14:textId="77777777" w:rsidR="002D156E" w:rsidRPr="00C73726" w:rsidRDefault="002D156E" w:rsidP="002D156E">
            <w:r>
              <w:t>Jah</w:t>
            </w:r>
          </w:p>
        </w:tc>
        <w:tc>
          <w:tcPr>
            <w:tcW w:w="1843" w:type="dxa"/>
          </w:tcPr>
          <w:p w14:paraId="22B1C520" w14:textId="77777777" w:rsidR="002D156E" w:rsidRPr="00C73726" w:rsidRDefault="002D156E" w:rsidP="002D156E">
            <w:r w:rsidRPr="009276FE">
              <w:t>ELTS § 1 lg 4</w:t>
            </w:r>
          </w:p>
        </w:tc>
        <w:tc>
          <w:tcPr>
            <w:tcW w:w="1984" w:type="dxa"/>
          </w:tcPr>
          <w:p w14:paraId="18E41AF8" w14:textId="77777777" w:rsidR="002D156E" w:rsidRPr="00C73726" w:rsidRDefault="002D156E" w:rsidP="002D156E"/>
        </w:tc>
        <w:tc>
          <w:tcPr>
            <w:tcW w:w="1843" w:type="dxa"/>
          </w:tcPr>
          <w:p w14:paraId="01EB545E" w14:textId="77777777" w:rsidR="002D156E" w:rsidRPr="00C73726" w:rsidRDefault="002D156E" w:rsidP="002D156E"/>
        </w:tc>
      </w:tr>
      <w:tr w:rsidR="002D156E" w14:paraId="5E28F778" w14:textId="77777777" w:rsidTr="00F44454">
        <w:tc>
          <w:tcPr>
            <w:tcW w:w="2122" w:type="dxa"/>
          </w:tcPr>
          <w:p w14:paraId="5ADD4983" w14:textId="77777777" w:rsidR="002D156E" w:rsidRPr="00C73726" w:rsidRDefault="002D156E" w:rsidP="002D156E">
            <w:r>
              <w:t>Artikkel 61 lõige 1</w:t>
            </w:r>
          </w:p>
        </w:tc>
        <w:tc>
          <w:tcPr>
            <w:tcW w:w="1417" w:type="dxa"/>
          </w:tcPr>
          <w:p w14:paraId="7659FD6E" w14:textId="77777777" w:rsidR="002D156E" w:rsidRPr="00C73726" w:rsidRDefault="002D156E" w:rsidP="002D156E">
            <w:r>
              <w:t>Jah</w:t>
            </w:r>
          </w:p>
        </w:tc>
        <w:tc>
          <w:tcPr>
            <w:tcW w:w="1843" w:type="dxa"/>
          </w:tcPr>
          <w:p w14:paraId="755C52CE" w14:textId="77777777" w:rsidR="002D156E" w:rsidRPr="00AA34D2" w:rsidRDefault="002D156E" w:rsidP="002D156E">
            <w:r w:rsidRPr="00AA34D2">
              <w:t>ELTS § 100</w:t>
            </w:r>
            <w:r w:rsidRPr="009276FE">
              <w:rPr>
                <w:vertAlign w:val="superscript"/>
              </w:rPr>
              <w:t>1</w:t>
            </w:r>
            <w:r w:rsidRPr="00AA34D2">
              <w:t xml:space="preserve"> lg 1 ja 2</w:t>
            </w:r>
          </w:p>
        </w:tc>
        <w:tc>
          <w:tcPr>
            <w:tcW w:w="1984" w:type="dxa"/>
          </w:tcPr>
          <w:p w14:paraId="71E18DC3" w14:textId="77777777" w:rsidR="002D156E" w:rsidRPr="00C73726" w:rsidRDefault="002D156E" w:rsidP="002D156E">
            <w:r w:rsidRPr="00656365">
              <w:t>Piiriülese elektrikaubanduse reguleerimine</w:t>
            </w:r>
          </w:p>
        </w:tc>
        <w:tc>
          <w:tcPr>
            <w:tcW w:w="1843" w:type="dxa"/>
          </w:tcPr>
          <w:p w14:paraId="75086574" w14:textId="77777777" w:rsidR="002D156E" w:rsidRPr="00C73726" w:rsidRDefault="002D156E" w:rsidP="002D156E"/>
        </w:tc>
      </w:tr>
      <w:tr w:rsidR="002D156E" w14:paraId="46CDBF0D" w14:textId="77777777" w:rsidTr="00F44454">
        <w:tc>
          <w:tcPr>
            <w:tcW w:w="2122" w:type="dxa"/>
          </w:tcPr>
          <w:p w14:paraId="64AA98D3" w14:textId="77777777" w:rsidR="002D156E" w:rsidRPr="00C73726" w:rsidRDefault="002D156E" w:rsidP="002D156E">
            <w:r>
              <w:t>Artikkel 61 lõige 2</w:t>
            </w:r>
          </w:p>
        </w:tc>
        <w:tc>
          <w:tcPr>
            <w:tcW w:w="1417" w:type="dxa"/>
          </w:tcPr>
          <w:p w14:paraId="7FB5B582" w14:textId="77777777" w:rsidR="002D156E" w:rsidRPr="00C73726" w:rsidRDefault="002D156E" w:rsidP="002D156E">
            <w:r>
              <w:t>Jah</w:t>
            </w:r>
          </w:p>
        </w:tc>
        <w:tc>
          <w:tcPr>
            <w:tcW w:w="1843" w:type="dxa"/>
          </w:tcPr>
          <w:p w14:paraId="79013AC7" w14:textId="77777777" w:rsidR="002D156E" w:rsidRPr="00AA34D2" w:rsidRDefault="002D156E" w:rsidP="002D156E">
            <w:r w:rsidRPr="00AA34D2">
              <w:t>ELTS § 93 lg 2; Konkurentsiameti põhimäärus § 8 p 1</w:t>
            </w:r>
          </w:p>
        </w:tc>
        <w:tc>
          <w:tcPr>
            <w:tcW w:w="1984" w:type="dxa"/>
          </w:tcPr>
          <w:p w14:paraId="3F38DC8E" w14:textId="77777777" w:rsidR="002D156E" w:rsidRPr="00C73726" w:rsidRDefault="002D156E" w:rsidP="002D156E"/>
        </w:tc>
        <w:tc>
          <w:tcPr>
            <w:tcW w:w="1843" w:type="dxa"/>
          </w:tcPr>
          <w:p w14:paraId="0371FB99" w14:textId="77777777" w:rsidR="002D156E" w:rsidRPr="00C73726" w:rsidRDefault="002D156E" w:rsidP="002D156E"/>
        </w:tc>
      </w:tr>
      <w:tr w:rsidR="002D156E" w14:paraId="375D26A6" w14:textId="77777777" w:rsidTr="00F44454">
        <w:tc>
          <w:tcPr>
            <w:tcW w:w="2122" w:type="dxa"/>
          </w:tcPr>
          <w:p w14:paraId="5E271E7A" w14:textId="77777777" w:rsidR="002D156E" w:rsidRPr="00C73726" w:rsidRDefault="002D156E" w:rsidP="002D156E">
            <w:r>
              <w:t>Artikkel 61 lõige 2 punkt a</w:t>
            </w:r>
          </w:p>
        </w:tc>
        <w:tc>
          <w:tcPr>
            <w:tcW w:w="1417" w:type="dxa"/>
          </w:tcPr>
          <w:p w14:paraId="1DC91679" w14:textId="77777777" w:rsidR="002D156E" w:rsidRPr="00C73726" w:rsidRDefault="002D156E" w:rsidP="002D156E">
            <w:r>
              <w:t>Jah</w:t>
            </w:r>
          </w:p>
        </w:tc>
        <w:tc>
          <w:tcPr>
            <w:tcW w:w="1843" w:type="dxa"/>
          </w:tcPr>
          <w:p w14:paraId="466FE5DD" w14:textId="77777777" w:rsidR="002D156E" w:rsidRDefault="002D156E" w:rsidP="002D156E">
            <w:r w:rsidRPr="00AA34D2">
              <w:t>ELTS § 100</w:t>
            </w:r>
            <w:r w:rsidRPr="009276FE">
              <w:rPr>
                <w:vertAlign w:val="superscript"/>
              </w:rPr>
              <w:t>1</w:t>
            </w:r>
            <w:r w:rsidRPr="00AA34D2">
              <w:t xml:space="preserve"> lg 1</w:t>
            </w:r>
          </w:p>
        </w:tc>
        <w:tc>
          <w:tcPr>
            <w:tcW w:w="1984" w:type="dxa"/>
          </w:tcPr>
          <w:p w14:paraId="4DD23B2E" w14:textId="77777777" w:rsidR="002D156E" w:rsidRPr="00C73726" w:rsidRDefault="002D156E" w:rsidP="002D156E">
            <w:r w:rsidRPr="00656365">
              <w:t>Piiriülese elektrikaubanduse reguleerimine</w:t>
            </w:r>
          </w:p>
        </w:tc>
        <w:tc>
          <w:tcPr>
            <w:tcW w:w="1843" w:type="dxa"/>
          </w:tcPr>
          <w:p w14:paraId="15354322" w14:textId="77777777" w:rsidR="002D156E" w:rsidRPr="00C73726" w:rsidRDefault="002D156E" w:rsidP="002D156E"/>
        </w:tc>
      </w:tr>
      <w:tr w:rsidR="002D156E" w14:paraId="4D83B691" w14:textId="77777777" w:rsidTr="00F44454">
        <w:tc>
          <w:tcPr>
            <w:tcW w:w="2122" w:type="dxa"/>
          </w:tcPr>
          <w:p w14:paraId="0BA08A18" w14:textId="77777777" w:rsidR="002D156E" w:rsidRPr="00C73726" w:rsidRDefault="002D156E" w:rsidP="002D156E">
            <w:r>
              <w:t>Artikkel 61 lõige 2 punkt b</w:t>
            </w:r>
          </w:p>
        </w:tc>
        <w:tc>
          <w:tcPr>
            <w:tcW w:w="1417" w:type="dxa"/>
          </w:tcPr>
          <w:p w14:paraId="28DE81C1" w14:textId="77777777" w:rsidR="002D156E" w:rsidRPr="00C73726" w:rsidRDefault="002D156E" w:rsidP="002D156E">
            <w:r>
              <w:t>Jah</w:t>
            </w:r>
          </w:p>
        </w:tc>
        <w:tc>
          <w:tcPr>
            <w:tcW w:w="1843" w:type="dxa"/>
          </w:tcPr>
          <w:p w14:paraId="7B248414" w14:textId="36388B1F" w:rsidR="002D156E" w:rsidRPr="00E05465" w:rsidRDefault="002D156E" w:rsidP="002D156E">
            <w:r w:rsidRPr="00320CA5">
              <w:t>ELTS § 100</w:t>
            </w:r>
            <w:r w:rsidRPr="00320CA5">
              <w:rPr>
                <w:vertAlign w:val="superscript"/>
              </w:rPr>
              <w:t>1</w:t>
            </w:r>
            <w:r w:rsidRPr="00320CA5">
              <w:t xml:space="preserve"> lg 1 p 7</w:t>
            </w:r>
          </w:p>
        </w:tc>
        <w:tc>
          <w:tcPr>
            <w:tcW w:w="1984" w:type="dxa"/>
          </w:tcPr>
          <w:p w14:paraId="42EBF198" w14:textId="07B11F58" w:rsidR="002D156E" w:rsidRPr="00C73726" w:rsidRDefault="002D156E" w:rsidP="002D156E">
            <w:r w:rsidRPr="00320CA5">
              <w:t>Piiriülese elektrikaubanduse reguleerimine</w:t>
            </w:r>
          </w:p>
        </w:tc>
        <w:tc>
          <w:tcPr>
            <w:tcW w:w="1843" w:type="dxa"/>
          </w:tcPr>
          <w:p w14:paraId="70A037A5" w14:textId="77777777" w:rsidR="002D156E" w:rsidRPr="00C73726" w:rsidRDefault="002D156E" w:rsidP="002D156E"/>
        </w:tc>
      </w:tr>
      <w:tr w:rsidR="002D156E" w14:paraId="7AB3FB7E" w14:textId="77777777" w:rsidTr="00F44454">
        <w:tc>
          <w:tcPr>
            <w:tcW w:w="2122" w:type="dxa"/>
          </w:tcPr>
          <w:p w14:paraId="50FFBBCE" w14:textId="77777777" w:rsidR="002D156E" w:rsidRPr="00C73726" w:rsidRDefault="002D156E" w:rsidP="002D156E">
            <w:r>
              <w:t>Artikkel 61 lõige 2 punkt c</w:t>
            </w:r>
          </w:p>
        </w:tc>
        <w:tc>
          <w:tcPr>
            <w:tcW w:w="1417" w:type="dxa"/>
          </w:tcPr>
          <w:p w14:paraId="7DD4B396" w14:textId="77777777" w:rsidR="002D156E" w:rsidRPr="00C73726" w:rsidRDefault="002D156E" w:rsidP="002D156E">
            <w:r>
              <w:t>Jah</w:t>
            </w:r>
          </w:p>
        </w:tc>
        <w:tc>
          <w:tcPr>
            <w:tcW w:w="1843" w:type="dxa"/>
          </w:tcPr>
          <w:p w14:paraId="63FA74F4" w14:textId="74D021B3" w:rsidR="002D156E" w:rsidRDefault="002D156E" w:rsidP="002D156E">
            <w:r w:rsidRPr="00320CA5">
              <w:t>ELTS § 100</w:t>
            </w:r>
            <w:r w:rsidRPr="00320CA5">
              <w:rPr>
                <w:vertAlign w:val="superscript"/>
              </w:rPr>
              <w:t xml:space="preserve">1 </w:t>
            </w:r>
            <w:r w:rsidRPr="00320CA5">
              <w:t xml:space="preserve">lg 1 p </w:t>
            </w:r>
            <w:r>
              <w:t>8</w:t>
            </w:r>
          </w:p>
        </w:tc>
        <w:tc>
          <w:tcPr>
            <w:tcW w:w="1984" w:type="dxa"/>
          </w:tcPr>
          <w:p w14:paraId="1A65B166" w14:textId="3988E988" w:rsidR="002D156E" w:rsidRPr="00C73726" w:rsidRDefault="002D156E" w:rsidP="002D156E">
            <w:r w:rsidRPr="00320CA5">
              <w:t>Piiriülese elektrikaubanduse reguleerimine</w:t>
            </w:r>
          </w:p>
        </w:tc>
        <w:tc>
          <w:tcPr>
            <w:tcW w:w="1843" w:type="dxa"/>
          </w:tcPr>
          <w:p w14:paraId="4A535A17" w14:textId="77777777" w:rsidR="002D156E" w:rsidRPr="00C73726" w:rsidRDefault="002D156E" w:rsidP="002D156E"/>
        </w:tc>
      </w:tr>
      <w:tr w:rsidR="002D156E" w14:paraId="0C40244F" w14:textId="77777777" w:rsidTr="00F44454">
        <w:tc>
          <w:tcPr>
            <w:tcW w:w="2122" w:type="dxa"/>
          </w:tcPr>
          <w:p w14:paraId="65C41A7D" w14:textId="77777777" w:rsidR="002D156E" w:rsidRPr="00C73726" w:rsidRDefault="002D156E" w:rsidP="002D156E">
            <w:r>
              <w:t>Artikkel 61 lõige 2 punkt d</w:t>
            </w:r>
          </w:p>
        </w:tc>
        <w:tc>
          <w:tcPr>
            <w:tcW w:w="1417" w:type="dxa"/>
          </w:tcPr>
          <w:p w14:paraId="2F392838" w14:textId="77777777" w:rsidR="002D156E" w:rsidRPr="00C73726" w:rsidRDefault="002D156E" w:rsidP="002D156E">
            <w:r>
              <w:t>Jah</w:t>
            </w:r>
          </w:p>
        </w:tc>
        <w:tc>
          <w:tcPr>
            <w:tcW w:w="1843" w:type="dxa"/>
          </w:tcPr>
          <w:p w14:paraId="3EC8BB05" w14:textId="77777777" w:rsidR="002D156E" w:rsidRPr="00875756" w:rsidRDefault="002D156E" w:rsidP="002D156E">
            <w:r w:rsidRPr="00875756">
              <w:t>ELTS § 100</w:t>
            </w:r>
            <w:r w:rsidRPr="009276FE">
              <w:rPr>
                <w:vertAlign w:val="superscript"/>
              </w:rPr>
              <w:t>1</w:t>
            </w:r>
            <w:r w:rsidRPr="00875756">
              <w:t xml:space="preserve"> lg 1 p 5</w:t>
            </w:r>
          </w:p>
        </w:tc>
        <w:tc>
          <w:tcPr>
            <w:tcW w:w="1984" w:type="dxa"/>
          </w:tcPr>
          <w:p w14:paraId="35BB7E04" w14:textId="77777777" w:rsidR="002D156E" w:rsidRPr="00C73726" w:rsidRDefault="002D156E" w:rsidP="002D156E">
            <w:r w:rsidRPr="00656365">
              <w:t>Piiriülese elektrikaubanduse reguleerimine</w:t>
            </w:r>
          </w:p>
        </w:tc>
        <w:tc>
          <w:tcPr>
            <w:tcW w:w="1843" w:type="dxa"/>
          </w:tcPr>
          <w:p w14:paraId="74DE3911" w14:textId="77777777" w:rsidR="002D156E" w:rsidRPr="00C73726" w:rsidRDefault="002D156E" w:rsidP="002D156E"/>
        </w:tc>
      </w:tr>
      <w:tr w:rsidR="002D156E" w14:paraId="01D6AB97" w14:textId="77777777" w:rsidTr="00F44454">
        <w:tc>
          <w:tcPr>
            <w:tcW w:w="2122" w:type="dxa"/>
          </w:tcPr>
          <w:p w14:paraId="13BDAA2B" w14:textId="77777777" w:rsidR="002D156E" w:rsidRPr="00C73726" w:rsidRDefault="002D156E" w:rsidP="002D156E">
            <w:r>
              <w:t>Artikkel 61 lõige 2 punkt e</w:t>
            </w:r>
          </w:p>
        </w:tc>
        <w:tc>
          <w:tcPr>
            <w:tcW w:w="1417" w:type="dxa"/>
          </w:tcPr>
          <w:p w14:paraId="6E35E153" w14:textId="77777777" w:rsidR="002D156E" w:rsidRPr="00C73726" w:rsidRDefault="002D156E" w:rsidP="002D156E">
            <w:r>
              <w:t>Jah</w:t>
            </w:r>
          </w:p>
        </w:tc>
        <w:tc>
          <w:tcPr>
            <w:tcW w:w="1843" w:type="dxa"/>
          </w:tcPr>
          <w:p w14:paraId="241225B7" w14:textId="77777777" w:rsidR="002D156E" w:rsidRDefault="002D156E" w:rsidP="002D156E">
            <w:r w:rsidRPr="00875756">
              <w:t>ELTS § 100</w:t>
            </w:r>
            <w:r w:rsidRPr="00756AB2">
              <w:rPr>
                <w:vertAlign w:val="superscript"/>
              </w:rPr>
              <w:t>1</w:t>
            </w:r>
            <w:r w:rsidRPr="00875756">
              <w:t xml:space="preserve"> lg 1 p 6</w:t>
            </w:r>
          </w:p>
        </w:tc>
        <w:tc>
          <w:tcPr>
            <w:tcW w:w="1984" w:type="dxa"/>
          </w:tcPr>
          <w:p w14:paraId="673D9AFF" w14:textId="77777777" w:rsidR="002D156E" w:rsidRPr="00C73726" w:rsidRDefault="002D156E" w:rsidP="002D156E">
            <w:r w:rsidRPr="00656365">
              <w:t>Piiriülese elektrikaubanduse reguleerimine</w:t>
            </w:r>
          </w:p>
        </w:tc>
        <w:tc>
          <w:tcPr>
            <w:tcW w:w="1843" w:type="dxa"/>
          </w:tcPr>
          <w:p w14:paraId="41700759" w14:textId="77777777" w:rsidR="002D156E" w:rsidRPr="00C73726" w:rsidRDefault="002D156E" w:rsidP="002D156E"/>
        </w:tc>
      </w:tr>
      <w:tr w:rsidR="002D156E" w14:paraId="13631DAB" w14:textId="77777777" w:rsidTr="00F44454">
        <w:tc>
          <w:tcPr>
            <w:tcW w:w="2122" w:type="dxa"/>
          </w:tcPr>
          <w:p w14:paraId="2381738F" w14:textId="77777777" w:rsidR="002D156E" w:rsidRPr="00C73726" w:rsidRDefault="002D156E" w:rsidP="002D156E">
            <w:r>
              <w:t>Artikkel 61 lõige 3</w:t>
            </w:r>
          </w:p>
        </w:tc>
        <w:tc>
          <w:tcPr>
            <w:tcW w:w="1417" w:type="dxa"/>
          </w:tcPr>
          <w:p w14:paraId="383AF52A" w14:textId="77777777" w:rsidR="002D156E" w:rsidRPr="00C73726" w:rsidRDefault="002D156E" w:rsidP="002D156E">
            <w:r>
              <w:t>Jah</w:t>
            </w:r>
          </w:p>
        </w:tc>
        <w:tc>
          <w:tcPr>
            <w:tcW w:w="1843" w:type="dxa"/>
          </w:tcPr>
          <w:p w14:paraId="48DC3049" w14:textId="77777777" w:rsidR="002D156E" w:rsidRPr="00C73726" w:rsidRDefault="002D156E" w:rsidP="002D156E"/>
        </w:tc>
        <w:tc>
          <w:tcPr>
            <w:tcW w:w="1984" w:type="dxa"/>
          </w:tcPr>
          <w:p w14:paraId="42354D2A" w14:textId="77777777" w:rsidR="002D156E" w:rsidRPr="00C73726" w:rsidRDefault="002D156E" w:rsidP="002D156E"/>
        </w:tc>
        <w:tc>
          <w:tcPr>
            <w:tcW w:w="1843" w:type="dxa"/>
          </w:tcPr>
          <w:p w14:paraId="11DE2CA3" w14:textId="77777777" w:rsidR="002D156E" w:rsidRPr="00C73726" w:rsidRDefault="002D156E" w:rsidP="002D156E">
            <w:r>
              <w:t>Ei kohalda</w:t>
            </w:r>
          </w:p>
        </w:tc>
      </w:tr>
      <w:tr w:rsidR="002D156E" w14:paraId="4BD3678A" w14:textId="77777777" w:rsidTr="00F44454">
        <w:tc>
          <w:tcPr>
            <w:tcW w:w="2122" w:type="dxa"/>
          </w:tcPr>
          <w:p w14:paraId="5C75E24A" w14:textId="77777777" w:rsidR="002D156E" w:rsidRPr="00C73726" w:rsidRDefault="002D156E" w:rsidP="002D156E">
            <w:r>
              <w:t>Artikkel 61 lõige 4</w:t>
            </w:r>
          </w:p>
        </w:tc>
        <w:tc>
          <w:tcPr>
            <w:tcW w:w="1417" w:type="dxa"/>
          </w:tcPr>
          <w:p w14:paraId="3177216D" w14:textId="77777777" w:rsidR="002D156E" w:rsidRPr="00C73726" w:rsidRDefault="002D156E" w:rsidP="002D156E">
            <w:r>
              <w:t>Jah</w:t>
            </w:r>
          </w:p>
        </w:tc>
        <w:tc>
          <w:tcPr>
            <w:tcW w:w="1843" w:type="dxa"/>
          </w:tcPr>
          <w:p w14:paraId="424A25B1" w14:textId="77777777" w:rsidR="002D156E" w:rsidRPr="00C73726" w:rsidRDefault="002D156E" w:rsidP="002D156E">
            <w:r w:rsidRPr="00756AB2">
              <w:t>ELTS § 93 lg 6 p 24</w:t>
            </w:r>
          </w:p>
        </w:tc>
        <w:tc>
          <w:tcPr>
            <w:tcW w:w="1984" w:type="dxa"/>
          </w:tcPr>
          <w:p w14:paraId="3194E200" w14:textId="77777777" w:rsidR="002D156E" w:rsidRPr="00C73726" w:rsidRDefault="002D156E" w:rsidP="002D156E">
            <w:r>
              <w:t xml:space="preserve">Riiklik </w:t>
            </w:r>
            <w:proofErr w:type="spellStart"/>
            <w:r>
              <w:t>järelvalve</w:t>
            </w:r>
            <w:proofErr w:type="spellEnd"/>
          </w:p>
        </w:tc>
        <w:tc>
          <w:tcPr>
            <w:tcW w:w="1843" w:type="dxa"/>
          </w:tcPr>
          <w:p w14:paraId="37AEE6A7" w14:textId="77777777" w:rsidR="002D156E" w:rsidRPr="00C73726" w:rsidRDefault="002D156E" w:rsidP="002D156E"/>
        </w:tc>
      </w:tr>
      <w:tr w:rsidR="002D156E" w14:paraId="28486465" w14:textId="77777777" w:rsidTr="00F44454">
        <w:tc>
          <w:tcPr>
            <w:tcW w:w="2122" w:type="dxa"/>
          </w:tcPr>
          <w:p w14:paraId="0837EEEE" w14:textId="77777777" w:rsidR="002D156E" w:rsidRPr="00C73726" w:rsidRDefault="002D156E" w:rsidP="002D156E">
            <w:r>
              <w:t>Artikkel 61 lõige 5</w:t>
            </w:r>
          </w:p>
        </w:tc>
        <w:tc>
          <w:tcPr>
            <w:tcW w:w="1417" w:type="dxa"/>
          </w:tcPr>
          <w:p w14:paraId="64D5D31C" w14:textId="77777777" w:rsidR="002D156E" w:rsidRPr="00C73726" w:rsidRDefault="002D156E" w:rsidP="002D156E">
            <w:r>
              <w:t>Ei</w:t>
            </w:r>
          </w:p>
        </w:tc>
        <w:tc>
          <w:tcPr>
            <w:tcW w:w="1843" w:type="dxa"/>
          </w:tcPr>
          <w:p w14:paraId="7A10D147" w14:textId="77777777" w:rsidR="002D156E" w:rsidRPr="00C73726" w:rsidRDefault="002D156E" w:rsidP="002D156E"/>
        </w:tc>
        <w:tc>
          <w:tcPr>
            <w:tcW w:w="1984" w:type="dxa"/>
          </w:tcPr>
          <w:p w14:paraId="72399783" w14:textId="77777777" w:rsidR="002D156E" w:rsidRPr="00C73726" w:rsidRDefault="002D156E" w:rsidP="002D156E"/>
        </w:tc>
        <w:tc>
          <w:tcPr>
            <w:tcW w:w="1843" w:type="dxa"/>
          </w:tcPr>
          <w:p w14:paraId="26766D35" w14:textId="77777777" w:rsidR="002D156E" w:rsidRPr="00C73726" w:rsidRDefault="002D156E" w:rsidP="002D156E">
            <w:r>
              <w:t>Komisjoni ülesanne</w:t>
            </w:r>
          </w:p>
        </w:tc>
      </w:tr>
      <w:tr w:rsidR="002D156E" w14:paraId="7C4F9F68" w14:textId="77777777" w:rsidTr="00F44454">
        <w:tc>
          <w:tcPr>
            <w:tcW w:w="2122" w:type="dxa"/>
          </w:tcPr>
          <w:p w14:paraId="7C403DDF" w14:textId="77777777" w:rsidR="002D156E" w:rsidRPr="00C73726" w:rsidRDefault="002D156E" w:rsidP="002D156E">
            <w:r>
              <w:t>Artikkel 62 lõige 1</w:t>
            </w:r>
          </w:p>
        </w:tc>
        <w:tc>
          <w:tcPr>
            <w:tcW w:w="1417" w:type="dxa"/>
          </w:tcPr>
          <w:p w14:paraId="47928348" w14:textId="77777777" w:rsidR="002D156E" w:rsidRPr="00C73726" w:rsidRDefault="002D156E" w:rsidP="002D156E">
            <w:r>
              <w:t>Jah</w:t>
            </w:r>
          </w:p>
        </w:tc>
        <w:tc>
          <w:tcPr>
            <w:tcW w:w="1843" w:type="dxa"/>
          </w:tcPr>
          <w:p w14:paraId="5AC330F4" w14:textId="77777777" w:rsidR="002D156E" w:rsidRPr="00C73726" w:rsidRDefault="002D156E" w:rsidP="002D156E">
            <w:r>
              <w:t>ELTS § 100</w:t>
            </w:r>
            <w:r w:rsidRPr="00F342EA">
              <w:rPr>
                <w:vertAlign w:val="superscript"/>
              </w:rPr>
              <w:t>2</w:t>
            </w:r>
            <w:r>
              <w:t xml:space="preserve"> lg 1</w:t>
            </w:r>
          </w:p>
        </w:tc>
        <w:tc>
          <w:tcPr>
            <w:tcW w:w="1984" w:type="dxa"/>
          </w:tcPr>
          <w:p w14:paraId="0D39EBA4" w14:textId="77777777" w:rsidR="002D156E" w:rsidRPr="00C73726" w:rsidRDefault="002D156E" w:rsidP="002D156E">
            <w:r w:rsidRPr="00F342EA">
              <w:t>Konkurentsiameti pädevus suhetes piirkondliku koordineerimiskeskusega</w:t>
            </w:r>
          </w:p>
        </w:tc>
        <w:tc>
          <w:tcPr>
            <w:tcW w:w="1843" w:type="dxa"/>
          </w:tcPr>
          <w:p w14:paraId="0211B4BE" w14:textId="77777777" w:rsidR="002D156E" w:rsidRPr="00C73726" w:rsidRDefault="002D156E" w:rsidP="002D156E"/>
        </w:tc>
      </w:tr>
      <w:tr w:rsidR="002D156E" w14:paraId="2783C9C4" w14:textId="77777777" w:rsidTr="00F44454">
        <w:tc>
          <w:tcPr>
            <w:tcW w:w="2122" w:type="dxa"/>
          </w:tcPr>
          <w:p w14:paraId="15A35671" w14:textId="77777777" w:rsidR="002D156E" w:rsidRDefault="002D156E" w:rsidP="002D156E">
            <w:r>
              <w:lastRenderedPageBreak/>
              <w:t>Artikkel 62 lõige 1 punkt a</w:t>
            </w:r>
          </w:p>
        </w:tc>
        <w:tc>
          <w:tcPr>
            <w:tcW w:w="1417" w:type="dxa"/>
          </w:tcPr>
          <w:p w14:paraId="3637E89F" w14:textId="77777777" w:rsidR="002D156E" w:rsidRDefault="002D156E" w:rsidP="002D156E">
            <w:r>
              <w:t>Jah</w:t>
            </w:r>
          </w:p>
        </w:tc>
        <w:tc>
          <w:tcPr>
            <w:tcW w:w="1843" w:type="dxa"/>
          </w:tcPr>
          <w:p w14:paraId="19E3DEC0" w14:textId="77777777" w:rsidR="002D156E" w:rsidRPr="00C73726" w:rsidRDefault="002D156E" w:rsidP="002D156E">
            <w:r>
              <w:t>ELTS § 100</w:t>
            </w:r>
            <w:r w:rsidRPr="00F342EA">
              <w:rPr>
                <w:vertAlign w:val="superscript"/>
              </w:rPr>
              <w:t>2</w:t>
            </w:r>
            <w:r>
              <w:t xml:space="preserve"> lg 1 p 1</w:t>
            </w:r>
          </w:p>
        </w:tc>
        <w:tc>
          <w:tcPr>
            <w:tcW w:w="1984" w:type="dxa"/>
          </w:tcPr>
          <w:p w14:paraId="55E52E0F" w14:textId="77777777" w:rsidR="002D156E" w:rsidRPr="00F342EA" w:rsidRDefault="002D156E" w:rsidP="002D156E">
            <w:r w:rsidRPr="00F342EA">
              <w:t>Konkurentsiameti pädevus suhetes piirkondliku koordineerimiskeskusega</w:t>
            </w:r>
          </w:p>
        </w:tc>
        <w:tc>
          <w:tcPr>
            <w:tcW w:w="1843" w:type="dxa"/>
          </w:tcPr>
          <w:p w14:paraId="5424EC22" w14:textId="77777777" w:rsidR="002D156E" w:rsidRPr="00C73726" w:rsidRDefault="002D156E" w:rsidP="002D156E"/>
        </w:tc>
      </w:tr>
      <w:tr w:rsidR="002D156E" w14:paraId="7E8013DE" w14:textId="77777777" w:rsidTr="00F44454">
        <w:tc>
          <w:tcPr>
            <w:tcW w:w="2122" w:type="dxa"/>
          </w:tcPr>
          <w:p w14:paraId="05E02FE2" w14:textId="77777777" w:rsidR="002D156E" w:rsidRDefault="002D156E" w:rsidP="002D156E">
            <w:r>
              <w:t>Artikkel 62 lõige 1 punkt b</w:t>
            </w:r>
          </w:p>
        </w:tc>
        <w:tc>
          <w:tcPr>
            <w:tcW w:w="1417" w:type="dxa"/>
          </w:tcPr>
          <w:p w14:paraId="0499B61D" w14:textId="77777777" w:rsidR="002D156E" w:rsidRDefault="002D156E" w:rsidP="002D156E">
            <w:r w:rsidRPr="00F342EA">
              <w:t>Jah</w:t>
            </w:r>
          </w:p>
        </w:tc>
        <w:tc>
          <w:tcPr>
            <w:tcW w:w="1843" w:type="dxa"/>
          </w:tcPr>
          <w:p w14:paraId="17EC352E" w14:textId="77777777" w:rsidR="002D156E" w:rsidRPr="00C73726" w:rsidRDefault="002D156E" w:rsidP="002D156E">
            <w:r>
              <w:t>ELTS § 100</w:t>
            </w:r>
            <w:r w:rsidRPr="00F342EA">
              <w:rPr>
                <w:vertAlign w:val="superscript"/>
              </w:rPr>
              <w:t>2</w:t>
            </w:r>
            <w:r>
              <w:t xml:space="preserve"> lg 1 p 2</w:t>
            </w:r>
          </w:p>
        </w:tc>
        <w:tc>
          <w:tcPr>
            <w:tcW w:w="1984" w:type="dxa"/>
          </w:tcPr>
          <w:p w14:paraId="5BC0D37E" w14:textId="77777777" w:rsidR="002D156E" w:rsidRPr="00F342EA" w:rsidRDefault="002D156E" w:rsidP="002D156E">
            <w:r w:rsidRPr="00F342EA">
              <w:t>Konkurentsiameti pädevus suhetes piirkondliku koordineerimiskeskusega</w:t>
            </w:r>
          </w:p>
        </w:tc>
        <w:tc>
          <w:tcPr>
            <w:tcW w:w="1843" w:type="dxa"/>
          </w:tcPr>
          <w:p w14:paraId="0F7E61F1" w14:textId="77777777" w:rsidR="002D156E" w:rsidRPr="00C73726" w:rsidRDefault="002D156E" w:rsidP="002D156E"/>
        </w:tc>
      </w:tr>
      <w:tr w:rsidR="002D156E" w14:paraId="6FAFA2F9" w14:textId="77777777" w:rsidTr="00F44454">
        <w:tc>
          <w:tcPr>
            <w:tcW w:w="2122" w:type="dxa"/>
          </w:tcPr>
          <w:p w14:paraId="12872A21" w14:textId="77777777" w:rsidR="002D156E" w:rsidRDefault="002D156E" w:rsidP="002D156E">
            <w:r>
              <w:t>Artikkel 62 lõige 1 punkt c</w:t>
            </w:r>
          </w:p>
        </w:tc>
        <w:tc>
          <w:tcPr>
            <w:tcW w:w="1417" w:type="dxa"/>
          </w:tcPr>
          <w:p w14:paraId="6667FED7" w14:textId="77777777" w:rsidR="002D156E" w:rsidRDefault="002D156E" w:rsidP="002D156E">
            <w:r w:rsidRPr="00F342EA">
              <w:t>Jah</w:t>
            </w:r>
          </w:p>
        </w:tc>
        <w:tc>
          <w:tcPr>
            <w:tcW w:w="1843" w:type="dxa"/>
          </w:tcPr>
          <w:p w14:paraId="3EA8698E" w14:textId="77777777" w:rsidR="002D156E" w:rsidRPr="00C73726" w:rsidRDefault="002D156E" w:rsidP="002D156E">
            <w:r>
              <w:t>ELTS § 100</w:t>
            </w:r>
            <w:r w:rsidRPr="00F342EA">
              <w:rPr>
                <w:vertAlign w:val="superscript"/>
              </w:rPr>
              <w:t>2</w:t>
            </w:r>
            <w:r>
              <w:t xml:space="preserve"> lg 1 p 3</w:t>
            </w:r>
          </w:p>
        </w:tc>
        <w:tc>
          <w:tcPr>
            <w:tcW w:w="1984" w:type="dxa"/>
          </w:tcPr>
          <w:p w14:paraId="5DE63231" w14:textId="77777777" w:rsidR="002D156E" w:rsidRPr="00F342EA" w:rsidRDefault="002D156E" w:rsidP="002D156E">
            <w:r w:rsidRPr="00F342EA">
              <w:t>Konkurentsiameti pädevus suhetes piirkondliku koordineerimiskeskusega</w:t>
            </w:r>
          </w:p>
        </w:tc>
        <w:tc>
          <w:tcPr>
            <w:tcW w:w="1843" w:type="dxa"/>
          </w:tcPr>
          <w:p w14:paraId="63207830" w14:textId="77777777" w:rsidR="002D156E" w:rsidRPr="00C73726" w:rsidRDefault="002D156E" w:rsidP="002D156E"/>
        </w:tc>
      </w:tr>
      <w:tr w:rsidR="002D156E" w14:paraId="5175584C" w14:textId="77777777" w:rsidTr="00F44454">
        <w:tc>
          <w:tcPr>
            <w:tcW w:w="2122" w:type="dxa"/>
          </w:tcPr>
          <w:p w14:paraId="400C2CFC" w14:textId="77777777" w:rsidR="002D156E" w:rsidRDefault="002D156E" w:rsidP="002D156E">
            <w:r w:rsidRPr="00F342EA">
              <w:t>Artikkel 62 lõige 1</w:t>
            </w:r>
            <w:r>
              <w:t xml:space="preserve"> punkt d</w:t>
            </w:r>
          </w:p>
        </w:tc>
        <w:tc>
          <w:tcPr>
            <w:tcW w:w="1417" w:type="dxa"/>
          </w:tcPr>
          <w:p w14:paraId="2E268335" w14:textId="77777777" w:rsidR="002D156E" w:rsidRDefault="002D156E" w:rsidP="002D156E">
            <w:r w:rsidRPr="00F342EA">
              <w:t>Jah</w:t>
            </w:r>
          </w:p>
        </w:tc>
        <w:tc>
          <w:tcPr>
            <w:tcW w:w="1843" w:type="dxa"/>
          </w:tcPr>
          <w:p w14:paraId="168462EC" w14:textId="62672BC2" w:rsidR="002D156E" w:rsidRPr="00D20D79" w:rsidRDefault="002D156E" w:rsidP="002D156E">
            <w:r>
              <w:t>ELTS § 100</w:t>
            </w:r>
            <w:r w:rsidRPr="00D20D79">
              <w:rPr>
                <w:vertAlign w:val="superscript"/>
              </w:rPr>
              <w:t>2</w:t>
            </w:r>
            <w:r>
              <w:rPr>
                <w:vertAlign w:val="superscript"/>
              </w:rPr>
              <w:t xml:space="preserve"> </w:t>
            </w:r>
            <w:r>
              <w:t xml:space="preserve">lg 1 p </w:t>
            </w:r>
            <w:r w:rsidR="00206DE2">
              <w:t>1, lg 2</w:t>
            </w:r>
          </w:p>
        </w:tc>
        <w:tc>
          <w:tcPr>
            <w:tcW w:w="1984" w:type="dxa"/>
          </w:tcPr>
          <w:p w14:paraId="6FD3A2F7" w14:textId="77777777" w:rsidR="002D156E" w:rsidRPr="00F342EA" w:rsidRDefault="002D156E" w:rsidP="002D156E">
            <w:r w:rsidRPr="00F342EA">
              <w:t>Konkurentsiameti pädevus suhetes piirkondliku koordineerimiskeskusega</w:t>
            </w:r>
          </w:p>
        </w:tc>
        <w:tc>
          <w:tcPr>
            <w:tcW w:w="1843" w:type="dxa"/>
          </w:tcPr>
          <w:p w14:paraId="251FD684" w14:textId="60DB53A8" w:rsidR="002D156E" w:rsidRPr="00C73726" w:rsidRDefault="00206DE2" w:rsidP="002D156E">
            <w:r w:rsidRPr="00AE1832">
              <w:rPr>
                <w:rFonts w:eastAsia="SimSun" w:cs="Mangal"/>
                <w:iCs/>
                <w:kern w:val="3"/>
                <w:szCs w:val="24"/>
                <w:lang w:eastAsia="zh-CN" w:bidi="hi-IN"/>
              </w:rPr>
              <w:t>ELTS § 100</w:t>
            </w:r>
            <w:r w:rsidRPr="00AE1832">
              <w:rPr>
                <w:rFonts w:eastAsia="SimSun" w:cs="Mangal"/>
                <w:iCs/>
                <w:kern w:val="3"/>
                <w:szCs w:val="24"/>
                <w:vertAlign w:val="superscript"/>
                <w:lang w:eastAsia="zh-CN" w:bidi="hi-IN"/>
              </w:rPr>
              <w:t>2</w:t>
            </w:r>
            <w:r w:rsidRPr="00AE1832">
              <w:rPr>
                <w:rFonts w:eastAsia="SimSun" w:cs="Mangal"/>
                <w:iCs/>
                <w:kern w:val="3"/>
                <w:szCs w:val="24"/>
                <w:lang w:eastAsia="zh-CN" w:bidi="hi-IN"/>
              </w:rPr>
              <w:t xml:space="preserve">  lõike 1 punkt 1 kohustab Konkurentsiametit koostöös teiste piirkonna reguleerivate asutustega kooskõlastama ettepaneku piirkondlike koordineerimiskeskuse loomiseks vastavalt määruse (EL) 2019/943 artikli 35 lõikele 1. ELTS § 100</w:t>
            </w:r>
            <w:r w:rsidRPr="00AE1832">
              <w:rPr>
                <w:rFonts w:eastAsia="SimSun" w:cs="Mangal"/>
                <w:iCs/>
                <w:kern w:val="3"/>
                <w:szCs w:val="24"/>
                <w:vertAlign w:val="superscript"/>
                <w:lang w:eastAsia="zh-CN" w:bidi="hi-IN"/>
              </w:rPr>
              <w:t>2</w:t>
            </w:r>
            <w:r w:rsidRPr="00AE1832">
              <w:rPr>
                <w:rFonts w:eastAsia="SimSun" w:cs="Mangal"/>
                <w:iCs/>
                <w:kern w:val="3"/>
                <w:szCs w:val="24"/>
                <w:lang w:eastAsia="zh-CN" w:bidi="hi-IN"/>
              </w:rPr>
              <w:t xml:space="preserve">  lõige 2 näeb ette piirkondliku koordineerimiskeskuse tegevusega seotud põhjendatud kulude kooskõlastamise Konkurentsiameti ja teiste piirkonna reguleerivate asutuste poolt ning nende kulude katmise põhivõrgu võrgutasudest</w:t>
            </w:r>
            <w:r>
              <w:rPr>
                <w:rFonts w:eastAsia="SimSun" w:cs="Mangal"/>
                <w:iCs/>
                <w:kern w:val="3"/>
                <w:szCs w:val="24"/>
                <w:lang w:eastAsia="zh-CN" w:bidi="hi-IN"/>
              </w:rPr>
              <w:t>.</w:t>
            </w:r>
          </w:p>
        </w:tc>
      </w:tr>
      <w:tr w:rsidR="002D156E" w14:paraId="727A439F" w14:textId="77777777" w:rsidTr="00F44454">
        <w:tc>
          <w:tcPr>
            <w:tcW w:w="2122" w:type="dxa"/>
          </w:tcPr>
          <w:p w14:paraId="1DC94D5A" w14:textId="77777777" w:rsidR="002D156E" w:rsidRDefault="002D156E" w:rsidP="002D156E">
            <w:r>
              <w:lastRenderedPageBreak/>
              <w:t>Artikkel 62 lõige 1 punkt e</w:t>
            </w:r>
          </w:p>
        </w:tc>
        <w:tc>
          <w:tcPr>
            <w:tcW w:w="1417" w:type="dxa"/>
          </w:tcPr>
          <w:p w14:paraId="4EA94532" w14:textId="77777777" w:rsidR="002D156E" w:rsidRDefault="002D156E" w:rsidP="002D156E">
            <w:r w:rsidRPr="00F342EA">
              <w:t>Jah</w:t>
            </w:r>
          </w:p>
        </w:tc>
        <w:tc>
          <w:tcPr>
            <w:tcW w:w="1843" w:type="dxa"/>
          </w:tcPr>
          <w:p w14:paraId="4ED05E4A" w14:textId="77777777" w:rsidR="002D156E" w:rsidRPr="00C73726" w:rsidRDefault="002D156E" w:rsidP="002D156E">
            <w:r>
              <w:t>ELTS § 100</w:t>
            </w:r>
            <w:r w:rsidRPr="00F342EA">
              <w:rPr>
                <w:vertAlign w:val="superscript"/>
              </w:rPr>
              <w:t>2</w:t>
            </w:r>
            <w:r>
              <w:t xml:space="preserve"> lg 1 p 4</w:t>
            </w:r>
          </w:p>
        </w:tc>
        <w:tc>
          <w:tcPr>
            <w:tcW w:w="1984" w:type="dxa"/>
          </w:tcPr>
          <w:p w14:paraId="2ABE0F88" w14:textId="77777777" w:rsidR="002D156E" w:rsidRPr="00F342EA" w:rsidRDefault="002D156E" w:rsidP="002D156E">
            <w:r w:rsidRPr="00F342EA">
              <w:t>Konkurentsiameti pädevus suhetes piirkondliku koordineerimiskeskusega</w:t>
            </w:r>
          </w:p>
        </w:tc>
        <w:tc>
          <w:tcPr>
            <w:tcW w:w="1843" w:type="dxa"/>
          </w:tcPr>
          <w:p w14:paraId="5866954B" w14:textId="77777777" w:rsidR="002D156E" w:rsidRPr="00C73726" w:rsidRDefault="002D156E" w:rsidP="002D156E"/>
        </w:tc>
      </w:tr>
      <w:tr w:rsidR="002D156E" w14:paraId="5D3DFA2E" w14:textId="77777777" w:rsidTr="00F44454">
        <w:tc>
          <w:tcPr>
            <w:tcW w:w="2122" w:type="dxa"/>
          </w:tcPr>
          <w:p w14:paraId="578121BF" w14:textId="77777777" w:rsidR="002D156E" w:rsidRDefault="002D156E" w:rsidP="002D156E">
            <w:r>
              <w:t>Artikkel 62 lõige 1 punkt f</w:t>
            </w:r>
          </w:p>
        </w:tc>
        <w:tc>
          <w:tcPr>
            <w:tcW w:w="1417" w:type="dxa"/>
          </w:tcPr>
          <w:p w14:paraId="0FF88750" w14:textId="77777777" w:rsidR="002D156E" w:rsidRDefault="002D156E" w:rsidP="002D156E">
            <w:r w:rsidRPr="00F342EA">
              <w:t>Jah</w:t>
            </w:r>
          </w:p>
        </w:tc>
        <w:tc>
          <w:tcPr>
            <w:tcW w:w="1843" w:type="dxa"/>
          </w:tcPr>
          <w:p w14:paraId="4C6BC341" w14:textId="77777777" w:rsidR="002D156E" w:rsidRPr="00C73726" w:rsidRDefault="002D156E" w:rsidP="002D156E">
            <w:r>
              <w:t>ELTS § 100</w:t>
            </w:r>
            <w:r w:rsidRPr="00F342EA">
              <w:rPr>
                <w:vertAlign w:val="superscript"/>
              </w:rPr>
              <w:t>2</w:t>
            </w:r>
            <w:r>
              <w:t xml:space="preserve"> lg 1 p 5</w:t>
            </w:r>
          </w:p>
        </w:tc>
        <w:tc>
          <w:tcPr>
            <w:tcW w:w="1984" w:type="dxa"/>
          </w:tcPr>
          <w:p w14:paraId="5D2E817C" w14:textId="77777777" w:rsidR="002D156E" w:rsidRPr="00F342EA" w:rsidRDefault="002D156E" w:rsidP="002D156E">
            <w:r w:rsidRPr="00F342EA">
              <w:t>Konkurentsiameti pädevus suhetes piirkondliku koordineerimiskeskusega</w:t>
            </w:r>
          </w:p>
        </w:tc>
        <w:tc>
          <w:tcPr>
            <w:tcW w:w="1843" w:type="dxa"/>
          </w:tcPr>
          <w:p w14:paraId="5C2A48F6" w14:textId="77777777" w:rsidR="002D156E" w:rsidRPr="00C73726" w:rsidRDefault="002D156E" w:rsidP="002D156E"/>
        </w:tc>
      </w:tr>
      <w:tr w:rsidR="002D156E" w14:paraId="53F01C2D" w14:textId="77777777" w:rsidTr="00F44454">
        <w:tc>
          <w:tcPr>
            <w:tcW w:w="2122" w:type="dxa"/>
          </w:tcPr>
          <w:p w14:paraId="2DB3975F" w14:textId="77777777" w:rsidR="002D156E" w:rsidRDefault="002D156E" w:rsidP="002D156E">
            <w:r>
              <w:t>Artikkel 62 lõige 1 punkt g</w:t>
            </w:r>
          </w:p>
        </w:tc>
        <w:tc>
          <w:tcPr>
            <w:tcW w:w="1417" w:type="dxa"/>
          </w:tcPr>
          <w:p w14:paraId="5DC2D720" w14:textId="77777777" w:rsidR="002D156E" w:rsidRDefault="002D156E" w:rsidP="002D156E">
            <w:r w:rsidRPr="00F342EA">
              <w:t>Jah</w:t>
            </w:r>
          </w:p>
        </w:tc>
        <w:tc>
          <w:tcPr>
            <w:tcW w:w="1843" w:type="dxa"/>
          </w:tcPr>
          <w:p w14:paraId="16C3C8A2" w14:textId="77777777" w:rsidR="002D156E" w:rsidRPr="00C73726" w:rsidRDefault="002D156E" w:rsidP="002D156E">
            <w:r>
              <w:t>ELTS § 100</w:t>
            </w:r>
            <w:r w:rsidRPr="00F342EA">
              <w:rPr>
                <w:vertAlign w:val="superscript"/>
              </w:rPr>
              <w:t>2</w:t>
            </w:r>
            <w:r>
              <w:t xml:space="preserve"> lg 1 p 6</w:t>
            </w:r>
          </w:p>
        </w:tc>
        <w:tc>
          <w:tcPr>
            <w:tcW w:w="1984" w:type="dxa"/>
          </w:tcPr>
          <w:p w14:paraId="6FF4B8CE" w14:textId="77777777" w:rsidR="002D156E" w:rsidRPr="00F342EA" w:rsidRDefault="002D156E" w:rsidP="002D156E">
            <w:r w:rsidRPr="00F342EA">
              <w:t>Konkurentsiameti pädevus suhetes piirkondliku koordineerimiskeskusega</w:t>
            </w:r>
          </w:p>
        </w:tc>
        <w:tc>
          <w:tcPr>
            <w:tcW w:w="1843" w:type="dxa"/>
          </w:tcPr>
          <w:p w14:paraId="1A629B64" w14:textId="77777777" w:rsidR="002D156E" w:rsidRPr="00C73726" w:rsidRDefault="002D156E" w:rsidP="002D156E"/>
        </w:tc>
      </w:tr>
      <w:tr w:rsidR="002D156E" w14:paraId="5E16870F" w14:textId="77777777" w:rsidTr="00F44454">
        <w:tc>
          <w:tcPr>
            <w:tcW w:w="2122" w:type="dxa"/>
          </w:tcPr>
          <w:p w14:paraId="3D75C3D0" w14:textId="77777777" w:rsidR="002D156E" w:rsidRDefault="002D156E" w:rsidP="002D156E">
            <w:r>
              <w:t>Artikkel 62 lõige 2</w:t>
            </w:r>
          </w:p>
        </w:tc>
        <w:tc>
          <w:tcPr>
            <w:tcW w:w="1417" w:type="dxa"/>
          </w:tcPr>
          <w:p w14:paraId="69E5D7C1" w14:textId="77777777" w:rsidR="002D156E" w:rsidRPr="00F342EA" w:rsidRDefault="002D156E" w:rsidP="002D156E">
            <w:r>
              <w:t>Jah</w:t>
            </w:r>
          </w:p>
        </w:tc>
        <w:tc>
          <w:tcPr>
            <w:tcW w:w="1843" w:type="dxa"/>
          </w:tcPr>
          <w:p w14:paraId="3192F51C" w14:textId="77777777" w:rsidR="002D156E" w:rsidRPr="00C73726" w:rsidRDefault="002D156E" w:rsidP="002D156E">
            <w:r>
              <w:t>ELTS § 100</w:t>
            </w:r>
            <w:r w:rsidRPr="00F342EA">
              <w:rPr>
                <w:vertAlign w:val="superscript"/>
              </w:rPr>
              <w:t>2</w:t>
            </w:r>
            <w:r>
              <w:t xml:space="preserve"> lg 2</w:t>
            </w:r>
          </w:p>
        </w:tc>
        <w:tc>
          <w:tcPr>
            <w:tcW w:w="1984" w:type="dxa"/>
          </w:tcPr>
          <w:p w14:paraId="6DD1FF85" w14:textId="77777777" w:rsidR="002D156E" w:rsidRPr="00F342EA" w:rsidRDefault="002D156E" w:rsidP="002D156E">
            <w:r w:rsidRPr="00F342EA">
              <w:t>Konkurentsiameti pädevus suhetes piirkondliku koordineerimiskeskusega</w:t>
            </w:r>
          </w:p>
        </w:tc>
        <w:tc>
          <w:tcPr>
            <w:tcW w:w="1843" w:type="dxa"/>
          </w:tcPr>
          <w:p w14:paraId="2C44950B" w14:textId="77777777" w:rsidR="002D156E" w:rsidRPr="00C73726" w:rsidRDefault="002D156E" w:rsidP="002D156E"/>
        </w:tc>
      </w:tr>
      <w:tr w:rsidR="002D156E" w14:paraId="72026802" w14:textId="77777777" w:rsidTr="00F44454">
        <w:tc>
          <w:tcPr>
            <w:tcW w:w="2122" w:type="dxa"/>
          </w:tcPr>
          <w:p w14:paraId="21482FE8" w14:textId="77777777" w:rsidR="002D156E" w:rsidRPr="00D72A27" w:rsidRDefault="002D156E" w:rsidP="002D156E">
            <w:r w:rsidRPr="00D72A27">
              <w:t xml:space="preserve">Artikkel 62 lõige </w:t>
            </w:r>
            <w:r>
              <w:t>2</w:t>
            </w:r>
            <w:r w:rsidRPr="00D72A27">
              <w:t xml:space="preserve"> punkt a</w:t>
            </w:r>
          </w:p>
        </w:tc>
        <w:tc>
          <w:tcPr>
            <w:tcW w:w="1417" w:type="dxa"/>
          </w:tcPr>
          <w:p w14:paraId="69628882" w14:textId="77777777" w:rsidR="002D156E" w:rsidRDefault="002D156E" w:rsidP="002D156E">
            <w:r w:rsidRPr="00F342EA">
              <w:t>Jah</w:t>
            </w:r>
          </w:p>
        </w:tc>
        <w:tc>
          <w:tcPr>
            <w:tcW w:w="1843" w:type="dxa"/>
          </w:tcPr>
          <w:p w14:paraId="041BCA08" w14:textId="77777777" w:rsidR="002D156E" w:rsidRPr="00C73726" w:rsidRDefault="002D156E" w:rsidP="002D156E">
            <w:r>
              <w:t>ELTS § 100</w:t>
            </w:r>
            <w:r w:rsidRPr="00F342EA">
              <w:rPr>
                <w:vertAlign w:val="superscript"/>
              </w:rPr>
              <w:t>2</w:t>
            </w:r>
            <w:r>
              <w:t xml:space="preserve"> lg 2 p 1</w:t>
            </w:r>
          </w:p>
        </w:tc>
        <w:tc>
          <w:tcPr>
            <w:tcW w:w="1984" w:type="dxa"/>
          </w:tcPr>
          <w:p w14:paraId="3922507A" w14:textId="77777777" w:rsidR="002D156E" w:rsidRPr="00F342EA" w:rsidRDefault="002D156E" w:rsidP="002D156E">
            <w:r w:rsidRPr="00F342EA">
              <w:t>Konkurentsiameti pädevus suhetes piirkondliku koordineerimiskeskusega</w:t>
            </w:r>
          </w:p>
        </w:tc>
        <w:tc>
          <w:tcPr>
            <w:tcW w:w="1843" w:type="dxa"/>
          </w:tcPr>
          <w:p w14:paraId="74761B4E" w14:textId="77777777" w:rsidR="002D156E" w:rsidRPr="00C73726" w:rsidRDefault="002D156E" w:rsidP="002D156E"/>
        </w:tc>
      </w:tr>
      <w:tr w:rsidR="002D156E" w14:paraId="67F9E65E" w14:textId="77777777" w:rsidTr="00F44454">
        <w:tc>
          <w:tcPr>
            <w:tcW w:w="2122" w:type="dxa"/>
          </w:tcPr>
          <w:p w14:paraId="615D0B7C" w14:textId="77777777" w:rsidR="002D156E" w:rsidRPr="00D72A27" w:rsidRDefault="002D156E" w:rsidP="002D156E">
            <w:r w:rsidRPr="00D72A27">
              <w:t xml:space="preserve">Artikkel 62 lõige </w:t>
            </w:r>
            <w:r>
              <w:t xml:space="preserve">2 </w:t>
            </w:r>
            <w:r w:rsidRPr="00D72A27">
              <w:t>punkt b</w:t>
            </w:r>
          </w:p>
        </w:tc>
        <w:tc>
          <w:tcPr>
            <w:tcW w:w="1417" w:type="dxa"/>
          </w:tcPr>
          <w:p w14:paraId="498E9081" w14:textId="77777777" w:rsidR="002D156E" w:rsidRDefault="002D156E" w:rsidP="002D156E">
            <w:r w:rsidRPr="00F342EA">
              <w:t>Jah</w:t>
            </w:r>
          </w:p>
        </w:tc>
        <w:tc>
          <w:tcPr>
            <w:tcW w:w="1843" w:type="dxa"/>
          </w:tcPr>
          <w:p w14:paraId="7D4A7362" w14:textId="77777777" w:rsidR="002D156E" w:rsidRPr="00C73726" w:rsidRDefault="002D156E" w:rsidP="002D156E">
            <w:r>
              <w:t>ELTS § 100</w:t>
            </w:r>
            <w:r w:rsidRPr="00F342EA">
              <w:rPr>
                <w:vertAlign w:val="superscript"/>
              </w:rPr>
              <w:t>2</w:t>
            </w:r>
            <w:r>
              <w:t xml:space="preserve"> lg 2 p 2</w:t>
            </w:r>
          </w:p>
        </w:tc>
        <w:tc>
          <w:tcPr>
            <w:tcW w:w="1984" w:type="dxa"/>
          </w:tcPr>
          <w:p w14:paraId="2C398498" w14:textId="77777777" w:rsidR="002D156E" w:rsidRPr="00F342EA" w:rsidRDefault="002D156E" w:rsidP="002D156E">
            <w:r w:rsidRPr="00F342EA">
              <w:t>Konkurentsiameti pädevus suhetes piirkondliku koordineerimiskeskusega</w:t>
            </w:r>
          </w:p>
        </w:tc>
        <w:tc>
          <w:tcPr>
            <w:tcW w:w="1843" w:type="dxa"/>
          </w:tcPr>
          <w:p w14:paraId="35A076CA" w14:textId="77777777" w:rsidR="002D156E" w:rsidRPr="00C73726" w:rsidRDefault="002D156E" w:rsidP="002D156E"/>
        </w:tc>
      </w:tr>
      <w:tr w:rsidR="002D156E" w14:paraId="47DF23B4" w14:textId="77777777" w:rsidTr="00F44454">
        <w:tc>
          <w:tcPr>
            <w:tcW w:w="2122" w:type="dxa"/>
          </w:tcPr>
          <w:p w14:paraId="79078CD2" w14:textId="77777777" w:rsidR="002D156E" w:rsidRDefault="002D156E" w:rsidP="002D156E">
            <w:r w:rsidRPr="00D72A27">
              <w:t xml:space="preserve">Artikkel 62 lõige </w:t>
            </w:r>
            <w:r>
              <w:t>2</w:t>
            </w:r>
            <w:r w:rsidRPr="00D72A27">
              <w:t xml:space="preserve"> punkt c</w:t>
            </w:r>
          </w:p>
        </w:tc>
        <w:tc>
          <w:tcPr>
            <w:tcW w:w="1417" w:type="dxa"/>
          </w:tcPr>
          <w:p w14:paraId="31B24AFA" w14:textId="77777777" w:rsidR="002D156E" w:rsidRDefault="002D156E" w:rsidP="002D156E">
            <w:r w:rsidRPr="00F342EA">
              <w:t>Jah</w:t>
            </w:r>
          </w:p>
        </w:tc>
        <w:tc>
          <w:tcPr>
            <w:tcW w:w="1843" w:type="dxa"/>
          </w:tcPr>
          <w:p w14:paraId="1FF327DF" w14:textId="77777777" w:rsidR="002D156E" w:rsidRPr="00C73726" w:rsidRDefault="002D156E" w:rsidP="002D156E">
            <w:r>
              <w:t>ELTS § 100</w:t>
            </w:r>
            <w:r w:rsidRPr="00F342EA">
              <w:rPr>
                <w:vertAlign w:val="superscript"/>
              </w:rPr>
              <w:t>2</w:t>
            </w:r>
            <w:r>
              <w:t xml:space="preserve"> lg 2 p 3</w:t>
            </w:r>
          </w:p>
        </w:tc>
        <w:tc>
          <w:tcPr>
            <w:tcW w:w="1984" w:type="dxa"/>
          </w:tcPr>
          <w:p w14:paraId="4E4D61B0" w14:textId="77777777" w:rsidR="002D156E" w:rsidRPr="00F342EA" w:rsidRDefault="002D156E" w:rsidP="002D156E">
            <w:r w:rsidRPr="00F342EA">
              <w:t>Konkurentsiameti pädevus suhetes piirkondliku koordineerimiskeskusega</w:t>
            </w:r>
          </w:p>
        </w:tc>
        <w:tc>
          <w:tcPr>
            <w:tcW w:w="1843" w:type="dxa"/>
          </w:tcPr>
          <w:p w14:paraId="09A98850" w14:textId="77777777" w:rsidR="002D156E" w:rsidRPr="00C73726" w:rsidRDefault="002D156E" w:rsidP="002D156E"/>
        </w:tc>
      </w:tr>
      <w:tr w:rsidR="002D156E" w14:paraId="4F5264BC" w14:textId="77777777" w:rsidTr="00F44454">
        <w:tc>
          <w:tcPr>
            <w:tcW w:w="2122" w:type="dxa"/>
          </w:tcPr>
          <w:p w14:paraId="56698489" w14:textId="77777777" w:rsidR="002D156E" w:rsidRDefault="002D156E" w:rsidP="002D156E">
            <w:r>
              <w:t>Artikkel 62 lõige 3</w:t>
            </w:r>
          </w:p>
        </w:tc>
        <w:tc>
          <w:tcPr>
            <w:tcW w:w="1417" w:type="dxa"/>
          </w:tcPr>
          <w:p w14:paraId="290E54F0" w14:textId="77777777" w:rsidR="002D156E" w:rsidRDefault="002D156E" w:rsidP="002D156E">
            <w:r w:rsidRPr="00F342EA">
              <w:t>Jah</w:t>
            </w:r>
          </w:p>
        </w:tc>
        <w:tc>
          <w:tcPr>
            <w:tcW w:w="1843" w:type="dxa"/>
          </w:tcPr>
          <w:p w14:paraId="25DD3482" w14:textId="77777777" w:rsidR="002D156E" w:rsidRPr="00C73726" w:rsidRDefault="002D156E" w:rsidP="002D156E">
            <w:r>
              <w:t>ELTS § 100</w:t>
            </w:r>
            <w:r w:rsidRPr="00F342EA">
              <w:rPr>
                <w:vertAlign w:val="superscript"/>
              </w:rPr>
              <w:t>2</w:t>
            </w:r>
            <w:r>
              <w:t xml:space="preserve"> lg 3</w:t>
            </w:r>
          </w:p>
        </w:tc>
        <w:tc>
          <w:tcPr>
            <w:tcW w:w="1984" w:type="dxa"/>
          </w:tcPr>
          <w:p w14:paraId="32343758" w14:textId="77777777" w:rsidR="002D156E" w:rsidRPr="00F342EA" w:rsidRDefault="002D156E" w:rsidP="002D156E">
            <w:r w:rsidRPr="00F342EA">
              <w:t>Konkurentsiameti pädevus suhetes piirkondliku koordineerimiskeskusega</w:t>
            </w:r>
          </w:p>
        </w:tc>
        <w:tc>
          <w:tcPr>
            <w:tcW w:w="1843" w:type="dxa"/>
          </w:tcPr>
          <w:p w14:paraId="183BF5D3" w14:textId="77777777" w:rsidR="002D156E" w:rsidRPr="00C73726" w:rsidRDefault="002D156E" w:rsidP="002D156E"/>
        </w:tc>
      </w:tr>
      <w:tr w:rsidR="002D156E" w14:paraId="46995AC4" w14:textId="77777777" w:rsidTr="00F44454">
        <w:tc>
          <w:tcPr>
            <w:tcW w:w="2122" w:type="dxa"/>
          </w:tcPr>
          <w:p w14:paraId="26EF6C45" w14:textId="77777777" w:rsidR="002D156E" w:rsidRDefault="002D156E" w:rsidP="002D156E">
            <w:r>
              <w:t>Artikkel 63 lõige 1</w:t>
            </w:r>
          </w:p>
        </w:tc>
        <w:tc>
          <w:tcPr>
            <w:tcW w:w="1417" w:type="dxa"/>
          </w:tcPr>
          <w:p w14:paraId="4A196317" w14:textId="77777777" w:rsidR="002D156E" w:rsidRDefault="002D156E" w:rsidP="002D156E">
            <w:r>
              <w:t>Ei</w:t>
            </w:r>
          </w:p>
        </w:tc>
        <w:tc>
          <w:tcPr>
            <w:tcW w:w="1843" w:type="dxa"/>
          </w:tcPr>
          <w:p w14:paraId="4AFB42E5" w14:textId="77777777" w:rsidR="002D156E" w:rsidRDefault="002D156E" w:rsidP="002D156E"/>
        </w:tc>
        <w:tc>
          <w:tcPr>
            <w:tcW w:w="1984" w:type="dxa"/>
          </w:tcPr>
          <w:p w14:paraId="2442275B" w14:textId="77777777" w:rsidR="002D156E" w:rsidRPr="00F342EA" w:rsidRDefault="002D156E" w:rsidP="002D156E"/>
        </w:tc>
        <w:tc>
          <w:tcPr>
            <w:tcW w:w="1843" w:type="dxa"/>
          </w:tcPr>
          <w:p w14:paraId="18EC9192" w14:textId="77777777" w:rsidR="002D156E" w:rsidRPr="00C73726" w:rsidRDefault="002D156E" w:rsidP="002D156E">
            <w:r>
              <w:t>Ei kohalda</w:t>
            </w:r>
          </w:p>
        </w:tc>
      </w:tr>
      <w:tr w:rsidR="002D156E" w14:paraId="55EAA243" w14:textId="77777777" w:rsidTr="00F44454">
        <w:tc>
          <w:tcPr>
            <w:tcW w:w="2122" w:type="dxa"/>
          </w:tcPr>
          <w:p w14:paraId="043BEB0C" w14:textId="77777777" w:rsidR="002D156E" w:rsidRPr="00C73726" w:rsidRDefault="002D156E" w:rsidP="002D156E">
            <w:r>
              <w:t>Artikkel 63 lõige 2</w:t>
            </w:r>
          </w:p>
        </w:tc>
        <w:tc>
          <w:tcPr>
            <w:tcW w:w="1417" w:type="dxa"/>
          </w:tcPr>
          <w:p w14:paraId="09B4D6AC" w14:textId="77777777" w:rsidR="002D156E" w:rsidRPr="00C73726" w:rsidRDefault="002D156E" w:rsidP="002D156E">
            <w:r>
              <w:t>Valikuline</w:t>
            </w:r>
          </w:p>
        </w:tc>
        <w:tc>
          <w:tcPr>
            <w:tcW w:w="1843" w:type="dxa"/>
          </w:tcPr>
          <w:p w14:paraId="799C3782" w14:textId="77777777" w:rsidR="002D156E" w:rsidRPr="00C73726" w:rsidRDefault="002D156E" w:rsidP="002D156E"/>
        </w:tc>
        <w:tc>
          <w:tcPr>
            <w:tcW w:w="1984" w:type="dxa"/>
          </w:tcPr>
          <w:p w14:paraId="790A6AD0" w14:textId="77777777" w:rsidR="002D156E" w:rsidRPr="00C73726" w:rsidRDefault="002D156E" w:rsidP="002D156E"/>
        </w:tc>
        <w:tc>
          <w:tcPr>
            <w:tcW w:w="1843" w:type="dxa"/>
          </w:tcPr>
          <w:p w14:paraId="1FB09FAE" w14:textId="77777777" w:rsidR="002D156E" w:rsidRPr="00C73726" w:rsidRDefault="002D156E" w:rsidP="002D156E">
            <w:r>
              <w:t>Ei kohalda</w:t>
            </w:r>
          </w:p>
        </w:tc>
      </w:tr>
      <w:tr w:rsidR="002D156E" w14:paraId="1A9FAD19" w14:textId="77777777" w:rsidTr="00F44454">
        <w:tc>
          <w:tcPr>
            <w:tcW w:w="2122" w:type="dxa"/>
          </w:tcPr>
          <w:p w14:paraId="255FCC31" w14:textId="77777777" w:rsidR="002D156E" w:rsidRPr="00C73726" w:rsidRDefault="002D156E" w:rsidP="002D156E">
            <w:r>
              <w:t>Artikkel 63 lõige 3</w:t>
            </w:r>
          </w:p>
        </w:tc>
        <w:tc>
          <w:tcPr>
            <w:tcW w:w="1417" w:type="dxa"/>
          </w:tcPr>
          <w:p w14:paraId="67294432" w14:textId="77777777" w:rsidR="002D156E" w:rsidRPr="00C73726" w:rsidRDefault="002D156E" w:rsidP="002D156E">
            <w:r>
              <w:t>Valikuline</w:t>
            </w:r>
          </w:p>
        </w:tc>
        <w:tc>
          <w:tcPr>
            <w:tcW w:w="1843" w:type="dxa"/>
          </w:tcPr>
          <w:p w14:paraId="352A2E8C" w14:textId="77777777" w:rsidR="002D156E" w:rsidRPr="00C73726" w:rsidRDefault="002D156E" w:rsidP="002D156E"/>
        </w:tc>
        <w:tc>
          <w:tcPr>
            <w:tcW w:w="1984" w:type="dxa"/>
          </w:tcPr>
          <w:p w14:paraId="2E48786B" w14:textId="77777777" w:rsidR="002D156E" w:rsidRPr="00C73726" w:rsidRDefault="002D156E" w:rsidP="002D156E"/>
        </w:tc>
        <w:tc>
          <w:tcPr>
            <w:tcW w:w="1843" w:type="dxa"/>
          </w:tcPr>
          <w:p w14:paraId="2D406642" w14:textId="77777777" w:rsidR="002D156E" w:rsidRPr="00C73726" w:rsidRDefault="002D156E" w:rsidP="002D156E">
            <w:r>
              <w:t>Ei kohalda</w:t>
            </w:r>
          </w:p>
        </w:tc>
      </w:tr>
      <w:tr w:rsidR="002D156E" w14:paraId="6EAD5087" w14:textId="77777777" w:rsidTr="00F44454">
        <w:tc>
          <w:tcPr>
            <w:tcW w:w="2122" w:type="dxa"/>
          </w:tcPr>
          <w:p w14:paraId="7AC0579E" w14:textId="77777777" w:rsidR="002D156E" w:rsidRPr="00C73726" w:rsidRDefault="002D156E" w:rsidP="002D156E">
            <w:r>
              <w:t>Artikkel 63 lõige 4</w:t>
            </w:r>
          </w:p>
        </w:tc>
        <w:tc>
          <w:tcPr>
            <w:tcW w:w="1417" w:type="dxa"/>
          </w:tcPr>
          <w:p w14:paraId="3FEE49CD" w14:textId="77777777" w:rsidR="002D156E" w:rsidRPr="00C73726" w:rsidRDefault="002D156E" w:rsidP="002D156E">
            <w:r>
              <w:t>Valikuline</w:t>
            </w:r>
          </w:p>
        </w:tc>
        <w:tc>
          <w:tcPr>
            <w:tcW w:w="1843" w:type="dxa"/>
          </w:tcPr>
          <w:p w14:paraId="33920BA0" w14:textId="77777777" w:rsidR="002D156E" w:rsidRPr="00C73726" w:rsidRDefault="002D156E" w:rsidP="002D156E">
            <w:r w:rsidRPr="00827270">
              <w:t>ELTS § 100</w:t>
            </w:r>
            <w:r w:rsidRPr="00827270">
              <w:rPr>
                <w:vertAlign w:val="superscript"/>
              </w:rPr>
              <w:t>1</w:t>
            </w:r>
            <w:r w:rsidRPr="00827270">
              <w:t xml:space="preserve"> lg 4</w:t>
            </w:r>
          </w:p>
        </w:tc>
        <w:tc>
          <w:tcPr>
            <w:tcW w:w="1984" w:type="dxa"/>
          </w:tcPr>
          <w:p w14:paraId="04D4BDEA" w14:textId="77777777" w:rsidR="002D156E" w:rsidRPr="00C73726" w:rsidRDefault="002D156E" w:rsidP="002D156E">
            <w:r w:rsidRPr="00656365">
              <w:t>Piiriülese elektrikaubanduse reguleerimine</w:t>
            </w:r>
          </w:p>
        </w:tc>
        <w:tc>
          <w:tcPr>
            <w:tcW w:w="1843" w:type="dxa"/>
          </w:tcPr>
          <w:p w14:paraId="708663BE" w14:textId="77777777" w:rsidR="002D156E" w:rsidRPr="00C73726" w:rsidRDefault="002D156E" w:rsidP="002D156E"/>
        </w:tc>
      </w:tr>
      <w:tr w:rsidR="002D156E" w14:paraId="6FF847B9" w14:textId="77777777" w:rsidTr="00F44454">
        <w:tc>
          <w:tcPr>
            <w:tcW w:w="2122" w:type="dxa"/>
          </w:tcPr>
          <w:p w14:paraId="09F74973" w14:textId="77777777" w:rsidR="002D156E" w:rsidRPr="00C73726" w:rsidRDefault="002D156E" w:rsidP="002D156E">
            <w:r>
              <w:t>Artikkel 63 lõige 5</w:t>
            </w:r>
          </w:p>
        </w:tc>
        <w:tc>
          <w:tcPr>
            <w:tcW w:w="1417" w:type="dxa"/>
          </w:tcPr>
          <w:p w14:paraId="6EC984BC" w14:textId="77777777" w:rsidR="002D156E" w:rsidRPr="00C73726" w:rsidRDefault="002D156E" w:rsidP="002D156E">
            <w:r w:rsidRPr="00827270">
              <w:t>Valikuline</w:t>
            </w:r>
          </w:p>
        </w:tc>
        <w:tc>
          <w:tcPr>
            <w:tcW w:w="1843" w:type="dxa"/>
          </w:tcPr>
          <w:p w14:paraId="43F616D5" w14:textId="77777777" w:rsidR="002D156E" w:rsidRPr="00C73726" w:rsidRDefault="002D156E" w:rsidP="002D156E"/>
        </w:tc>
        <w:tc>
          <w:tcPr>
            <w:tcW w:w="1984" w:type="dxa"/>
          </w:tcPr>
          <w:p w14:paraId="52D6D101" w14:textId="77777777" w:rsidR="002D156E" w:rsidRPr="00C73726" w:rsidRDefault="002D156E" w:rsidP="002D156E"/>
        </w:tc>
        <w:tc>
          <w:tcPr>
            <w:tcW w:w="1843" w:type="dxa"/>
          </w:tcPr>
          <w:p w14:paraId="161CF539" w14:textId="77777777" w:rsidR="002D156E" w:rsidRPr="00C73726" w:rsidRDefault="002D156E" w:rsidP="002D156E">
            <w:r w:rsidRPr="00827270">
              <w:t>Ei kohalda</w:t>
            </w:r>
          </w:p>
        </w:tc>
      </w:tr>
      <w:tr w:rsidR="002D156E" w14:paraId="650FF571" w14:textId="77777777" w:rsidTr="00F44454">
        <w:tc>
          <w:tcPr>
            <w:tcW w:w="2122" w:type="dxa"/>
          </w:tcPr>
          <w:p w14:paraId="22E47101" w14:textId="77777777" w:rsidR="002D156E" w:rsidRPr="00C73726" w:rsidRDefault="002D156E" w:rsidP="002D156E">
            <w:r>
              <w:t>Artikkel 63 lõige 6</w:t>
            </w:r>
          </w:p>
        </w:tc>
        <w:tc>
          <w:tcPr>
            <w:tcW w:w="1417" w:type="dxa"/>
          </w:tcPr>
          <w:p w14:paraId="30D00350" w14:textId="77777777" w:rsidR="002D156E" w:rsidRPr="00C73726" w:rsidRDefault="002D156E" w:rsidP="002D156E">
            <w:r w:rsidRPr="00827270">
              <w:t>Valikuline</w:t>
            </w:r>
          </w:p>
        </w:tc>
        <w:tc>
          <w:tcPr>
            <w:tcW w:w="1843" w:type="dxa"/>
          </w:tcPr>
          <w:p w14:paraId="371BE6A2" w14:textId="77777777" w:rsidR="002D156E" w:rsidRPr="00C73726" w:rsidRDefault="002D156E" w:rsidP="002D156E"/>
        </w:tc>
        <w:tc>
          <w:tcPr>
            <w:tcW w:w="1984" w:type="dxa"/>
          </w:tcPr>
          <w:p w14:paraId="446BB522" w14:textId="77777777" w:rsidR="002D156E" w:rsidRPr="00C73726" w:rsidRDefault="002D156E" w:rsidP="002D156E"/>
        </w:tc>
        <w:tc>
          <w:tcPr>
            <w:tcW w:w="1843" w:type="dxa"/>
          </w:tcPr>
          <w:p w14:paraId="7310C2D9" w14:textId="77777777" w:rsidR="002D156E" w:rsidRPr="00C73726" w:rsidRDefault="002D156E" w:rsidP="002D156E">
            <w:r w:rsidRPr="00827270">
              <w:t>Ei kohalda</w:t>
            </w:r>
          </w:p>
        </w:tc>
      </w:tr>
      <w:tr w:rsidR="002D156E" w14:paraId="734D6F43" w14:textId="77777777" w:rsidTr="00F44454">
        <w:tc>
          <w:tcPr>
            <w:tcW w:w="2122" w:type="dxa"/>
          </w:tcPr>
          <w:p w14:paraId="3047DE92" w14:textId="77777777" w:rsidR="002D156E" w:rsidRPr="00C73726" w:rsidRDefault="002D156E" w:rsidP="002D156E">
            <w:r>
              <w:t>Artikkel 63 lõige 7</w:t>
            </w:r>
          </w:p>
        </w:tc>
        <w:tc>
          <w:tcPr>
            <w:tcW w:w="1417" w:type="dxa"/>
          </w:tcPr>
          <w:p w14:paraId="50325DCE" w14:textId="77777777" w:rsidR="002D156E" w:rsidRPr="00C73726" w:rsidRDefault="002D156E" w:rsidP="002D156E">
            <w:r w:rsidRPr="00827270">
              <w:t>Valikuline</w:t>
            </w:r>
          </w:p>
        </w:tc>
        <w:tc>
          <w:tcPr>
            <w:tcW w:w="1843" w:type="dxa"/>
          </w:tcPr>
          <w:p w14:paraId="37458EB7" w14:textId="77777777" w:rsidR="002D156E" w:rsidRPr="00C73726" w:rsidRDefault="002D156E" w:rsidP="002D156E"/>
        </w:tc>
        <w:tc>
          <w:tcPr>
            <w:tcW w:w="1984" w:type="dxa"/>
          </w:tcPr>
          <w:p w14:paraId="0280C505" w14:textId="77777777" w:rsidR="002D156E" w:rsidRPr="00C73726" w:rsidRDefault="002D156E" w:rsidP="002D156E"/>
        </w:tc>
        <w:tc>
          <w:tcPr>
            <w:tcW w:w="1843" w:type="dxa"/>
          </w:tcPr>
          <w:p w14:paraId="21130FAF" w14:textId="77777777" w:rsidR="002D156E" w:rsidRPr="00C73726" w:rsidRDefault="002D156E" w:rsidP="002D156E">
            <w:r w:rsidRPr="00827270">
              <w:t>Ei kohalda</w:t>
            </w:r>
          </w:p>
        </w:tc>
      </w:tr>
      <w:tr w:rsidR="002D156E" w14:paraId="7E8FE559" w14:textId="77777777" w:rsidTr="00F44454">
        <w:tc>
          <w:tcPr>
            <w:tcW w:w="2122" w:type="dxa"/>
          </w:tcPr>
          <w:p w14:paraId="7CB24124" w14:textId="77777777" w:rsidR="002D156E" w:rsidRPr="00C73726" w:rsidRDefault="002D156E" w:rsidP="002D156E">
            <w:r>
              <w:t>Artikkel 63 lõige 8</w:t>
            </w:r>
          </w:p>
        </w:tc>
        <w:tc>
          <w:tcPr>
            <w:tcW w:w="1417" w:type="dxa"/>
          </w:tcPr>
          <w:p w14:paraId="5D7A002E" w14:textId="77777777" w:rsidR="002D156E" w:rsidRPr="00C73726" w:rsidRDefault="002D156E" w:rsidP="002D156E">
            <w:r>
              <w:t>Valikuline</w:t>
            </w:r>
          </w:p>
        </w:tc>
        <w:tc>
          <w:tcPr>
            <w:tcW w:w="1843" w:type="dxa"/>
          </w:tcPr>
          <w:p w14:paraId="2C65D987" w14:textId="77777777" w:rsidR="002D156E" w:rsidRPr="00C73726" w:rsidRDefault="002D156E" w:rsidP="002D156E">
            <w:r w:rsidRPr="00827270">
              <w:t>ELTS § 100</w:t>
            </w:r>
            <w:r w:rsidRPr="00827270">
              <w:rPr>
                <w:vertAlign w:val="superscript"/>
              </w:rPr>
              <w:t>1</w:t>
            </w:r>
            <w:r w:rsidRPr="00827270">
              <w:t xml:space="preserve"> lg 5</w:t>
            </w:r>
          </w:p>
        </w:tc>
        <w:tc>
          <w:tcPr>
            <w:tcW w:w="1984" w:type="dxa"/>
          </w:tcPr>
          <w:p w14:paraId="5A56CA56" w14:textId="77777777" w:rsidR="002D156E" w:rsidRPr="00C73726" w:rsidRDefault="002D156E" w:rsidP="002D156E">
            <w:r w:rsidRPr="00656365">
              <w:t>Piiriülese elektrikaubanduse reguleerimine</w:t>
            </w:r>
          </w:p>
        </w:tc>
        <w:tc>
          <w:tcPr>
            <w:tcW w:w="1843" w:type="dxa"/>
          </w:tcPr>
          <w:p w14:paraId="4E9D2B38" w14:textId="77777777" w:rsidR="002D156E" w:rsidRPr="00C73726" w:rsidRDefault="002D156E" w:rsidP="002D156E"/>
        </w:tc>
      </w:tr>
      <w:tr w:rsidR="002D156E" w14:paraId="3AC3CA3E" w14:textId="77777777" w:rsidTr="00F44454">
        <w:tc>
          <w:tcPr>
            <w:tcW w:w="2122" w:type="dxa"/>
          </w:tcPr>
          <w:p w14:paraId="715E77A6" w14:textId="77777777" w:rsidR="002D156E" w:rsidRPr="00C73726" w:rsidRDefault="002D156E" w:rsidP="002D156E">
            <w:r>
              <w:lastRenderedPageBreak/>
              <w:t>Artikkel 63 lõige 9</w:t>
            </w:r>
          </w:p>
        </w:tc>
        <w:tc>
          <w:tcPr>
            <w:tcW w:w="1417" w:type="dxa"/>
          </w:tcPr>
          <w:p w14:paraId="5020FFEF" w14:textId="77777777" w:rsidR="002D156E" w:rsidRPr="00C73726" w:rsidRDefault="002D156E" w:rsidP="002D156E">
            <w:r>
              <w:t>Ei</w:t>
            </w:r>
          </w:p>
        </w:tc>
        <w:tc>
          <w:tcPr>
            <w:tcW w:w="1843" w:type="dxa"/>
          </w:tcPr>
          <w:p w14:paraId="1D074B91" w14:textId="77777777" w:rsidR="002D156E" w:rsidRPr="00C73726" w:rsidRDefault="002D156E" w:rsidP="002D156E"/>
        </w:tc>
        <w:tc>
          <w:tcPr>
            <w:tcW w:w="1984" w:type="dxa"/>
          </w:tcPr>
          <w:p w14:paraId="3BEAC80D" w14:textId="77777777" w:rsidR="002D156E" w:rsidRPr="00C73726" w:rsidRDefault="002D156E" w:rsidP="002D156E"/>
        </w:tc>
        <w:tc>
          <w:tcPr>
            <w:tcW w:w="1843" w:type="dxa"/>
          </w:tcPr>
          <w:p w14:paraId="3909746A" w14:textId="77777777" w:rsidR="002D156E" w:rsidRPr="00C73726" w:rsidRDefault="002D156E" w:rsidP="002D156E">
            <w:r>
              <w:t>Komisjoni ülesanne</w:t>
            </w:r>
          </w:p>
        </w:tc>
      </w:tr>
      <w:tr w:rsidR="002D156E" w14:paraId="348FD360" w14:textId="77777777" w:rsidTr="00F44454">
        <w:tc>
          <w:tcPr>
            <w:tcW w:w="2122" w:type="dxa"/>
          </w:tcPr>
          <w:p w14:paraId="04328E29" w14:textId="77777777" w:rsidR="002D156E" w:rsidRPr="00C73726" w:rsidRDefault="002D156E" w:rsidP="002D156E">
            <w:r w:rsidRPr="0079149A">
              <w:t>Artikkel 64 lõige 1</w:t>
            </w:r>
          </w:p>
        </w:tc>
        <w:tc>
          <w:tcPr>
            <w:tcW w:w="1417" w:type="dxa"/>
          </w:tcPr>
          <w:p w14:paraId="22846202" w14:textId="77777777" w:rsidR="002D156E" w:rsidRPr="00C73726" w:rsidRDefault="002D156E" w:rsidP="002D156E">
            <w:r>
              <w:t>Jah</w:t>
            </w:r>
          </w:p>
        </w:tc>
        <w:tc>
          <w:tcPr>
            <w:tcW w:w="1843" w:type="dxa"/>
          </w:tcPr>
          <w:p w14:paraId="4BB0B986" w14:textId="77777777" w:rsidR="002D156E" w:rsidRPr="00C73726" w:rsidRDefault="002D156E" w:rsidP="002D156E">
            <w:r w:rsidRPr="00827270">
              <w:t>ELTS § 81</w:t>
            </w:r>
            <w:r w:rsidRPr="00827270">
              <w:rPr>
                <w:vertAlign w:val="superscript"/>
              </w:rPr>
              <w:t>2</w:t>
            </w:r>
          </w:p>
        </w:tc>
        <w:tc>
          <w:tcPr>
            <w:tcW w:w="1984" w:type="dxa"/>
          </w:tcPr>
          <w:p w14:paraId="55CA1881" w14:textId="77777777" w:rsidR="002D156E" w:rsidRPr="00C73726" w:rsidRDefault="002D156E" w:rsidP="002D156E">
            <w:r w:rsidRPr="00656365">
              <w:t>Andmete säilitamine</w:t>
            </w:r>
          </w:p>
        </w:tc>
        <w:tc>
          <w:tcPr>
            <w:tcW w:w="1843" w:type="dxa"/>
          </w:tcPr>
          <w:p w14:paraId="451AEA00" w14:textId="77777777" w:rsidR="002D156E" w:rsidRPr="00C73726" w:rsidRDefault="002D156E" w:rsidP="002D156E"/>
        </w:tc>
      </w:tr>
      <w:tr w:rsidR="002D156E" w14:paraId="67085EC9" w14:textId="77777777" w:rsidTr="00F44454">
        <w:tc>
          <w:tcPr>
            <w:tcW w:w="2122" w:type="dxa"/>
          </w:tcPr>
          <w:p w14:paraId="0CACC765" w14:textId="77777777" w:rsidR="002D156E" w:rsidRPr="0079149A" w:rsidRDefault="002D156E" w:rsidP="002D156E">
            <w:r w:rsidRPr="0079149A">
              <w:t>Artikkel 64 lõige 2</w:t>
            </w:r>
          </w:p>
        </w:tc>
        <w:tc>
          <w:tcPr>
            <w:tcW w:w="1417" w:type="dxa"/>
          </w:tcPr>
          <w:p w14:paraId="5B6A2609" w14:textId="77777777" w:rsidR="002D156E" w:rsidRPr="00C73726" w:rsidRDefault="002D156E" w:rsidP="002D156E">
            <w:r>
              <w:t>Jah</w:t>
            </w:r>
          </w:p>
        </w:tc>
        <w:tc>
          <w:tcPr>
            <w:tcW w:w="1843" w:type="dxa"/>
          </w:tcPr>
          <w:p w14:paraId="124217E4" w14:textId="77777777" w:rsidR="002D156E" w:rsidRPr="00C73726" w:rsidRDefault="002D156E" w:rsidP="002D156E">
            <w:r w:rsidRPr="00827270">
              <w:t>ELTS § 81</w:t>
            </w:r>
            <w:r w:rsidRPr="00827270">
              <w:rPr>
                <w:vertAlign w:val="superscript"/>
              </w:rPr>
              <w:t>2</w:t>
            </w:r>
          </w:p>
        </w:tc>
        <w:tc>
          <w:tcPr>
            <w:tcW w:w="1984" w:type="dxa"/>
          </w:tcPr>
          <w:p w14:paraId="0C9B3988" w14:textId="77777777" w:rsidR="002D156E" w:rsidRPr="00C73726" w:rsidRDefault="002D156E" w:rsidP="002D156E">
            <w:r w:rsidRPr="00656365">
              <w:t>Andmete säilitamine</w:t>
            </w:r>
          </w:p>
        </w:tc>
        <w:tc>
          <w:tcPr>
            <w:tcW w:w="1843" w:type="dxa"/>
          </w:tcPr>
          <w:p w14:paraId="39FAD69F" w14:textId="77777777" w:rsidR="002D156E" w:rsidRPr="00C73726" w:rsidRDefault="002D156E" w:rsidP="002D156E"/>
        </w:tc>
      </w:tr>
      <w:tr w:rsidR="002D156E" w14:paraId="7B384FDF" w14:textId="77777777" w:rsidTr="00F44454">
        <w:tc>
          <w:tcPr>
            <w:tcW w:w="2122" w:type="dxa"/>
          </w:tcPr>
          <w:p w14:paraId="47293ABB" w14:textId="77777777" w:rsidR="002D156E" w:rsidRPr="0079149A" w:rsidRDefault="002D156E" w:rsidP="002D156E">
            <w:r w:rsidRPr="0079149A">
              <w:t>Artikkel 64 lõige 3</w:t>
            </w:r>
          </w:p>
        </w:tc>
        <w:tc>
          <w:tcPr>
            <w:tcW w:w="1417" w:type="dxa"/>
          </w:tcPr>
          <w:p w14:paraId="13BEFF7D" w14:textId="77777777" w:rsidR="002D156E" w:rsidRPr="00C73726" w:rsidRDefault="002D156E" w:rsidP="002D156E">
            <w:r>
              <w:t>Valikuline</w:t>
            </w:r>
          </w:p>
        </w:tc>
        <w:tc>
          <w:tcPr>
            <w:tcW w:w="1843" w:type="dxa"/>
          </w:tcPr>
          <w:p w14:paraId="215C12F0" w14:textId="77777777" w:rsidR="002D156E" w:rsidRPr="00C73726" w:rsidRDefault="002D156E" w:rsidP="002D156E"/>
        </w:tc>
        <w:tc>
          <w:tcPr>
            <w:tcW w:w="1984" w:type="dxa"/>
          </w:tcPr>
          <w:p w14:paraId="644F4153" w14:textId="77777777" w:rsidR="002D156E" w:rsidRPr="00C73726" w:rsidRDefault="002D156E" w:rsidP="002D156E"/>
        </w:tc>
        <w:tc>
          <w:tcPr>
            <w:tcW w:w="1843" w:type="dxa"/>
          </w:tcPr>
          <w:p w14:paraId="4F89F993" w14:textId="77777777" w:rsidR="002D156E" w:rsidRPr="00C73726" w:rsidRDefault="002D156E" w:rsidP="002D156E">
            <w:r>
              <w:t>Ei kohalda</w:t>
            </w:r>
          </w:p>
        </w:tc>
      </w:tr>
      <w:tr w:rsidR="002D156E" w14:paraId="5958DE8A" w14:textId="77777777" w:rsidTr="00F44454">
        <w:tc>
          <w:tcPr>
            <w:tcW w:w="2122" w:type="dxa"/>
          </w:tcPr>
          <w:p w14:paraId="3A5D0530" w14:textId="77777777" w:rsidR="002D156E" w:rsidRPr="0079149A" w:rsidRDefault="002D156E" w:rsidP="002D156E">
            <w:r w:rsidRPr="0079149A">
              <w:t>Artikkel 64 lõige 4</w:t>
            </w:r>
          </w:p>
        </w:tc>
        <w:tc>
          <w:tcPr>
            <w:tcW w:w="1417" w:type="dxa"/>
          </w:tcPr>
          <w:p w14:paraId="1D9CE0ED" w14:textId="77777777" w:rsidR="002D156E" w:rsidRPr="00C73726" w:rsidRDefault="002D156E" w:rsidP="002D156E">
            <w:r>
              <w:t xml:space="preserve"> </w:t>
            </w:r>
          </w:p>
        </w:tc>
        <w:tc>
          <w:tcPr>
            <w:tcW w:w="1843" w:type="dxa"/>
          </w:tcPr>
          <w:p w14:paraId="266D9973" w14:textId="77777777" w:rsidR="002D156E" w:rsidRPr="00C73726" w:rsidRDefault="002D156E" w:rsidP="002D156E"/>
        </w:tc>
        <w:tc>
          <w:tcPr>
            <w:tcW w:w="1984" w:type="dxa"/>
          </w:tcPr>
          <w:p w14:paraId="55A490D7" w14:textId="77777777" w:rsidR="002D156E" w:rsidRPr="00C73726" w:rsidRDefault="002D156E" w:rsidP="002D156E"/>
        </w:tc>
        <w:tc>
          <w:tcPr>
            <w:tcW w:w="1843" w:type="dxa"/>
          </w:tcPr>
          <w:p w14:paraId="25556D8F" w14:textId="77777777" w:rsidR="002D156E" w:rsidRPr="00C73726" w:rsidRDefault="002D156E" w:rsidP="002D156E">
            <w:r>
              <w:t>Ei sea lisakohustusi</w:t>
            </w:r>
          </w:p>
        </w:tc>
      </w:tr>
      <w:tr w:rsidR="002D156E" w14:paraId="70A89756" w14:textId="77777777" w:rsidTr="00F44454">
        <w:tc>
          <w:tcPr>
            <w:tcW w:w="2122" w:type="dxa"/>
          </w:tcPr>
          <w:p w14:paraId="415E3AEF" w14:textId="77777777" w:rsidR="002D156E" w:rsidRPr="0079149A" w:rsidRDefault="002D156E" w:rsidP="002D156E">
            <w:r w:rsidRPr="0079149A">
              <w:t>Artikkel 64 lõige 5</w:t>
            </w:r>
          </w:p>
        </w:tc>
        <w:tc>
          <w:tcPr>
            <w:tcW w:w="1417" w:type="dxa"/>
          </w:tcPr>
          <w:p w14:paraId="5707C4C1" w14:textId="77777777" w:rsidR="002D156E" w:rsidRPr="00C73726" w:rsidRDefault="002D156E" w:rsidP="002D156E"/>
        </w:tc>
        <w:tc>
          <w:tcPr>
            <w:tcW w:w="1843" w:type="dxa"/>
          </w:tcPr>
          <w:p w14:paraId="60140976" w14:textId="77777777" w:rsidR="002D156E" w:rsidRPr="00C73726" w:rsidRDefault="002D156E" w:rsidP="002D156E"/>
        </w:tc>
        <w:tc>
          <w:tcPr>
            <w:tcW w:w="1984" w:type="dxa"/>
          </w:tcPr>
          <w:p w14:paraId="7BBBDC8A" w14:textId="77777777" w:rsidR="002D156E" w:rsidRPr="00C73726" w:rsidRDefault="002D156E" w:rsidP="002D156E"/>
        </w:tc>
        <w:tc>
          <w:tcPr>
            <w:tcW w:w="1843" w:type="dxa"/>
          </w:tcPr>
          <w:p w14:paraId="710890D1" w14:textId="77777777" w:rsidR="002D156E" w:rsidRPr="00C73726" w:rsidRDefault="002D156E" w:rsidP="002D156E">
            <w:r>
              <w:t>Ei kohaldu</w:t>
            </w:r>
          </w:p>
        </w:tc>
      </w:tr>
      <w:tr w:rsidR="002D156E" w14:paraId="4A85B180" w14:textId="77777777" w:rsidTr="00F44454">
        <w:tc>
          <w:tcPr>
            <w:tcW w:w="2122" w:type="dxa"/>
          </w:tcPr>
          <w:p w14:paraId="0EC2B05C" w14:textId="77777777" w:rsidR="002D156E" w:rsidRDefault="002D156E" w:rsidP="002D156E">
            <w:r>
              <w:t>Artikkel 65 lõige 1</w:t>
            </w:r>
          </w:p>
        </w:tc>
        <w:tc>
          <w:tcPr>
            <w:tcW w:w="1417" w:type="dxa"/>
          </w:tcPr>
          <w:p w14:paraId="5DF48579" w14:textId="77777777" w:rsidR="002D156E" w:rsidRPr="00C73726" w:rsidRDefault="002D156E" w:rsidP="002D156E">
            <w:r>
              <w:t>Ei</w:t>
            </w:r>
          </w:p>
        </w:tc>
        <w:tc>
          <w:tcPr>
            <w:tcW w:w="1843" w:type="dxa"/>
          </w:tcPr>
          <w:p w14:paraId="08B15AD0" w14:textId="77777777" w:rsidR="002D156E" w:rsidRPr="00C73726" w:rsidRDefault="002D156E" w:rsidP="002D156E"/>
        </w:tc>
        <w:tc>
          <w:tcPr>
            <w:tcW w:w="1984" w:type="dxa"/>
          </w:tcPr>
          <w:p w14:paraId="16F5879A" w14:textId="77777777" w:rsidR="002D156E" w:rsidRPr="00C73726" w:rsidRDefault="002D156E" w:rsidP="002D156E"/>
        </w:tc>
        <w:tc>
          <w:tcPr>
            <w:tcW w:w="1843" w:type="dxa"/>
          </w:tcPr>
          <w:p w14:paraId="645FCE99" w14:textId="77777777" w:rsidR="002D156E" w:rsidRPr="00C73726" w:rsidRDefault="002D156E" w:rsidP="002D156E">
            <w:r>
              <w:t>Ei kohalda</w:t>
            </w:r>
          </w:p>
        </w:tc>
      </w:tr>
      <w:tr w:rsidR="002D156E" w14:paraId="359F310F" w14:textId="77777777" w:rsidTr="00F44454">
        <w:tc>
          <w:tcPr>
            <w:tcW w:w="2122" w:type="dxa"/>
          </w:tcPr>
          <w:p w14:paraId="05F76740" w14:textId="77777777" w:rsidR="002D156E" w:rsidRPr="00C73726" w:rsidRDefault="002D156E" w:rsidP="002D156E">
            <w:r>
              <w:t>Artikkel 65 lõige 2</w:t>
            </w:r>
          </w:p>
        </w:tc>
        <w:tc>
          <w:tcPr>
            <w:tcW w:w="1417" w:type="dxa"/>
          </w:tcPr>
          <w:p w14:paraId="7F40BD5D" w14:textId="77777777" w:rsidR="002D156E" w:rsidRPr="00C73726" w:rsidRDefault="002D156E" w:rsidP="002D156E">
            <w:r>
              <w:t>Valikuline</w:t>
            </w:r>
          </w:p>
        </w:tc>
        <w:tc>
          <w:tcPr>
            <w:tcW w:w="1843" w:type="dxa"/>
          </w:tcPr>
          <w:p w14:paraId="71ADA50C" w14:textId="77777777" w:rsidR="002D156E" w:rsidRPr="00C73726" w:rsidRDefault="002D156E" w:rsidP="002D156E"/>
        </w:tc>
        <w:tc>
          <w:tcPr>
            <w:tcW w:w="1984" w:type="dxa"/>
          </w:tcPr>
          <w:p w14:paraId="2DA1BEC3" w14:textId="77777777" w:rsidR="002D156E" w:rsidRPr="00C73726" w:rsidRDefault="002D156E" w:rsidP="002D156E"/>
        </w:tc>
        <w:tc>
          <w:tcPr>
            <w:tcW w:w="1843" w:type="dxa"/>
          </w:tcPr>
          <w:p w14:paraId="31200CFE" w14:textId="77777777" w:rsidR="002D156E" w:rsidRPr="00C73726" w:rsidRDefault="002D156E" w:rsidP="002D156E">
            <w:r>
              <w:t>Ei kohalda</w:t>
            </w:r>
          </w:p>
        </w:tc>
      </w:tr>
      <w:tr w:rsidR="002D156E" w14:paraId="40A285AD" w14:textId="77777777" w:rsidTr="00F44454">
        <w:tc>
          <w:tcPr>
            <w:tcW w:w="2122" w:type="dxa"/>
          </w:tcPr>
          <w:p w14:paraId="3729DC8C" w14:textId="77777777" w:rsidR="002D156E" w:rsidRPr="00C73726" w:rsidRDefault="002D156E" w:rsidP="002D156E">
            <w:r>
              <w:t>Artikkel 65 lõige 3</w:t>
            </w:r>
          </w:p>
        </w:tc>
        <w:tc>
          <w:tcPr>
            <w:tcW w:w="1417" w:type="dxa"/>
          </w:tcPr>
          <w:p w14:paraId="5BFEC75E" w14:textId="77777777" w:rsidR="002D156E" w:rsidRPr="00C73726" w:rsidRDefault="002D156E" w:rsidP="002D156E">
            <w:r>
              <w:t>Ei</w:t>
            </w:r>
          </w:p>
        </w:tc>
        <w:tc>
          <w:tcPr>
            <w:tcW w:w="1843" w:type="dxa"/>
          </w:tcPr>
          <w:p w14:paraId="58333930" w14:textId="77777777" w:rsidR="002D156E" w:rsidRPr="00C73726" w:rsidRDefault="002D156E" w:rsidP="002D156E"/>
        </w:tc>
        <w:tc>
          <w:tcPr>
            <w:tcW w:w="1984" w:type="dxa"/>
          </w:tcPr>
          <w:p w14:paraId="4025D0B0" w14:textId="77777777" w:rsidR="002D156E" w:rsidRPr="00C73726" w:rsidRDefault="002D156E" w:rsidP="002D156E"/>
        </w:tc>
        <w:tc>
          <w:tcPr>
            <w:tcW w:w="1843" w:type="dxa"/>
          </w:tcPr>
          <w:p w14:paraId="05C3B925" w14:textId="77777777" w:rsidR="002D156E" w:rsidRPr="00C73726" w:rsidRDefault="002D156E" w:rsidP="002D156E">
            <w:r>
              <w:t>Komisjoni ülesanne</w:t>
            </w:r>
          </w:p>
        </w:tc>
      </w:tr>
      <w:tr w:rsidR="002D156E" w14:paraId="692C2ECD" w14:textId="77777777" w:rsidTr="00F44454">
        <w:tc>
          <w:tcPr>
            <w:tcW w:w="2122" w:type="dxa"/>
          </w:tcPr>
          <w:p w14:paraId="35EF1165" w14:textId="77777777" w:rsidR="002D156E" w:rsidRPr="00C73726" w:rsidRDefault="002D156E" w:rsidP="002D156E">
            <w:r>
              <w:t>Artikkel 66</w:t>
            </w:r>
          </w:p>
        </w:tc>
        <w:tc>
          <w:tcPr>
            <w:tcW w:w="1417" w:type="dxa"/>
          </w:tcPr>
          <w:p w14:paraId="2F7B1779" w14:textId="77777777" w:rsidR="002D156E" w:rsidRPr="00C73726" w:rsidRDefault="002D156E" w:rsidP="002D156E">
            <w:r>
              <w:t>Ei</w:t>
            </w:r>
          </w:p>
        </w:tc>
        <w:tc>
          <w:tcPr>
            <w:tcW w:w="1843" w:type="dxa"/>
          </w:tcPr>
          <w:p w14:paraId="2040573F" w14:textId="77777777" w:rsidR="002D156E" w:rsidRPr="00C73726" w:rsidRDefault="002D156E" w:rsidP="002D156E"/>
        </w:tc>
        <w:tc>
          <w:tcPr>
            <w:tcW w:w="1984" w:type="dxa"/>
          </w:tcPr>
          <w:p w14:paraId="5F5FE101" w14:textId="77777777" w:rsidR="002D156E" w:rsidRPr="00C73726" w:rsidRDefault="002D156E" w:rsidP="002D156E"/>
        </w:tc>
        <w:tc>
          <w:tcPr>
            <w:tcW w:w="1843" w:type="dxa"/>
          </w:tcPr>
          <w:p w14:paraId="7C47CA63" w14:textId="77777777" w:rsidR="002D156E" w:rsidRPr="00C73726" w:rsidRDefault="002D156E" w:rsidP="002D156E">
            <w:r>
              <w:t>Ei kohalda</w:t>
            </w:r>
          </w:p>
        </w:tc>
      </w:tr>
      <w:tr w:rsidR="002D156E" w14:paraId="371270B6" w14:textId="77777777" w:rsidTr="00F44454">
        <w:tc>
          <w:tcPr>
            <w:tcW w:w="2122" w:type="dxa"/>
          </w:tcPr>
          <w:p w14:paraId="5F0C4B9B" w14:textId="77777777" w:rsidR="002D156E" w:rsidRPr="00C73726" w:rsidRDefault="002D156E" w:rsidP="002D156E">
            <w:r>
              <w:t>Artikkel 67</w:t>
            </w:r>
          </w:p>
        </w:tc>
        <w:tc>
          <w:tcPr>
            <w:tcW w:w="1417" w:type="dxa"/>
          </w:tcPr>
          <w:p w14:paraId="75BD710B" w14:textId="77777777" w:rsidR="002D156E" w:rsidRPr="00C73726" w:rsidRDefault="002D156E" w:rsidP="002D156E">
            <w:r>
              <w:t>Ei</w:t>
            </w:r>
          </w:p>
        </w:tc>
        <w:tc>
          <w:tcPr>
            <w:tcW w:w="1843" w:type="dxa"/>
          </w:tcPr>
          <w:p w14:paraId="7FA696DF" w14:textId="77777777" w:rsidR="002D156E" w:rsidRPr="00C73726" w:rsidRDefault="002D156E" w:rsidP="002D156E"/>
        </w:tc>
        <w:tc>
          <w:tcPr>
            <w:tcW w:w="1984" w:type="dxa"/>
          </w:tcPr>
          <w:p w14:paraId="34F6EE29" w14:textId="77777777" w:rsidR="002D156E" w:rsidRPr="00C73726" w:rsidRDefault="002D156E" w:rsidP="002D156E"/>
        </w:tc>
        <w:tc>
          <w:tcPr>
            <w:tcW w:w="1843" w:type="dxa"/>
          </w:tcPr>
          <w:p w14:paraId="001B6C32" w14:textId="77777777" w:rsidR="002D156E" w:rsidRPr="00C73726" w:rsidRDefault="002D156E" w:rsidP="002D156E">
            <w:r w:rsidRPr="00BC5039">
              <w:t>Seda sätet siseriikliku õigusesse üle ei võeta</w:t>
            </w:r>
          </w:p>
        </w:tc>
      </w:tr>
      <w:tr w:rsidR="002D156E" w14:paraId="5ADD4A71" w14:textId="77777777" w:rsidTr="00F44454">
        <w:tc>
          <w:tcPr>
            <w:tcW w:w="2122" w:type="dxa"/>
          </w:tcPr>
          <w:p w14:paraId="597AD8F3" w14:textId="77777777" w:rsidR="002D156E" w:rsidRPr="00C73726" w:rsidRDefault="002D156E" w:rsidP="002D156E">
            <w:r>
              <w:t>Artikkel 68</w:t>
            </w:r>
          </w:p>
        </w:tc>
        <w:tc>
          <w:tcPr>
            <w:tcW w:w="1417" w:type="dxa"/>
          </w:tcPr>
          <w:p w14:paraId="58E1BA8B" w14:textId="77777777" w:rsidR="002D156E" w:rsidRPr="00C73726" w:rsidRDefault="002D156E" w:rsidP="002D156E">
            <w:r>
              <w:t>Ei</w:t>
            </w:r>
          </w:p>
        </w:tc>
        <w:tc>
          <w:tcPr>
            <w:tcW w:w="1843" w:type="dxa"/>
          </w:tcPr>
          <w:p w14:paraId="66BE3F49" w14:textId="77777777" w:rsidR="002D156E" w:rsidRPr="00C73726" w:rsidRDefault="002D156E" w:rsidP="002D156E"/>
        </w:tc>
        <w:tc>
          <w:tcPr>
            <w:tcW w:w="1984" w:type="dxa"/>
          </w:tcPr>
          <w:p w14:paraId="2B8EB6BA" w14:textId="77777777" w:rsidR="002D156E" w:rsidRPr="00C73726" w:rsidRDefault="002D156E" w:rsidP="002D156E"/>
        </w:tc>
        <w:tc>
          <w:tcPr>
            <w:tcW w:w="1843" w:type="dxa"/>
          </w:tcPr>
          <w:p w14:paraId="1D04C3EE" w14:textId="77777777" w:rsidR="002D156E" w:rsidRPr="00C73726" w:rsidRDefault="002D156E" w:rsidP="002D156E">
            <w:r w:rsidRPr="00BC5039">
              <w:t>Seda sätet siseriikliku õigusesse üle ei võeta</w:t>
            </w:r>
          </w:p>
        </w:tc>
      </w:tr>
      <w:tr w:rsidR="002D156E" w14:paraId="0363B705" w14:textId="77777777" w:rsidTr="00F44454">
        <w:tc>
          <w:tcPr>
            <w:tcW w:w="2122" w:type="dxa"/>
          </w:tcPr>
          <w:p w14:paraId="767DA7BD" w14:textId="77777777" w:rsidR="002D156E" w:rsidRPr="00C73726" w:rsidRDefault="002D156E" w:rsidP="002D156E">
            <w:r>
              <w:t>Artikkel 69</w:t>
            </w:r>
          </w:p>
        </w:tc>
        <w:tc>
          <w:tcPr>
            <w:tcW w:w="1417" w:type="dxa"/>
          </w:tcPr>
          <w:p w14:paraId="4D9903EE" w14:textId="77777777" w:rsidR="002D156E" w:rsidRPr="00C73726" w:rsidRDefault="002D156E" w:rsidP="002D156E">
            <w:r>
              <w:t>Ei</w:t>
            </w:r>
          </w:p>
        </w:tc>
        <w:tc>
          <w:tcPr>
            <w:tcW w:w="1843" w:type="dxa"/>
          </w:tcPr>
          <w:p w14:paraId="0238AE7C" w14:textId="77777777" w:rsidR="002D156E" w:rsidRPr="00C73726" w:rsidRDefault="002D156E" w:rsidP="002D156E"/>
        </w:tc>
        <w:tc>
          <w:tcPr>
            <w:tcW w:w="1984" w:type="dxa"/>
          </w:tcPr>
          <w:p w14:paraId="538A8989" w14:textId="77777777" w:rsidR="002D156E" w:rsidRPr="00C73726" w:rsidRDefault="002D156E" w:rsidP="002D156E"/>
        </w:tc>
        <w:tc>
          <w:tcPr>
            <w:tcW w:w="1843" w:type="dxa"/>
          </w:tcPr>
          <w:p w14:paraId="04CB3959" w14:textId="77777777" w:rsidR="002D156E" w:rsidRPr="00C73726" w:rsidRDefault="002D156E" w:rsidP="002D156E">
            <w:r w:rsidRPr="00BC5039">
              <w:t>Seda sätet siseriikliku õigusesse üle ei võeta</w:t>
            </w:r>
          </w:p>
        </w:tc>
      </w:tr>
      <w:tr w:rsidR="002D156E" w14:paraId="20B8AA58" w14:textId="77777777" w:rsidTr="00F44454">
        <w:tc>
          <w:tcPr>
            <w:tcW w:w="2122" w:type="dxa"/>
          </w:tcPr>
          <w:p w14:paraId="2370EA53" w14:textId="77777777" w:rsidR="002D156E" w:rsidRPr="00C73726" w:rsidRDefault="002D156E" w:rsidP="002D156E">
            <w:r>
              <w:t>Artikkel 70</w:t>
            </w:r>
          </w:p>
        </w:tc>
        <w:tc>
          <w:tcPr>
            <w:tcW w:w="1417" w:type="dxa"/>
          </w:tcPr>
          <w:p w14:paraId="3DDA2BC6" w14:textId="77777777" w:rsidR="002D156E" w:rsidRPr="00C73726" w:rsidRDefault="002D156E" w:rsidP="002D156E">
            <w:r>
              <w:t>Jah</w:t>
            </w:r>
          </w:p>
        </w:tc>
        <w:tc>
          <w:tcPr>
            <w:tcW w:w="1843" w:type="dxa"/>
          </w:tcPr>
          <w:p w14:paraId="75CE188D" w14:textId="77777777" w:rsidR="002D156E" w:rsidRPr="00C73726" w:rsidRDefault="002D156E" w:rsidP="002D156E"/>
        </w:tc>
        <w:tc>
          <w:tcPr>
            <w:tcW w:w="1984" w:type="dxa"/>
          </w:tcPr>
          <w:p w14:paraId="7E90E051" w14:textId="77777777" w:rsidR="002D156E" w:rsidRPr="00C73726" w:rsidRDefault="002D156E" w:rsidP="002D156E"/>
        </w:tc>
        <w:tc>
          <w:tcPr>
            <w:tcW w:w="1843" w:type="dxa"/>
          </w:tcPr>
          <w:p w14:paraId="16FA7073" w14:textId="77777777" w:rsidR="002D156E" w:rsidRPr="00C73726" w:rsidRDefault="002D156E" w:rsidP="002D156E">
            <w:r w:rsidRPr="00BC5039">
              <w:t xml:space="preserve">Võetakse üle </w:t>
            </w:r>
            <w:proofErr w:type="spellStart"/>
            <w:r w:rsidRPr="00BC5039">
              <w:t>EnKS-iga</w:t>
            </w:r>
            <w:proofErr w:type="spellEnd"/>
          </w:p>
        </w:tc>
      </w:tr>
      <w:tr w:rsidR="002D156E" w14:paraId="10065C54" w14:textId="77777777" w:rsidTr="00F44454">
        <w:tc>
          <w:tcPr>
            <w:tcW w:w="2122" w:type="dxa"/>
          </w:tcPr>
          <w:p w14:paraId="676BBF25" w14:textId="77777777" w:rsidR="002D156E" w:rsidRPr="00C73726" w:rsidRDefault="002D156E" w:rsidP="002D156E">
            <w:r>
              <w:t>Artikkel 71</w:t>
            </w:r>
          </w:p>
        </w:tc>
        <w:tc>
          <w:tcPr>
            <w:tcW w:w="1417" w:type="dxa"/>
          </w:tcPr>
          <w:p w14:paraId="2B90CBBB" w14:textId="77777777" w:rsidR="002D156E" w:rsidRPr="00C73726" w:rsidRDefault="002D156E" w:rsidP="002D156E">
            <w:r>
              <w:t>Ei</w:t>
            </w:r>
          </w:p>
        </w:tc>
        <w:tc>
          <w:tcPr>
            <w:tcW w:w="1843" w:type="dxa"/>
          </w:tcPr>
          <w:p w14:paraId="6CE47DE0" w14:textId="77777777" w:rsidR="002D156E" w:rsidRPr="00C73726" w:rsidRDefault="002D156E" w:rsidP="002D156E"/>
        </w:tc>
        <w:tc>
          <w:tcPr>
            <w:tcW w:w="1984" w:type="dxa"/>
          </w:tcPr>
          <w:p w14:paraId="14BDFC61" w14:textId="77777777" w:rsidR="002D156E" w:rsidRPr="00C73726" w:rsidRDefault="002D156E" w:rsidP="002D156E"/>
        </w:tc>
        <w:tc>
          <w:tcPr>
            <w:tcW w:w="1843" w:type="dxa"/>
          </w:tcPr>
          <w:p w14:paraId="5787CE68" w14:textId="77777777" w:rsidR="002D156E" w:rsidRPr="00C73726" w:rsidRDefault="002D156E" w:rsidP="002D156E">
            <w:r>
              <w:t>Ülevõtmine</w:t>
            </w:r>
          </w:p>
        </w:tc>
      </w:tr>
      <w:tr w:rsidR="002D156E" w14:paraId="622B73A6" w14:textId="77777777" w:rsidTr="00F44454">
        <w:tc>
          <w:tcPr>
            <w:tcW w:w="2122" w:type="dxa"/>
          </w:tcPr>
          <w:p w14:paraId="5F10AF3F" w14:textId="77777777" w:rsidR="002D156E" w:rsidRPr="00C73726" w:rsidRDefault="002D156E" w:rsidP="002D156E">
            <w:r>
              <w:t>Artikkel 72</w:t>
            </w:r>
          </w:p>
        </w:tc>
        <w:tc>
          <w:tcPr>
            <w:tcW w:w="1417" w:type="dxa"/>
          </w:tcPr>
          <w:p w14:paraId="1E1FEE96" w14:textId="77777777" w:rsidR="002D156E" w:rsidRPr="00C73726" w:rsidRDefault="002D156E" w:rsidP="002D156E">
            <w:r>
              <w:t>Ei</w:t>
            </w:r>
          </w:p>
        </w:tc>
        <w:tc>
          <w:tcPr>
            <w:tcW w:w="1843" w:type="dxa"/>
          </w:tcPr>
          <w:p w14:paraId="4A10BD25" w14:textId="77777777" w:rsidR="002D156E" w:rsidRPr="00C73726" w:rsidRDefault="002D156E" w:rsidP="002D156E"/>
        </w:tc>
        <w:tc>
          <w:tcPr>
            <w:tcW w:w="1984" w:type="dxa"/>
          </w:tcPr>
          <w:p w14:paraId="7F35074F" w14:textId="77777777" w:rsidR="002D156E" w:rsidRPr="00C73726" w:rsidRDefault="002D156E" w:rsidP="002D156E"/>
        </w:tc>
        <w:tc>
          <w:tcPr>
            <w:tcW w:w="1843" w:type="dxa"/>
          </w:tcPr>
          <w:p w14:paraId="30665DDB" w14:textId="77777777" w:rsidR="002D156E" w:rsidRPr="00C73726" w:rsidRDefault="002D156E" w:rsidP="002D156E">
            <w:r w:rsidRPr="00AF2518">
              <w:t>Seda sätet siseriikliku õigusesse üle ei võeta</w:t>
            </w:r>
          </w:p>
        </w:tc>
      </w:tr>
      <w:tr w:rsidR="002D156E" w14:paraId="02D2C4AA" w14:textId="77777777" w:rsidTr="00F44454">
        <w:tc>
          <w:tcPr>
            <w:tcW w:w="2122" w:type="dxa"/>
          </w:tcPr>
          <w:p w14:paraId="38008005" w14:textId="77777777" w:rsidR="002D156E" w:rsidRPr="00C73726" w:rsidRDefault="002D156E" w:rsidP="002D156E">
            <w:r>
              <w:t>Artikkel 73</w:t>
            </w:r>
          </w:p>
        </w:tc>
        <w:tc>
          <w:tcPr>
            <w:tcW w:w="1417" w:type="dxa"/>
          </w:tcPr>
          <w:p w14:paraId="063C1C0F" w14:textId="77777777" w:rsidR="002D156E" w:rsidRPr="00C73726" w:rsidRDefault="002D156E" w:rsidP="002D156E">
            <w:r>
              <w:t>Ei</w:t>
            </w:r>
          </w:p>
        </w:tc>
        <w:tc>
          <w:tcPr>
            <w:tcW w:w="1843" w:type="dxa"/>
          </w:tcPr>
          <w:p w14:paraId="4B0D0F90" w14:textId="77777777" w:rsidR="002D156E" w:rsidRPr="00C73726" w:rsidRDefault="002D156E" w:rsidP="002D156E"/>
        </w:tc>
        <w:tc>
          <w:tcPr>
            <w:tcW w:w="1984" w:type="dxa"/>
          </w:tcPr>
          <w:p w14:paraId="4F1AF648" w14:textId="77777777" w:rsidR="002D156E" w:rsidRPr="00C73726" w:rsidRDefault="002D156E" w:rsidP="002D156E"/>
        </w:tc>
        <w:tc>
          <w:tcPr>
            <w:tcW w:w="1843" w:type="dxa"/>
          </w:tcPr>
          <w:p w14:paraId="5867025E" w14:textId="77777777" w:rsidR="002D156E" w:rsidRPr="00C73726" w:rsidRDefault="002D156E" w:rsidP="002D156E">
            <w:r>
              <w:t>Jõustumine</w:t>
            </w:r>
          </w:p>
        </w:tc>
      </w:tr>
      <w:tr w:rsidR="002D156E" w14:paraId="26539731" w14:textId="77777777" w:rsidTr="00F44454">
        <w:tc>
          <w:tcPr>
            <w:tcW w:w="2122" w:type="dxa"/>
          </w:tcPr>
          <w:p w14:paraId="6ACF728A" w14:textId="77777777" w:rsidR="002D156E" w:rsidRPr="00C73726" w:rsidRDefault="002D156E" w:rsidP="002D156E">
            <w:r>
              <w:t>Artikkel 74</w:t>
            </w:r>
          </w:p>
        </w:tc>
        <w:tc>
          <w:tcPr>
            <w:tcW w:w="1417" w:type="dxa"/>
          </w:tcPr>
          <w:p w14:paraId="336A0E99" w14:textId="77777777" w:rsidR="002D156E" w:rsidRPr="00C73726" w:rsidRDefault="002D156E" w:rsidP="002D156E">
            <w:r>
              <w:t>Ei</w:t>
            </w:r>
          </w:p>
        </w:tc>
        <w:tc>
          <w:tcPr>
            <w:tcW w:w="1843" w:type="dxa"/>
          </w:tcPr>
          <w:p w14:paraId="06BED4BC" w14:textId="77777777" w:rsidR="002D156E" w:rsidRPr="00C73726" w:rsidRDefault="002D156E" w:rsidP="002D156E"/>
        </w:tc>
        <w:tc>
          <w:tcPr>
            <w:tcW w:w="1984" w:type="dxa"/>
          </w:tcPr>
          <w:p w14:paraId="61F3D8E8" w14:textId="77777777" w:rsidR="002D156E" w:rsidRPr="00C73726" w:rsidRDefault="002D156E" w:rsidP="002D156E"/>
        </w:tc>
        <w:tc>
          <w:tcPr>
            <w:tcW w:w="1843" w:type="dxa"/>
          </w:tcPr>
          <w:p w14:paraId="62D5275A" w14:textId="77777777" w:rsidR="002D156E" w:rsidRPr="00C73726" w:rsidRDefault="002D156E" w:rsidP="002D156E">
            <w:r>
              <w:t>Adressaadid</w:t>
            </w:r>
          </w:p>
        </w:tc>
      </w:tr>
      <w:tr w:rsidR="00206DE2" w14:paraId="346C8BAB" w14:textId="77777777" w:rsidTr="00F44454">
        <w:tc>
          <w:tcPr>
            <w:tcW w:w="2122" w:type="dxa"/>
          </w:tcPr>
          <w:p w14:paraId="6FDBF110" w14:textId="5B515C23" w:rsidR="00206DE2" w:rsidRPr="00C73726" w:rsidRDefault="00206DE2" w:rsidP="00206DE2">
            <w:r>
              <w:t>Lisa 1</w:t>
            </w:r>
          </w:p>
        </w:tc>
        <w:tc>
          <w:tcPr>
            <w:tcW w:w="1417" w:type="dxa"/>
          </w:tcPr>
          <w:p w14:paraId="63BBF0D7" w14:textId="77777777" w:rsidR="00206DE2" w:rsidRPr="00C73726" w:rsidRDefault="00206DE2" w:rsidP="00206DE2"/>
        </w:tc>
        <w:tc>
          <w:tcPr>
            <w:tcW w:w="1843" w:type="dxa"/>
          </w:tcPr>
          <w:p w14:paraId="31143EBA" w14:textId="007F6001" w:rsidR="00206DE2" w:rsidRDefault="00206DE2" w:rsidP="00206DE2">
            <w:r>
              <w:t>ELTS § 93 lg 6 p 10; § 75</w:t>
            </w:r>
            <w:r w:rsidRPr="007F1E20">
              <w:rPr>
                <w:vertAlign w:val="superscript"/>
              </w:rPr>
              <w:t>1</w:t>
            </w:r>
            <w:r w:rsidR="004D528C">
              <w:t xml:space="preserve"> lg 2</w:t>
            </w:r>
            <w:r w:rsidR="004D528C">
              <w:rPr>
                <w:vertAlign w:val="superscript"/>
              </w:rPr>
              <w:t>1</w:t>
            </w:r>
            <w:r w:rsidR="004D528C">
              <w:t>-2</w:t>
            </w:r>
            <w:r w:rsidR="004D528C">
              <w:rPr>
                <w:vertAlign w:val="superscript"/>
              </w:rPr>
              <w:t>3</w:t>
            </w:r>
            <w:r>
              <w:t>; Tarbijakaitseseadus § 4;</w:t>
            </w:r>
          </w:p>
          <w:p w14:paraId="0D03D646" w14:textId="77777777" w:rsidR="00206DE2" w:rsidRPr="0030539A" w:rsidRDefault="00206DE2" w:rsidP="00206DE2">
            <w:pPr>
              <w:rPr>
                <w:rFonts w:cs="Times New Roman"/>
                <w:iCs/>
                <w:szCs w:val="24"/>
              </w:rPr>
            </w:pPr>
            <w:r w:rsidRPr="0030539A">
              <w:rPr>
                <w:rFonts w:cs="Times New Roman"/>
                <w:iCs/>
                <w:szCs w:val="24"/>
              </w:rPr>
              <w:t>ELTS § 10</w:t>
            </w:r>
          </w:p>
          <w:p w14:paraId="673FF1FA" w14:textId="77777777" w:rsidR="00206DE2" w:rsidRPr="0030539A" w:rsidRDefault="00206DE2" w:rsidP="00206DE2">
            <w:pPr>
              <w:rPr>
                <w:rFonts w:cs="Times New Roman"/>
                <w:iCs/>
                <w:szCs w:val="24"/>
              </w:rPr>
            </w:pPr>
            <w:r w:rsidRPr="0030539A">
              <w:rPr>
                <w:rFonts w:cs="Times New Roman"/>
                <w:iCs/>
                <w:szCs w:val="24"/>
              </w:rPr>
              <w:t>ELTS § 71 lg 1, lg 4, lg 5</w:t>
            </w:r>
          </w:p>
          <w:p w14:paraId="1B32E6A7" w14:textId="77777777" w:rsidR="00206DE2" w:rsidRPr="0030539A" w:rsidRDefault="00206DE2" w:rsidP="00206DE2">
            <w:pPr>
              <w:rPr>
                <w:rFonts w:cs="Times New Roman"/>
                <w:iCs/>
                <w:szCs w:val="24"/>
              </w:rPr>
            </w:pPr>
            <w:r w:rsidRPr="0030539A">
              <w:rPr>
                <w:rFonts w:cs="Times New Roman"/>
                <w:iCs/>
                <w:szCs w:val="24"/>
              </w:rPr>
              <w:t>ELTS § 72</w:t>
            </w:r>
          </w:p>
          <w:p w14:paraId="0AC75E8D" w14:textId="77777777" w:rsidR="00206DE2" w:rsidRPr="0030539A" w:rsidRDefault="00206DE2" w:rsidP="00206DE2">
            <w:pPr>
              <w:rPr>
                <w:rFonts w:cs="Times New Roman"/>
                <w:iCs/>
                <w:szCs w:val="24"/>
                <w:vertAlign w:val="superscript"/>
              </w:rPr>
            </w:pPr>
            <w:r w:rsidRPr="0030539A">
              <w:rPr>
                <w:rFonts w:cs="Times New Roman"/>
                <w:iCs/>
                <w:szCs w:val="24"/>
              </w:rPr>
              <w:t>ELTS § 75</w:t>
            </w:r>
            <w:r w:rsidRPr="0030539A">
              <w:rPr>
                <w:rFonts w:cs="Times New Roman"/>
                <w:iCs/>
                <w:szCs w:val="24"/>
                <w:vertAlign w:val="superscript"/>
              </w:rPr>
              <w:t>1</w:t>
            </w:r>
          </w:p>
          <w:p w14:paraId="1D82FE72" w14:textId="77777777" w:rsidR="00206DE2" w:rsidRPr="0030539A" w:rsidRDefault="00206DE2" w:rsidP="00206DE2">
            <w:pPr>
              <w:rPr>
                <w:rFonts w:cs="Times New Roman"/>
                <w:iCs/>
                <w:szCs w:val="24"/>
              </w:rPr>
            </w:pPr>
            <w:r w:rsidRPr="0030539A">
              <w:rPr>
                <w:rFonts w:cs="Times New Roman"/>
                <w:iCs/>
                <w:szCs w:val="24"/>
              </w:rPr>
              <w:t>ELTS § 85 lg 3</w:t>
            </w:r>
          </w:p>
          <w:p w14:paraId="041B2FF9" w14:textId="2B0697AE" w:rsidR="00206DE2" w:rsidRDefault="00206DE2" w:rsidP="00206DE2">
            <w:proofErr w:type="spellStart"/>
            <w:r w:rsidRPr="0030539A">
              <w:rPr>
                <w:rFonts w:cs="Times New Roman"/>
                <w:iCs/>
                <w:szCs w:val="24"/>
              </w:rPr>
              <w:t>EnKS</w:t>
            </w:r>
            <w:proofErr w:type="spellEnd"/>
            <w:r w:rsidRPr="0030539A">
              <w:rPr>
                <w:rFonts w:cs="Times New Roman"/>
                <w:iCs/>
                <w:szCs w:val="24"/>
              </w:rPr>
              <w:t xml:space="preserve"> § 12 lg 3 p 3</w:t>
            </w:r>
          </w:p>
          <w:p w14:paraId="3C135607" w14:textId="371B56AE" w:rsidR="00206DE2" w:rsidRPr="00206DE2" w:rsidRDefault="00206DE2" w:rsidP="00206DE2">
            <w:pPr>
              <w:rPr>
                <w:rFonts w:cs="Times New Roman"/>
                <w:iCs/>
                <w:szCs w:val="24"/>
              </w:rPr>
            </w:pPr>
            <w:r w:rsidRPr="0030539A">
              <w:rPr>
                <w:rFonts w:eastAsia="Times New Roman" w:cs="Times New Roman"/>
                <w:color w:val="000000"/>
                <w:szCs w:val="24"/>
                <w:lang w:eastAsia="et-EE"/>
              </w:rPr>
              <w:t>ELTS § 42</w:t>
            </w:r>
            <w:r w:rsidRPr="00A508E7">
              <w:rPr>
                <w:rFonts w:eastAsia="Times New Roman" w:cs="Times New Roman"/>
                <w:color w:val="000000"/>
                <w:szCs w:val="24"/>
                <w:vertAlign w:val="superscript"/>
                <w:lang w:eastAsia="et-EE"/>
              </w:rPr>
              <w:t>1</w:t>
            </w:r>
            <w:r w:rsidRPr="0030539A">
              <w:rPr>
                <w:rFonts w:eastAsia="Times New Roman" w:cs="Times New Roman"/>
                <w:color w:val="000000"/>
                <w:szCs w:val="24"/>
                <w:lang w:eastAsia="et-EE"/>
              </w:rPr>
              <w:t xml:space="preserve"> lg 6</w:t>
            </w:r>
            <w:r w:rsidRPr="0030539A">
              <w:rPr>
                <w:rFonts w:eastAsia="Times New Roman" w:cs="Times New Roman"/>
                <w:color w:val="000000"/>
                <w:szCs w:val="24"/>
                <w:lang w:eastAsia="et-EE"/>
              </w:rPr>
              <w:br/>
              <w:t xml:space="preserve">Elektrituru toimimise </w:t>
            </w:r>
            <w:r w:rsidRPr="0030539A">
              <w:rPr>
                <w:rFonts w:eastAsia="Times New Roman" w:cs="Times New Roman"/>
                <w:color w:val="000000"/>
                <w:szCs w:val="24"/>
                <w:lang w:eastAsia="et-EE"/>
              </w:rPr>
              <w:lastRenderedPageBreak/>
              <w:t>võrgueeskiri § 7 lg 1 p 5, § 8 lg 6</w:t>
            </w:r>
          </w:p>
        </w:tc>
        <w:tc>
          <w:tcPr>
            <w:tcW w:w="1984" w:type="dxa"/>
          </w:tcPr>
          <w:p w14:paraId="4CD80FED" w14:textId="3E4F7A22" w:rsidR="00206DE2" w:rsidRPr="00C73726" w:rsidRDefault="00206DE2" w:rsidP="00206DE2">
            <w:r>
              <w:lastRenderedPageBreak/>
              <w:t xml:space="preserve">Riiklik </w:t>
            </w:r>
            <w:proofErr w:type="spellStart"/>
            <w:r>
              <w:t>järelvalve</w:t>
            </w:r>
            <w:proofErr w:type="spellEnd"/>
          </w:p>
        </w:tc>
        <w:tc>
          <w:tcPr>
            <w:tcW w:w="1843" w:type="dxa"/>
          </w:tcPr>
          <w:p w14:paraId="78F4E552" w14:textId="77777777" w:rsidR="00206DE2" w:rsidRPr="00AE1832" w:rsidRDefault="00206DE2" w:rsidP="00206DE2">
            <w:pPr>
              <w:widowControl w:val="0"/>
              <w:suppressAutoHyphens/>
              <w:autoSpaceDN w:val="0"/>
              <w:textAlignment w:val="baseline"/>
              <w:rPr>
                <w:rFonts w:eastAsia="SimSun" w:cs="Mangal"/>
                <w:iCs/>
                <w:kern w:val="3"/>
                <w:szCs w:val="24"/>
                <w:lang w:eastAsia="zh-CN" w:bidi="hi-IN"/>
              </w:rPr>
            </w:pPr>
            <w:r w:rsidRPr="00AE1832">
              <w:rPr>
                <w:rFonts w:eastAsia="SimSun" w:cs="Mangal"/>
                <w:iCs/>
                <w:kern w:val="3"/>
                <w:szCs w:val="24"/>
                <w:lang w:eastAsia="zh-CN" w:bidi="hi-IN"/>
              </w:rPr>
              <w:t xml:space="preserve">Eestis koosneb elektri tarbijahind direktiiviga sätestatud kolmest komponendist: 1) elektrienergia müük, 2) võrgutasud ning 3) maksud, lõivud ja tariifid. ELTS § 10 kohaselt on müüja elektrienergiat </w:t>
            </w:r>
            <w:r w:rsidRPr="00AE1832">
              <w:rPr>
                <w:rFonts w:eastAsia="SimSun" w:cs="Mangal"/>
                <w:iCs/>
                <w:kern w:val="3"/>
                <w:szCs w:val="24"/>
                <w:lang w:eastAsia="zh-CN" w:bidi="hi-IN"/>
              </w:rPr>
              <w:lastRenderedPageBreak/>
              <w:t>müüv elektriettevõtja. ELTS § 75</w:t>
            </w:r>
            <w:r w:rsidRPr="00AE1832">
              <w:rPr>
                <w:rFonts w:eastAsia="SimSun" w:cs="Mangal"/>
                <w:iCs/>
                <w:kern w:val="3"/>
                <w:szCs w:val="24"/>
                <w:vertAlign w:val="superscript"/>
                <w:lang w:eastAsia="zh-CN" w:bidi="hi-IN"/>
              </w:rPr>
              <w:t>1</w:t>
            </w:r>
            <w:r w:rsidRPr="00AE1832">
              <w:rPr>
                <w:rFonts w:eastAsia="SimSun" w:cs="Mangal"/>
                <w:iCs/>
                <w:kern w:val="3"/>
                <w:szCs w:val="24"/>
                <w:lang w:eastAsia="zh-CN" w:bidi="hi-IN"/>
              </w:rPr>
              <w:t xml:space="preserve"> lõige 1 sätestab, et müüja esitab tarbijale tarbitud elektrienergia eest üks kord kuus arve, kui ei ole kokku lepitud teisiti.</w:t>
            </w:r>
          </w:p>
          <w:p w14:paraId="660E7B97" w14:textId="77777777" w:rsidR="00206DE2" w:rsidRPr="00AE1832" w:rsidRDefault="00206DE2" w:rsidP="00206DE2">
            <w:pPr>
              <w:widowControl w:val="0"/>
              <w:suppressAutoHyphens/>
              <w:autoSpaceDN w:val="0"/>
              <w:textAlignment w:val="baseline"/>
              <w:rPr>
                <w:rFonts w:eastAsia="SimSun" w:cs="Mangal"/>
                <w:iCs/>
                <w:kern w:val="3"/>
                <w:szCs w:val="24"/>
                <w:lang w:eastAsia="zh-CN" w:bidi="hi-IN"/>
              </w:rPr>
            </w:pPr>
          </w:p>
          <w:p w14:paraId="1C596811" w14:textId="77777777" w:rsidR="00206DE2" w:rsidRDefault="00206DE2" w:rsidP="00206DE2">
            <w:pPr>
              <w:rPr>
                <w:rFonts w:eastAsia="SimSun" w:cs="Mangal"/>
                <w:iCs/>
                <w:kern w:val="3"/>
                <w:szCs w:val="24"/>
                <w:lang w:eastAsia="zh-CN" w:bidi="hi-IN"/>
              </w:rPr>
            </w:pPr>
            <w:r w:rsidRPr="00AE1832">
              <w:rPr>
                <w:rFonts w:eastAsia="SimSun" w:cs="Mangal"/>
                <w:iCs/>
                <w:kern w:val="3"/>
                <w:szCs w:val="24"/>
                <w:lang w:eastAsia="zh-CN" w:bidi="hi-IN"/>
              </w:rPr>
              <w:t>ELTS § 71 ja § 72 kehtestavad võrgutasude kujundamise põhimõtted ja nende arvestamise alused. Eestis esitatakse võrgutasu elektriarvetel elektrihinnast eraldi või esitatakse võrgutasud eraldi arvel. ELTS § 71 lõige 1 määratleb võrguteenuse eest võetavad tasud ehk võrgutasud. ELTS § 71 lõike 4 kohaselt järgib võrguettevõtja võrgutasu hinda kujundades määrust (EL) 2019/943 ning direktiivi 2012/27/EL</w:t>
            </w:r>
            <w:r w:rsidRPr="00AE1832">
              <w:rPr>
                <w:rFonts w:eastAsia="SimSun" w:cs="Mangal"/>
                <w:iCs/>
                <w:kern w:val="3"/>
                <w:szCs w:val="24"/>
                <w:vertAlign w:val="superscript"/>
                <w:lang w:eastAsia="zh-CN" w:bidi="hi-IN"/>
              </w:rPr>
              <w:footnoteReference w:id="24"/>
            </w:r>
            <w:r w:rsidRPr="00AE1832">
              <w:rPr>
                <w:rFonts w:eastAsia="SimSun" w:cs="Mangal"/>
                <w:iCs/>
                <w:kern w:val="3"/>
                <w:szCs w:val="24"/>
                <w:lang w:eastAsia="zh-CN" w:bidi="hi-IN"/>
              </w:rPr>
              <w:t xml:space="preserve"> XI lisas esitatud nõudeid, arvestab varustuskindluse ja tõhususe tagamise ning </w:t>
            </w:r>
            <w:r w:rsidRPr="00AE1832">
              <w:rPr>
                <w:rFonts w:eastAsia="SimSun" w:cs="Mangal"/>
                <w:iCs/>
                <w:kern w:val="3"/>
                <w:szCs w:val="24"/>
                <w:lang w:eastAsia="zh-CN" w:bidi="hi-IN"/>
              </w:rPr>
              <w:lastRenderedPageBreak/>
              <w:t xml:space="preserve">turgude integreerimise vajadust, samuti selles valdkonnas tehtavate uuringute tulemusi. ELTS § 71 lõige 5 käsitleb täiendavaid võrgutasude kujundamise põhimõtteid ja ELTS § 72 määrab kindlaks võrgutasude arvestamise alused. ELTS § 85 lõige 3 sätestab, et kui müüja korraldab kokkuleppel võrguettevõtjaga ka arveldamist nende võrguteenuste eest, mida võrguettevõtja osutab võrgulepingu alusel, esitab müüja võrguteenuste kohta eraldi arve või eristab võrguteenustega seotud asjakohased andmed elektrilepingu alusel väljastataval arvel. </w:t>
            </w:r>
            <w:proofErr w:type="spellStart"/>
            <w:r w:rsidRPr="00AE1832">
              <w:rPr>
                <w:rFonts w:eastAsia="SimSun" w:cs="Mangal"/>
                <w:iCs/>
                <w:kern w:val="3"/>
                <w:szCs w:val="24"/>
                <w:lang w:eastAsia="zh-CN" w:bidi="hi-IN"/>
              </w:rPr>
              <w:t>EnKS</w:t>
            </w:r>
            <w:proofErr w:type="spellEnd"/>
            <w:r w:rsidRPr="00AE1832">
              <w:rPr>
                <w:rFonts w:eastAsia="SimSun" w:cs="Mangal"/>
                <w:iCs/>
                <w:kern w:val="3"/>
                <w:szCs w:val="24"/>
                <w:lang w:eastAsia="zh-CN" w:bidi="hi-IN"/>
              </w:rPr>
              <w:t xml:space="preserve"> § 12 lõike 3 punkti 3 kohaselt esitab energiatarnija lõpptarbijale koos arvega või arvel teabe kohaldatud maksude, </w:t>
            </w:r>
            <w:r w:rsidRPr="00AE1832">
              <w:rPr>
                <w:rFonts w:eastAsia="SimSun" w:cs="Mangal"/>
                <w:iCs/>
                <w:kern w:val="3"/>
                <w:szCs w:val="24"/>
                <w:lang w:eastAsia="zh-CN" w:bidi="hi-IN"/>
              </w:rPr>
              <w:lastRenderedPageBreak/>
              <w:t>lõivude ja tariifide kohta.</w:t>
            </w:r>
          </w:p>
          <w:p w14:paraId="2412908C" w14:textId="77777777" w:rsidR="00206DE2" w:rsidRPr="00A508E7" w:rsidRDefault="00206DE2" w:rsidP="00206DE2">
            <w:pPr>
              <w:widowControl w:val="0"/>
              <w:suppressAutoHyphens/>
              <w:autoSpaceDN w:val="0"/>
              <w:textAlignment w:val="baseline"/>
              <w:rPr>
                <w:rFonts w:eastAsia="SimSun" w:cs="Mangal"/>
                <w:iCs/>
                <w:kern w:val="3"/>
                <w:szCs w:val="24"/>
                <w:lang w:eastAsia="zh-CN" w:bidi="hi-IN"/>
              </w:rPr>
            </w:pPr>
            <w:r w:rsidRPr="00A508E7">
              <w:rPr>
                <w:rFonts w:eastAsia="SimSun" w:cs="Mangal"/>
                <w:iCs/>
                <w:kern w:val="3"/>
                <w:szCs w:val="24"/>
                <w:lang w:eastAsia="zh-CN" w:bidi="hi-IN"/>
              </w:rPr>
              <w:t>Eestis säilitatakse tarbimisandmed AVP-l. Tarbijal on ligipääs temaga seotud viimase 12 aasta tunnipõhistele tarbimisandmetele.</w:t>
            </w:r>
          </w:p>
          <w:p w14:paraId="77400A3F" w14:textId="77777777" w:rsidR="00206DE2" w:rsidRPr="00A508E7" w:rsidRDefault="00206DE2" w:rsidP="00206DE2">
            <w:pPr>
              <w:widowControl w:val="0"/>
              <w:suppressAutoHyphens/>
              <w:autoSpaceDN w:val="0"/>
              <w:textAlignment w:val="baseline"/>
              <w:rPr>
                <w:rFonts w:eastAsia="SimSun" w:cs="Mangal"/>
                <w:iCs/>
                <w:kern w:val="3"/>
                <w:szCs w:val="24"/>
                <w:lang w:eastAsia="zh-CN" w:bidi="hi-IN"/>
              </w:rPr>
            </w:pPr>
          </w:p>
          <w:p w14:paraId="17E7D895" w14:textId="6ED60659" w:rsidR="00206DE2" w:rsidRPr="00206DE2" w:rsidRDefault="00206DE2" w:rsidP="00206DE2">
            <w:r w:rsidRPr="00A508E7">
              <w:rPr>
                <w:rFonts w:eastAsia="SimSun" w:cs="Mangal"/>
                <w:iCs/>
                <w:kern w:val="3"/>
                <w:szCs w:val="24"/>
                <w:lang w:eastAsia="zh-CN" w:bidi="hi-IN"/>
              </w:rPr>
              <w:t xml:space="preserve">Elektrituru toimimise võrgueeskirja § 7 lõike 1 punkt 5 kohaselt esitab võrguettevõtja </w:t>
            </w:r>
            <w:proofErr w:type="spellStart"/>
            <w:r w:rsidRPr="00A508E7">
              <w:rPr>
                <w:rFonts w:eastAsia="SimSun" w:cs="Mangal"/>
                <w:iCs/>
                <w:kern w:val="3"/>
                <w:szCs w:val="24"/>
                <w:lang w:eastAsia="zh-CN" w:bidi="hi-IN"/>
              </w:rPr>
              <w:t>AVP-le</w:t>
            </w:r>
            <w:proofErr w:type="spellEnd"/>
            <w:r w:rsidRPr="00A508E7">
              <w:rPr>
                <w:rFonts w:eastAsia="SimSun" w:cs="Mangal"/>
                <w:iCs/>
                <w:kern w:val="3"/>
                <w:szCs w:val="24"/>
                <w:lang w:eastAsia="zh-CN" w:bidi="hi-IN"/>
              </w:rPr>
              <w:t xml:space="preserve"> iga oma mõõtepunkti kohta tunnipõhised kahesuunalised mõtteandmed. ELTS § 42</w:t>
            </w:r>
            <w:r w:rsidRPr="00A508E7">
              <w:rPr>
                <w:rFonts w:eastAsia="SimSun" w:cs="Mangal"/>
                <w:iCs/>
                <w:kern w:val="3"/>
                <w:szCs w:val="24"/>
                <w:vertAlign w:val="superscript"/>
                <w:lang w:eastAsia="zh-CN" w:bidi="hi-IN"/>
              </w:rPr>
              <w:t>1</w:t>
            </w:r>
            <w:r w:rsidRPr="00A508E7">
              <w:rPr>
                <w:rFonts w:eastAsia="SimSun" w:cs="Mangal"/>
                <w:iCs/>
                <w:kern w:val="3"/>
                <w:szCs w:val="24"/>
                <w:lang w:eastAsia="zh-CN" w:bidi="hi-IN"/>
              </w:rPr>
              <w:t xml:space="preserve"> lõike 6 kohaselt säilitatakse </w:t>
            </w:r>
            <w:proofErr w:type="spellStart"/>
            <w:r w:rsidRPr="00A508E7">
              <w:rPr>
                <w:rFonts w:eastAsia="SimSun" w:cs="Mangal"/>
                <w:iCs/>
                <w:kern w:val="3"/>
                <w:szCs w:val="24"/>
                <w:lang w:eastAsia="zh-CN" w:bidi="hi-IN"/>
              </w:rPr>
              <w:t>AVP-le</w:t>
            </w:r>
            <w:proofErr w:type="spellEnd"/>
            <w:r w:rsidRPr="00A508E7">
              <w:rPr>
                <w:rFonts w:eastAsia="SimSun" w:cs="Mangal"/>
                <w:iCs/>
                <w:kern w:val="3"/>
                <w:szCs w:val="24"/>
                <w:lang w:eastAsia="zh-CN" w:bidi="hi-IN"/>
              </w:rPr>
              <w:t xml:space="preserve"> kantud andmeid kaksteist aastat. Elektrituru toimimise võrgueeskirja § 8 lõike 6 kohaselt on tarbijal õigus saada AVP-</w:t>
            </w:r>
            <w:proofErr w:type="spellStart"/>
            <w:r w:rsidRPr="00A508E7">
              <w:rPr>
                <w:rFonts w:eastAsia="SimSun" w:cs="Mangal"/>
                <w:iCs/>
                <w:kern w:val="3"/>
                <w:szCs w:val="24"/>
                <w:lang w:eastAsia="zh-CN" w:bidi="hi-IN"/>
              </w:rPr>
              <w:t>lt</w:t>
            </w:r>
            <w:proofErr w:type="spellEnd"/>
            <w:r w:rsidRPr="00A508E7">
              <w:rPr>
                <w:rFonts w:eastAsia="SimSun" w:cs="Mangal"/>
                <w:iCs/>
                <w:kern w:val="3"/>
                <w:szCs w:val="24"/>
                <w:lang w:eastAsia="zh-CN" w:bidi="hi-IN"/>
              </w:rPr>
              <w:t xml:space="preserve"> tasuta digitaalselt temaga seotud mõõtepunktide andmeid ning hallata oma andmetele ligipääsuõigusi.</w:t>
            </w:r>
          </w:p>
        </w:tc>
      </w:tr>
      <w:tr w:rsidR="00206DE2" w14:paraId="29AD4740" w14:textId="77777777" w:rsidTr="00F44454">
        <w:tc>
          <w:tcPr>
            <w:tcW w:w="2122" w:type="dxa"/>
          </w:tcPr>
          <w:p w14:paraId="4336FA29" w14:textId="71C36A03" w:rsidR="00206DE2" w:rsidRPr="00C73726" w:rsidRDefault="00206DE2" w:rsidP="00206DE2">
            <w:r>
              <w:lastRenderedPageBreak/>
              <w:t>Lisa 2</w:t>
            </w:r>
          </w:p>
        </w:tc>
        <w:tc>
          <w:tcPr>
            <w:tcW w:w="1417" w:type="dxa"/>
          </w:tcPr>
          <w:p w14:paraId="2F27C4F9" w14:textId="77777777" w:rsidR="00206DE2" w:rsidRPr="00C73726" w:rsidRDefault="00206DE2" w:rsidP="00206DE2"/>
        </w:tc>
        <w:tc>
          <w:tcPr>
            <w:tcW w:w="1843" w:type="dxa"/>
          </w:tcPr>
          <w:p w14:paraId="3B175AEE" w14:textId="77777777" w:rsidR="00206DE2" w:rsidRDefault="00206DE2" w:rsidP="00206DE2">
            <w:pPr>
              <w:rPr>
                <w:rFonts w:eastAsia="Times New Roman" w:cs="Times New Roman"/>
                <w:color w:val="000000"/>
                <w:szCs w:val="24"/>
                <w:lang w:eastAsia="et-EE"/>
              </w:rPr>
            </w:pPr>
            <w:r w:rsidRPr="0030539A">
              <w:rPr>
                <w:rFonts w:eastAsia="Times New Roman" w:cs="Times New Roman"/>
                <w:color w:val="000000"/>
                <w:szCs w:val="24"/>
                <w:lang w:eastAsia="et-EE"/>
              </w:rPr>
              <w:t>Võrgueeskiri § 14 lg 3</w:t>
            </w:r>
            <w:r w:rsidRPr="0030539A">
              <w:rPr>
                <w:rFonts w:eastAsia="Times New Roman" w:cs="Times New Roman"/>
                <w:color w:val="000000"/>
                <w:szCs w:val="24"/>
                <w:lang w:eastAsia="et-EE"/>
              </w:rPr>
              <w:br/>
              <w:t>Elektrisüsteemi toimimise võrgueeskiri § 29 lg 5</w:t>
            </w:r>
          </w:p>
          <w:p w14:paraId="23BC4246" w14:textId="11C081CB" w:rsidR="00206DE2" w:rsidRPr="00C73726" w:rsidRDefault="00206DE2" w:rsidP="00206DE2"/>
        </w:tc>
        <w:tc>
          <w:tcPr>
            <w:tcW w:w="1984" w:type="dxa"/>
          </w:tcPr>
          <w:p w14:paraId="08474BA7" w14:textId="77777777" w:rsidR="00206DE2" w:rsidRPr="00C73726" w:rsidRDefault="00206DE2" w:rsidP="00206DE2"/>
        </w:tc>
        <w:tc>
          <w:tcPr>
            <w:tcW w:w="1843" w:type="dxa"/>
          </w:tcPr>
          <w:p w14:paraId="282FB527" w14:textId="77777777" w:rsidR="00206DE2" w:rsidRPr="00D9088C" w:rsidRDefault="00206DE2" w:rsidP="00206DE2">
            <w:pPr>
              <w:widowControl w:val="0"/>
              <w:suppressAutoHyphens/>
              <w:autoSpaceDN w:val="0"/>
              <w:textAlignment w:val="baseline"/>
              <w:rPr>
                <w:rFonts w:eastAsia="SimSun" w:cs="Mangal"/>
                <w:iCs/>
                <w:kern w:val="3"/>
                <w:szCs w:val="24"/>
                <w:lang w:eastAsia="zh-CN" w:bidi="hi-IN"/>
              </w:rPr>
            </w:pPr>
            <w:r w:rsidRPr="00D9088C">
              <w:rPr>
                <w:rFonts w:eastAsia="SimSun" w:cs="Mangal"/>
                <w:iCs/>
                <w:kern w:val="3"/>
                <w:szCs w:val="24"/>
                <w:lang w:eastAsia="zh-CN" w:bidi="hi-IN"/>
              </w:rPr>
              <w:t xml:space="preserve">Eestis on alates 2017. aastast kasutusel ainult </w:t>
            </w:r>
            <w:proofErr w:type="spellStart"/>
            <w:r w:rsidRPr="00D9088C">
              <w:rPr>
                <w:rFonts w:eastAsia="SimSun" w:cs="Mangal"/>
                <w:iCs/>
                <w:kern w:val="3"/>
                <w:szCs w:val="24"/>
                <w:lang w:eastAsia="zh-CN" w:bidi="hi-IN"/>
              </w:rPr>
              <w:t>kauglugemisel</w:t>
            </w:r>
            <w:proofErr w:type="spellEnd"/>
            <w:r w:rsidRPr="00D9088C">
              <w:rPr>
                <w:rFonts w:eastAsia="SimSun" w:cs="Mangal"/>
                <w:iCs/>
                <w:kern w:val="3"/>
                <w:szCs w:val="24"/>
                <w:lang w:eastAsia="zh-CN" w:bidi="hi-IN"/>
              </w:rPr>
              <w:t xml:space="preserve"> arvestid. Võrgueeskirja § </w:t>
            </w:r>
            <w:r w:rsidRPr="00D9088C">
              <w:rPr>
                <w:rFonts w:eastAsia="SimSun" w:cs="Mangal"/>
                <w:iCs/>
                <w:kern w:val="3"/>
                <w:szCs w:val="24"/>
                <w:lang w:eastAsia="zh-CN" w:bidi="hi-IN"/>
              </w:rPr>
              <w:lastRenderedPageBreak/>
              <w:t xml:space="preserve">14 lõige 3 sätestab, et elektrienergia kommertsmõõtmiseks paigaldatakse </w:t>
            </w:r>
            <w:proofErr w:type="spellStart"/>
            <w:r w:rsidRPr="00D9088C">
              <w:rPr>
                <w:rFonts w:eastAsia="SimSun" w:cs="Mangal"/>
                <w:iCs/>
                <w:kern w:val="3"/>
                <w:szCs w:val="24"/>
                <w:lang w:eastAsia="zh-CN" w:bidi="hi-IN"/>
              </w:rPr>
              <w:t>kaugloetav</w:t>
            </w:r>
            <w:proofErr w:type="spellEnd"/>
            <w:r w:rsidRPr="00D9088C">
              <w:rPr>
                <w:rFonts w:eastAsia="SimSun" w:cs="Mangal"/>
                <w:iCs/>
                <w:kern w:val="3"/>
                <w:szCs w:val="24"/>
                <w:lang w:eastAsia="zh-CN" w:bidi="hi-IN"/>
              </w:rPr>
              <w:t xml:space="preserve"> kahesuunaline aktiiv- ja reaktiivenergia arvesti. Elektrisüsteemi toimimise võrgueeskirja § 29 lõike 5 kohaselt peab tarbimise ja tootmise mõõtmine toimuma </w:t>
            </w:r>
            <w:proofErr w:type="spellStart"/>
            <w:r w:rsidRPr="00D9088C">
              <w:rPr>
                <w:rFonts w:eastAsia="SimSun" w:cs="Mangal"/>
                <w:iCs/>
                <w:kern w:val="3"/>
                <w:szCs w:val="24"/>
                <w:lang w:eastAsia="zh-CN" w:bidi="hi-IN"/>
              </w:rPr>
              <w:t>kauglugemisseadmega</w:t>
            </w:r>
            <w:proofErr w:type="spellEnd"/>
            <w:r w:rsidRPr="00D9088C">
              <w:rPr>
                <w:rFonts w:eastAsia="SimSun" w:cs="Mangal"/>
                <w:iCs/>
                <w:kern w:val="3"/>
                <w:szCs w:val="24"/>
                <w:lang w:eastAsia="zh-CN" w:bidi="hi-IN"/>
              </w:rPr>
              <w:t xml:space="preserve">. </w:t>
            </w:r>
          </w:p>
          <w:p w14:paraId="49456512" w14:textId="77777777" w:rsidR="00206DE2" w:rsidRPr="00D9088C" w:rsidRDefault="00206DE2" w:rsidP="00206DE2">
            <w:pPr>
              <w:widowControl w:val="0"/>
              <w:suppressAutoHyphens/>
              <w:autoSpaceDN w:val="0"/>
              <w:textAlignment w:val="baseline"/>
              <w:rPr>
                <w:rFonts w:eastAsia="SimSun" w:cs="Mangal"/>
                <w:iCs/>
                <w:kern w:val="3"/>
                <w:szCs w:val="24"/>
                <w:lang w:eastAsia="zh-CN" w:bidi="hi-IN"/>
              </w:rPr>
            </w:pPr>
          </w:p>
          <w:p w14:paraId="322DFF70" w14:textId="36F5BEC2" w:rsidR="00206DE2" w:rsidRPr="00C73726" w:rsidRDefault="00206DE2" w:rsidP="00206DE2">
            <w:r w:rsidRPr="00D9088C">
              <w:rPr>
                <w:rFonts w:eastAsia="SimSun" w:cs="Mangal"/>
                <w:iCs/>
                <w:kern w:val="3"/>
                <w:szCs w:val="24"/>
                <w:lang w:eastAsia="zh-CN" w:bidi="hi-IN"/>
              </w:rPr>
              <w:t>Kuna Eestis on alates 2017. aastast kõik tarbijad kaetud nutiarvestisüsteemidega, ei ole Eestis vajalik sellist analüüsi läbi viia ega nutiarvestitele üleminekut planeerida.</w:t>
            </w:r>
          </w:p>
        </w:tc>
      </w:tr>
    </w:tbl>
    <w:p w14:paraId="77933ABD" w14:textId="77777777" w:rsidR="007F1556" w:rsidRDefault="007F1556" w:rsidP="00AF2518"/>
    <w:sectPr w:rsidR="007F155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C6266" w14:textId="77777777" w:rsidR="00A11855" w:rsidRDefault="00A11855" w:rsidP="00A11855">
      <w:r>
        <w:separator/>
      </w:r>
    </w:p>
  </w:endnote>
  <w:endnote w:type="continuationSeparator" w:id="0">
    <w:p w14:paraId="69CA2B97" w14:textId="77777777" w:rsidR="00A11855" w:rsidRDefault="00A11855" w:rsidP="00A1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12CFD" w14:textId="77777777" w:rsidR="00A11855" w:rsidRDefault="00A11855" w:rsidP="00A11855">
      <w:r>
        <w:separator/>
      </w:r>
    </w:p>
  </w:footnote>
  <w:footnote w:type="continuationSeparator" w:id="0">
    <w:p w14:paraId="6998DB7E" w14:textId="77777777" w:rsidR="00A11855" w:rsidRDefault="00A11855" w:rsidP="00A11855">
      <w:r>
        <w:continuationSeparator/>
      </w:r>
    </w:p>
  </w:footnote>
  <w:footnote w:id="1">
    <w:p w14:paraId="7C9B593B" w14:textId="77777777" w:rsidR="00A11855" w:rsidRPr="0061400B" w:rsidRDefault="00A11855" w:rsidP="00307EFB">
      <w:pPr>
        <w:pStyle w:val="Allmrkusetekst"/>
        <w:rPr>
          <w:rFonts w:ascii="Times New Roman" w:hAnsi="Times New Roman"/>
        </w:rPr>
      </w:pPr>
      <w:r>
        <w:rPr>
          <w:rStyle w:val="Allmrkuseviide"/>
        </w:rPr>
        <w:footnoteRef/>
      </w:r>
      <w:r>
        <w:t xml:space="preserve"> </w:t>
      </w:r>
      <w:r w:rsidRPr="0061400B">
        <w:rPr>
          <w:rFonts w:ascii="Times New Roman" w:hAnsi="Times New Roman"/>
        </w:rPr>
        <w:t xml:space="preserve">Isikuandmete kaitse seadus, RT I, 11.03.2023, 11, </w:t>
      </w:r>
      <w:hyperlink r:id="rId1" w:history="1">
        <w:r w:rsidRPr="0061400B">
          <w:rPr>
            <w:rStyle w:val="Hperlink"/>
            <w:rFonts w:ascii="Times New Roman" w:hAnsi="Times New Roman"/>
          </w:rPr>
          <w:t>https://www.riigiteataja.ee/akt/111032023011</w:t>
        </w:r>
      </w:hyperlink>
      <w:r w:rsidRPr="0061400B">
        <w:rPr>
          <w:rFonts w:ascii="Times New Roman" w:hAnsi="Times New Roman"/>
        </w:rPr>
        <w:t xml:space="preserve">. </w:t>
      </w:r>
    </w:p>
  </w:footnote>
  <w:footnote w:id="2">
    <w:p w14:paraId="6EBB1901" w14:textId="77777777" w:rsidR="00A11855" w:rsidRPr="0061400B" w:rsidRDefault="00A11855" w:rsidP="00307EFB">
      <w:pPr>
        <w:pStyle w:val="Allmrkusetekst"/>
        <w:rPr>
          <w:rFonts w:ascii="Times New Roman" w:hAnsi="Times New Roman"/>
        </w:rPr>
      </w:pPr>
      <w:r>
        <w:rPr>
          <w:rStyle w:val="Allmrkuseviide"/>
        </w:rPr>
        <w:footnoteRef/>
      </w:r>
      <w:r>
        <w:t xml:space="preserve"> </w:t>
      </w:r>
      <w:r w:rsidRPr="0061400B">
        <w:rPr>
          <w:rFonts w:ascii="Times New Roman" w:hAnsi="Times New Roman"/>
        </w:rPr>
        <w:t xml:space="preserve">Mõõteseadus, RT I, 12.12.2018, 57, </w:t>
      </w:r>
      <w:hyperlink r:id="rId2" w:history="1">
        <w:r w:rsidRPr="0061400B">
          <w:rPr>
            <w:rStyle w:val="Hperlink"/>
            <w:rFonts w:ascii="Times New Roman" w:hAnsi="Times New Roman"/>
          </w:rPr>
          <w:t>https://www.riigiteataja.ee/akt/112122018057</w:t>
        </w:r>
      </w:hyperlink>
      <w:r w:rsidRPr="0061400B">
        <w:rPr>
          <w:rFonts w:ascii="Times New Roman" w:hAnsi="Times New Roman"/>
        </w:rPr>
        <w:t xml:space="preserve">.  </w:t>
      </w:r>
    </w:p>
  </w:footnote>
  <w:footnote w:id="3">
    <w:p w14:paraId="1ABB1CD9" w14:textId="77777777" w:rsidR="00A11855" w:rsidRDefault="00A11855" w:rsidP="00307EFB">
      <w:pPr>
        <w:pStyle w:val="Allmrkusetekst"/>
      </w:pPr>
      <w:r>
        <w:rPr>
          <w:rStyle w:val="Allmrkuseviide"/>
        </w:rPr>
        <w:footnoteRef/>
      </w:r>
      <w:r>
        <w:t xml:space="preserve"> </w:t>
      </w:r>
      <w:proofErr w:type="spellStart"/>
      <w:r w:rsidRPr="0061400B">
        <w:rPr>
          <w:rFonts w:ascii="Times New Roman" w:hAnsi="Times New Roman"/>
        </w:rPr>
        <w:t>Küberturvalisuse</w:t>
      </w:r>
      <w:proofErr w:type="spellEnd"/>
      <w:r w:rsidRPr="0061400B">
        <w:rPr>
          <w:rFonts w:ascii="Times New Roman" w:hAnsi="Times New Roman"/>
        </w:rPr>
        <w:t xml:space="preserve"> seadus, RT I, 06.08.2022, 18, </w:t>
      </w:r>
      <w:hyperlink r:id="rId3" w:history="1">
        <w:r w:rsidRPr="0061400B">
          <w:rPr>
            <w:rStyle w:val="Hperlink"/>
            <w:rFonts w:ascii="Times New Roman" w:hAnsi="Times New Roman"/>
          </w:rPr>
          <w:t>https://www.riigiteataja.ee/akt/106082022018</w:t>
        </w:r>
      </w:hyperlink>
      <w:r w:rsidRPr="0061400B">
        <w:rPr>
          <w:rFonts w:ascii="Times New Roman" w:hAnsi="Times New Roman"/>
        </w:rPr>
        <w:t>.</w:t>
      </w:r>
      <w:r>
        <w:t xml:space="preserve">  </w:t>
      </w:r>
    </w:p>
  </w:footnote>
  <w:footnote w:id="4">
    <w:p w14:paraId="52F1D122" w14:textId="77777777" w:rsidR="00A11855" w:rsidRPr="0017084F" w:rsidRDefault="00A11855" w:rsidP="00307EFB">
      <w:pPr>
        <w:pStyle w:val="Allmrkusetekst"/>
        <w:rPr>
          <w:rFonts w:ascii="Times New Roman" w:hAnsi="Times New Roman"/>
        </w:rPr>
      </w:pPr>
      <w:r>
        <w:rPr>
          <w:rStyle w:val="Allmrkuseviide"/>
        </w:rPr>
        <w:footnoteRef/>
      </w:r>
      <w:r>
        <w:t xml:space="preserve"> </w:t>
      </w:r>
      <w:r w:rsidRPr="0017084F">
        <w:rPr>
          <w:rFonts w:ascii="Times New Roman" w:hAnsi="Times New Roman"/>
        </w:rPr>
        <w:t xml:space="preserve">Ehitusseadustik, RT I, 30.06.2023, 3, </w:t>
      </w:r>
      <w:hyperlink r:id="rId4" w:history="1">
        <w:r w:rsidRPr="0017084F">
          <w:rPr>
            <w:rStyle w:val="Hperlink"/>
            <w:rFonts w:ascii="Times New Roman" w:hAnsi="Times New Roman"/>
          </w:rPr>
          <w:t>https://www.riigiteataja.ee/akt/130062023003</w:t>
        </w:r>
      </w:hyperlink>
      <w:r w:rsidRPr="0017084F">
        <w:rPr>
          <w:rFonts w:ascii="Times New Roman" w:hAnsi="Times New Roman"/>
        </w:rPr>
        <w:t xml:space="preserve">.  </w:t>
      </w:r>
    </w:p>
  </w:footnote>
  <w:footnote w:id="5">
    <w:p w14:paraId="21F0D707" w14:textId="77777777" w:rsidR="00A11855" w:rsidRPr="004F46C7" w:rsidRDefault="00A11855" w:rsidP="00307EFB">
      <w:pPr>
        <w:pStyle w:val="Allmrkusetekst"/>
        <w:jc w:val="both"/>
        <w:rPr>
          <w:rFonts w:ascii="Times New Roman" w:hAnsi="Times New Roman"/>
        </w:rPr>
      </w:pPr>
      <w:r>
        <w:rPr>
          <w:rStyle w:val="Allmrkuseviide"/>
        </w:rPr>
        <w:footnoteRef/>
      </w:r>
      <w:r>
        <w:t xml:space="preserve"> </w:t>
      </w:r>
      <w:r w:rsidRPr="004F46C7">
        <w:rPr>
          <w:rFonts w:ascii="Times New Roman" w:hAnsi="Times New Roman"/>
        </w:rPr>
        <w:t xml:space="preserve">Vabariigi Valitsuse 14. veebruari 2019. aasta määrus nr 10 „Elektrisüsteemi toimimise võrgueeskiri“, RT I, 05.07.2023, 244, </w:t>
      </w:r>
      <w:hyperlink r:id="rId5" w:history="1">
        <w:r w:rsidRPr="004F46C7">
          <w:rPr>
            <w:rStyle w:val="Hperlink"/>
            <w:rFonts w:ascii="Times New Roman" w:hAnsi="Times New Roman"/>
          </w:rPr>
          <w:t>https://www.riigiteataja.ee/akt/105072023244</w:t>
        </w:r>
      </w:hyperlink>
      <w:r w:rsidRPr="004F46C7">
        <w:rPr>
          <w:rFonts w:ascii="Times New Roman" w:hAnsi="Times New Roman"/>
        </w:rPr>
        <w:t xml:space="preserve">.    </w:t>
      </w:r>
    </w:p>
  </w:footnote>
  <w:footnote w:id="6">
    <w:p w14:paraId="2F75DA92" w14:textId="77777777" w:rsidR="00A11855" w:rsidRPr="00414BA0" w:rsidRDefault="00A11855" w:rsidP="00307EFB">
      <w:pPr>
        <w:pStyle w:val="Allmrkusetekst"/>
        <w:jc w:val="both"/>
        <w:rPr>
          <w:rFonts w:ascii="Times New Roman" w:hAnsi="Times New Roman"/>
        </w:rPr>
      </w:pPr>
      <w:r>
        <w:rPr>
          <w:rStyle w:val="Allmrkuseviide"/>
        </w:rPr>
        <w:footnoteRef/>
      </w:r>
      <w:r>
        <w:t xml:space="preserve"> </w:t>
      </w:r>
      <w:r w:rsidRPr="00414BA0">
        <w:rPr>
          <w:rFonts w:ascii="Times New Roman" w:hAnsi="Times New Roman"/>
          <w:iCs/>
        </w:rPr>
        <w:t xml:space="preserve">Keskkonnamõju hindamise ja keskkonnajuhtimissüsteemi seadus, RT I, 28.09.2023, 10, </w:t>
      </w:r>
      <w:hyperlink r:id="rId6" w:history="1">
        <w:r w:rsidRPr="00414BA0">
          <w:rPr>
            <w:rStyle w:val="Hperlink"/>
            <w:rFonts w:ascii="Times New Roman" w:hAnsi="Times New Roman"/>
            <w:iCs/>
          </w:rPr>
          <w:t>https://www.riigiteataja.ee/akt/128092023010</w:t>
        </w:r>
      </w:hyperlink>
      <w:r w:rsidRPr="00414BA0">
        <w:rPr>
          <w:rFonts w:ascii="Times New Roman" w:hAnsi="Times New Roman"/>
          <w:iCs/>
        </w:rPr>
        <w:t xml:space="preserve">.  </w:t>
      </w:r>
    </w:p>
  </w:footnote>
  <w:footnote w:id="7">
    <w:p w14:paraId="3A919384" w14:textId="77777777" w:rsidR="00A11855" w:rsidRPr="00414BA0" w:rsidRDefault="00A11855" w:rsidP="00A11855">
      <w:pPr>
        <w:pStyle w:val="Allmrkusetekst"/>
        <w:rPr>
          <w:rFonts w:ascii="Times New Roman" w:hAnsi="Times New Roman"/>
        </w:rPr>
      </w:pPr>
      <w:r>
        <w:rPr>
          <w:rStyle w:val="Allmrkuseviide"/>
          <w:rFonts w:eastAsia="SimSun"/>
        </w:rPr>
        <w:footnoteRef/>
      </w:r>
      <w:r>
        <w:t xml:space="preserve"> </w:t>
      </w:r>
      <w:r w:rsidRPr="00414BA0">
        <w:rPr>
          <w:rFonts w:ascii="Times New Roman" w:hAnsi="Times New Roman"/>
        </w:rPr>
        <w:t xml:space="preserve">Energiamajanduse arengukava aastani 2035, kättesaadav: </w:t>
      </w:r>
      <w:hyperlink r:id="rId7" w:history="1">
        <w:r w:rsidRPr="00414BA0">
          <w:rPr>
            <w:rStyle w:val="Hperlink"/>
            <w:rFonts w:ascii="Times New Roman" w:hAnsi="Times New Roman"/>
          </w:rPr>
          <w:t>https://kliimaministeerium.ee/energiamajanduse_arengukava</w:t>
        </w:r>
      </w:hyperlink>
    </w:p>
  </w:footnote>
  <w:footnote w:id="8">
    <w:p w14:paraId="0D403DE5" w14:textId="77777777" w:rsidR="00691D2C" w:rsidRDefault="00691D2C" w:rsidP="00307EFB">
      <w:pPr>
        <w:pStyle w:val="Allmrkusetekst"/>
      </w:pPr>
      <w:r>
        <w:rPr>
          <w:rStyle w:val="Allmrkuseviide"/>
        </w:rPr>
        <w:footnoteRef/>
      </w:r>
      <w:r>
        <w:t xml:space="preserve"> </w:t>
      </w:r>
      <w:r w:rsidRPr="00A00F91">
        <w:rPr>
          <w:rFonts w:ascii="Times New Roman" w:hAnsi="Times New Roman"/>
        </w:rPr>
        <w:t xml:space="preserve">Energiamajanduse korralduse seadus, RT I, 30.06.2023, 8, </w:t>
      </w:r>
      <w:hyperlink r:id="rId8" w:history="1">
        <w:r w:rsidRPr="00A00F91">
          <w:rPr>
            <w:rStyle w:val="Hperlink"/>
            <w:rFonts w:ascii="Times New Roman" w:hAnsi="Times New Roman"/>
          </w:rPr>
          <w:t>https://www.riigiteataja.ee/akt/130062023008</w:t>
        </w:r>
      </w:hyperlink>
      <w:r w:rsidRPr="00A00F91">
        <w:rPr>
          <w:rFonts w:ascii="Times New Roman" w:hAnsi="Times New Roman"/>
        </w:rPr>
        <w:t>.</w:t>
      </w:r>
      <w:r>
        <w:t xml:space="preserve"> </w:t>
      </w:r>
    </w:p>
  </w:footnote>
  <w:footnote w:id="9">
    <w:p w14:paraId="74933DC6" w14:textId="77777777" w:rsidR="00691D2C" w:rsidRPr="00A00F91" w:rsidRDefault="00691D2C" w:rsidP="00307EFB">
      <w:pPr>
        <w:pStyle w:val="Allmrkusetekst"/>
        <w:rPr>
          <w:rFonts w:ascii="Times New Roman" w:hAnsi="Times New Roman"/>
        </w:rPr>
      </w:pPr>
      <w:r>
        <w:rPr>
          <w:rStyle w:val="Allmrkuseviide"/>
        </w:rPr>
        <w:footnoteRef/>
      </w:r>
      <w:r>
        <w:t xml:space="preserve"> </w:t>
      </w:r>
      <w:r w:rsidRPr="00A00F91">
        <w:rPr>
          <w:rFonts w:ascii="Times New Roman" w:hAnsi="Times New Roman"/>
        </w:rPr>
        <w:t xml:space="preserve">Tarbijakaitseseadus, RT I, 06.07.2023, 95, </w:t>
      </w:r>
      <w:hyperlink r:id="rId9" w:history="1">
        <w:r w:rsidRPr="00A00F91">
          <w:rPr>
            <w:rStyle w:val="Hperlink"/>
            <w:rFonts w:ascii="Times New Roman" w:hAnsi="Times New Roman"/>
          </w:rPr>
          <w:t>https://www.riigiteataja.ee/akt/106072023095</w:t>
        </w:r>
      </w:hyperlink>
      <w:r w:rsidRPr="00A00F91">
        <w:rPr>
          <w:rFonts w:ascii="Times New Roman" w:hAnsi="Times New Roman"/>
        </w:rPr>
        <w:t xml:space="preserve">.  </w:t>
      </w:r>
    </w:p>
  </w:footnote>
  <w:footnote w:id="10">
    <w:p w14:paraId="4FB5CEFD" w14:textId="77777777" w:rsidR="00691D2C" w:rsidRPr="00A00F91" w:rsidRDefault="00691D2C" w:rsidP="00307EFB">
      <w:pPr>
        <w:pStyle w:val="Allmrkusetekst"/>
        <w:rPr>
          <w:rFonts w:ascii="Times New Roman" w:hAnsi="Times New Roman"/>
        </w:rPr>
      </w:pPr>
      <w:r>
        <w:rPr>
          <w:rStyle w:val="Allmrkuseviide"/>
        </w:rPr>
        <w:footnoteRef/>
      </w:r>
      <w:r>
        <w:t xml:space="preserve"> </w:t>
      </w:r>
      <w:r w:rsidRPr="00A00F91">
        <w:rPr>
          <w:rFonts w:ascii="Times New Roman" w:hAnsi="Times New Roman"/>
        </w:rPr>
        <w:t xml:space="preserve">Võlaõigusseadus, RT I, 06.07.2023, 116, </w:t>
      </w:r>
      <w:hyperlink r:id="rId10" w:history="1">
        <w:r w:rsidRPr="00A00F91">
          <w:rPr>
            <w:rStyle w:val="Hperlink"/>
            <w:rFonts w:ascii="Times New Roman" w:hAnsi="Times New Roman"/>
          </w:rPr>
          <w:t>https://www.riigiteataja.ee/akt/106072023116</w:t>
        </w:r>
      </w:hyperlink>
      <w:r w:rsidRPr="00A00F91">
        <w:rPr>
          <w:rFonts w:ascii="Times New Roman" w:hAnsi="Times New Roman"/>
        </w:rPr>
        <w:t xml:space="preserve">.  </w:t>
      </w:r>
    </w:p>
  </w:footnote>
  <w:footnote w:id="11">
    <w:p w14:paraId="21A4CA11" w14:textId="77777777" w:rsidR="005B6F64" w:rsidRPr="00AE7CC0" w:rsidRDefault="005B6F64" w:rsidP="005B6F64">
      <w:pPr>
        <w:pStyle w:val="Allmrkusetekst"/>
        <w:rPr>
          <w:rFonts w:ascii="Times New Roman" w:hAnsi="Times New Roman"/>
          <w:color w:val="0563C1"/>
          <w:u w:val="single"/>
        </w:rPr>
      </w:pPr>
      <w:r>
        <w:rPr>
          <w:rStyle w:val="Allmrkuseviide"/>
          <w:rFonts w:eastAsia="SimSun"/>
        </w:rPr>
        <w:footnoteRef/>
      </w:r>
      <w:r w:rsidRPr="00003092">
        <w:rPr>
          <w:rFonts w:ascii="Times New Roman" w:hAnsi="Times New Roman"/>
        </w:rPr>
        <w:t xml:space="preserve"> </w:t>
      </w:r>
      <w:hyperlink r:id="rId11" w:history="1">
        <w:r w:rsidRPr="000E3DE8">
          <w:rPr>
            <w:rStyle w:val="Hperlink"/>
            <w:rFonts w:ascii="Times New Roman" w:hAnsi="Times New Roman"/>
          </w:rPr>
          <w:t>https://estfeed.elering.ee/metering-points</w:t>
        </w:r>
      </w:hyperlink>
      <w:r>
        <w:rPr>
          <w:rFonts w:ascii="Times New Roman" w:hAnsi="Times New Roman"/>
        </w:rPr>
        <w:t xml:space="preserve"> </w:t>
      </w:r>
    </w:p>
  </w:footnote>
  <w:footnote w:id="12">
    <w:p w14:paraId="0155D604" w14:textId="77777777" w:rsidR="00166DE7" w:rsidRDefault="00166DE7" w:rsidP="00AD2946">
      <w:pPr>
        <w:pStyle w:val="Allmrkusetekst"/>
        <w:jc w:val="both"/>
      </w:pPr>
      <w:r>
        <w:rPr>
          <w:rStyle w:val="Allmrkuseviide"/>
        </w:rPr>
        <w:footnoteRef/>
      </w:r>
      <w:r>
        <w:t xml:space="preserve"> </w:t>
      </w:r>
      <w:r w:rsidRPr="00036522">
        <w:rPr>
          <w:rFonts w:ascii="Times New Roman" w:hAnsi="Times New Roman"/>
        </w:rPr>
        <w:t>Euroopa Parlamendi ja nõukogu määrus (EL) 2019/943, 5. juuni 2019, milles käsitletakse elektrienergia siseturgu</w:t>
      </w:r>
      <w:r>
        <w:rPr>
          <w:rFonts w:ascii="Times New Roman" w:hAnsi="Times New Roman"/>
        </w:rPr>
        <w:t xml:space="preserve"> (uuesti sõnastatud)</w:t>
      </w:r>
      <w:r w:rsidRPr="00036522">
        <w:rPr>
          <w:rFonts w:ascii="Times New Roman" w:hAnsi="Times New Roman"/>
        </w:rPr>
        <w:t>,</w:t>
      </w:r>
      <w:r>
        <w:rPr>
          <w:rFonts w:ascii="Times New Roman" w:hAnsi="Times New Roman"/>
        </w:rPr>
        <w:t xml:space="preserve"> ELT L 158, 14.6.2019, lk 54–124.</w:t>
      </w:r>
    </w:p>
  </w:footnote>
  <w:footnote w:id="13">
    <w:p w14:paraId="226AB4AA" w14:textId="77777777" w:rsidR="00166DE7" w:rsidRPr="00B5717D" w:rsidRDefault="00166DE7" w:rsidP="002477DC">
      <w:pPr>
        <w:pStyle w:val="Allmrkusetekst"/>
        <w:jc w:val="both"/>
        <w:rPr>
          <w:rFonts w:ascii="Times New Roman" w:hAnsi="Times New Roman"/>
        </w:rPr>
      </w:pPr>
      <w:r>
        <w:rPr>
          <w:rStyle w:val="Allmrkuseviide"/>
        </w:rPr>
        <w:footnoteRef/>
      </w:r>
      <w:r>
        <w:t xml:space="preserve"> </w:t>
      </w:r>
      <w:r w:rsidRPr="00B5717D">
        <w:rPr>
          <w:rFonts w:ascii="Times New Roman" w:hAnsi="Times New Roman"/>
          <w:iCs/>
        </w:rPr>
        <w:t xml:space="preserve">Vabariigi Valitsuse 22. detsembri 2011. aasta määrus nr 180 „Hea õigusloome ja normitehnika eeskiri”, RT I, 29.12.2011, 228, </w:t>
      </w:r>
      <w:hyperlink r:id="rId12" w:history="1">
        <w:r w:rsidRPr="00B5717D">
          <w:rPr>
            <w:rStyle w:val="Hperlink"/>
            <w:rFonts w:ascii="Times New Roman" w:hAnsi="Times New Roman"/>
            <w:iCs/>
          </w:rPr>
          <w:t>https://www.riigiteataja.ee/akt/129122011228</w:t>
        </w:r>
      </w:hyperlink>
      <w:r w:rsidRPr="00B5717D">
        <w:rPr>
          <w:rFonts w:ascii="Times New Roman" w:hAnsi="Times New Roman"/>
          <w:iCs/>
        </w:rPr>
        <w:t xml:space="preserve">.  </w:t>
      </w:r>
    </w:p>
  </w:footnote>
  <w:footnote w:id="14">
    <w:p w14:paraId="72A1ADB4" w14:textId="77777777" w:rsidR="00166DE7" w:rsidRPr="00090D65" w:rsidRDefault="00166DE7" w:rsidP="002477DC">
      <w:pPr>
        <w:pStyle w:val="Allmrkusetekst"/>
        <w:jc w:val="both"/>
        <w:rPr>
          <w:rFonts w:ascii="Times New Roman" w:hAnsi="Times New Roman"/>
        </w:rPr>
      </w:pPr>
      <w:r>
        <w:rPr>
          <w:rStyle w:val="Allmrkuseviide"/>
        </w:rPr>
        <w:footnoteRef/>
      </w:r>
      <w:r>
        <w:t xml:space="preserve"> </w:t>
      </w:r>
      <w:r w:rsidRPr="00090D65">
        <w:rPr>
          <w:rFonts w:ascii="Times New Roman" w:hAnsi="Times New Roman"/>
        </w:rPr>
        <w:t xml:space="preserve">Vabariigi Valitsuse 13. jaanuari 2011. aasta määrus nr 10 „Vabariigi Valitsuse reglement“, RT I, 05.07.2023, 236, </w:t>
      </w:r>
      <w:hyperlink r:id="rId13" w:history="1">
        <w:r w:rsidRPr="00090D65">
          <w:rPr>
            <w:rStyle w:val="Hperlink"/>
            <w:rFonts w:ascii="Times New Roman" w:hAnsi="Times New Roman"/>
          </w:rPr>
          <w:t>https://www.riigiteataja.ee/akt/105072023236</w:t>
        </w:r>
      </w:hyperlink>
      <w:r w:rsidRPr="00090D65">
        <w:rPr>
          <w:rFonts w:ascii="Times New Roman" w:hAnsi="Times New Roman"/>
        </w:rPr>
        <w:t xml:space="preserve">.  </w:t>
      </w:r>
    </w:p>
  </w:footnote>
  <w:footnote w:id="15">
    <w:p w14:paraId="3F91CB53" w14:textId="77777777" w:rsidR="00166DE7" w:rsidRDefault="00166DE7" w:rsidP="002477DC">
      <w:pPr>
        <w:pStyle w:val="Allmrkusetekst"/>
      </w:pPr>
      <w:r>
        <w:rPr>
          <w:rStyle w:val="Allmrkuseviide"/>
          <w:rFonts w:eastAsia="SimSun"/>
        </w:rPr>
        <w:footnoteRef/>
      </w:r>
      <w:r>
        <w:t xml:space="preserve"> </w:t>
      </w:r>
      <w:hyperlink r:id="rId14" w:history="1">
        <w:r w:rsidRPr="002D34B2">
          <w:rPr>
            <w:rStyle w:val="Hperlink"/>
            <w:rFonts w:ascii="Times New Roman" w:hAnsi="Times New Roman"/>
          </w:rPr>
          <w:t>https://riigikantselei.ee/kaasamise-hea-tava</w:t>
        </w:r>
      </w:hyperlink>
    </w:p>
  </w:footnote>
  <w:footnote w:id="16">
    <w:p w14:paraId="57320F95" w14:textId="77777777" w:rsidR="00166DE7" w:rsidRPr="00090D65" w:rsidRDefault="00166DE7" w:rsidP="002477DC">
      <w:pPr>
        <w:pStyle w:val="Allmrkusetekst"/>
        <w:rPr>
          <w:rFonts w:ascii="Times New Roman" w:hAnsi="Times New Roman"/>
        </w:rPr>
      </w:pPr>
      <w:r>
        <w:rPr>
          <w:rStyle w:val="Allmrkuseviide"/>
        </w:rPr>
        <w:footnoteRef/>
      </w:r>
      <w:r>
        <w:t xml:space="preserve"> </w:t>
      </w:r>
      <w:r w:rsidRPr="00090D65">
        <w:rPr>
          <w:rFonts w:ascii="Times New Roman" w:hAnsi="Times New Roman"/>
        </w:rPr>
        <w:t xml:space="preserve">Riigikogu kodu- ja töökorra seadus, RT I, 02.06.2020, 9, </w:t>
      </w:r>
      <w:hyperlink r:id="rId15" w:history="1">
        <w:r w:rsidRPr="00090D65">
          <w:rPr>
            <w:rStyle w:val="Hperlink"/>
            <w:rFonts w:ascii="Times New Roman" w:hAnsi="Times New Roman"/>
          </w:rPr>
          <w:t>https://www.riigiteataja.ee/akt/102062020009</w:t>
        </w:r>
      </w:hyperlink>
      <w:r w:rsidRPr="00090D65">
        <w:rPr>
          <w:rFonts w:ascii="Times New Roman" w:hAnsi="Times New Roman"/>
        </w:rPr>
        <w:t xml:space="preserve">.  </w:t>
      </w:r>
    </w:p>
  </w:footnote>
  <w:footnote w:id="17">
    <w:p w14:paraId="4A70A020" w14:textId="77777777" w:rsidR="002164E8" w:rsidRPr="0027019D" w:rsidRDefault="002164E8" w:rsidP="00E07945">
      <w:pPr>
        <w:pStyle w:val="Allmrkusetekst"/>
        <w:jc w:val="both"/>
        <w:rPr>
          <w:rFonts w:ascii="Times New Roman" w:hAnsi="Times New Roman"/>
        </w:rPr>
      </w:pPr>
      <w:r>
        <w:rPr>
          <w:rStyle w:val="Allmrkuseviide"/>
        </w:rPr>
        <w:footnoteRef/>
      </w:r>
      <w:r>
        <w:t xml:space="preserve"> </w:t>
      </w:r>
      <w:r w:rsidRPr="0027019D">
        <w:rPr>
          <w:rFonts w:ascii="Times New Roman" w:hAnsi="Times New Roman"/>
        </w:rPr>
        <w:t xml:space="preserve">Vabariigi Valitsuse 26. juuni 2003. aasta määrus nr 184 „Võrgueeskiri“, RT I, 21.02.2019, 3, </w:t>
      </w:r>
      <w:hyperlink r:id="rId16" w:history="1">
        <w:r w:rsidRPr="0027019D">
          <w:rPr>
            <w:rStyle w:val="Hperlink"/>
            <w:rFonts w:ascii="Times New Roman" w:hAnsi="Times New Roman"/>
          </w:rPr>
          <w:t>https://www.riigiteataja.ee/akt/121022019003</w:t>
        </w:r>
      </w:hyperlink>
      <w:r w:rsidRPr="0027019D">
        <w:rPr>
          <w:rFonts w:ascii="Times New Roman" w:hAnsi="Times New Roman"/>
        </w:rPr>
        <w:t xml:space="preserve">.  </w:t>
      </w:r>
    </w:p>
  </w:footnote>
  <w:footnote w:id="18">
    <w:p w14:paraId="33F0A76A" w14:textId="77777777" w:rsidR="002164E8" w:rsidRPr="00162CD6" w:rsidRDefault="002164E8" w:rsidP="002164E8">
      <w:pPr>
        <w:pStyle w:val="Allmrkusetekst"/>
        <w:jc w:val="both"/>
        <w:rPr>
          <w:rFonts w:ascii="Times New Roman" w:hAnsi="Times New Roman"/>
        </w:rPr>
      </w:pPr>
      <w:r>
        <w:rPr>
          <w:rStyle w:val="Allmrkuseviide"/>
        </w:rPr>
        <w:footnoteRef/>
      </w:r>
      <w:r>
        <w:t xml:space="preserve"> </w:t>
      </w:r>
      <w:r w:rsidRPr="00162CD6">
        <w:rPr>
          <w:rFonts w:ascii="Times New Roman" w:hAnsi="Times New Roman"/>
        </w:rPr>
        <w:t xml:space="preserve">Vabariigi Valitsuse 06. mai 2021. aasta määrus nr 44 „Vabariigi Valitsuse 14. veebruari 2019. a määruse nr 10 „Elektrisüsteemi toimimise võrgueeskiri“ muutmine”, RT I, 12.05.2021, 1, </w:t>
      </w:r>
      <w:hyperlink r:id="rId17" w:history="1">
        <w:r w:rsidRPr="00162CD6">
          <w:rPr>
            <w:rStyle w:val="Hperlink"/>
            <w:rFonts w:ascii="Times New Roman" w:hAnsi="Times New Roman"/>
          </w:rPr>
          <w:t>https://www.riigiteataja.ee/akt/112052021001</w:t>
        </w:r>
      </w:hyperlink>
      <w:r w:rsidRPr="00162CD6">
        <w:rPr>
          <w:rFonts w:ascii="Times New Roman" w:hAnsi="Times New Roman"/>
        </w:rPr>
        <w:t xml:space="preserve">.  </w:t>
      </w:r>
    </w:p>
  </w:footnote>
  <w:footnote w:id="19">
    <w:p w14:paraId="5961FE68" w14:textId="77777777" w:rsidR="00006861" w:rsidRPr="009D605C" w:rsidRDefault="00006861" w:rsidP="008A3C16">
      <w:pPr>
        <w:pStyle w:val="Allmrkusetekst"/>
        <w:jc w:val="both"/>
        <w:rPr>
          <w:rFonts w:ascii="Times New Roman" w:hAnsi="Times New Roman"/>
        </w:rPr>
      </w:pPr>
      <w:r>
        <w:rPr>
          <w:rStyle w:val="Allmrkuseviide"/>
        </w:rPr>
        <w:footnoteRef/>
      </w:r>
      <w:r>
        <w:t xml:space="preserve"> </w:t>
      </w:r>
      <w:r w:rsidRPr="009D605C">
        <w:rPr>
          <w:rFonts w:ascii="Times New Roman" w:hAnsi="Times New Roman"/>
          <w:iCs/>
        </w:rPr>
        <w:t xml:space="preserve">Euroopa Parlamendi ja nõukogu direktiiv (EL) 2016/1148, 6. juuli 2016, </w:t>
      </w:r>
      <w:r w:rsidRPr="009D605C">
        <w:rPr>
          <w:rFonts w:ascii="Times New Roman" w:hAnsi="Times New Roman"/>
          <w:bCs/>
          <w:iCs/>
        </w:rPr>
        <w:t>meetmete kohta, millega tagada võrgu- ja infosüsteemide turvalisuse ühtlaselt kõrge tase kogu liidus, ELT L 194, 19.7.2016, lk 1–30.</w:t>
      </w:r>
    </w:p>
  </w:footnote>
  <w:footnote w:id="20">
    <w:p w14:paraId="57E5CD99" w14:textId="77777777" w:rsidR="00006861" w:rsidRPr="00D531AB" w:rsidRDefault="00006861" w:rsidP="008A3C16">
      <w:pPr>
        <w:pStyle w:val="Allmrkusetekst"/>
        <w:jc w:val="both"/>
        <w:rPr>
          <w:rFonts w:ascii="Times New Roman" w:hAnsi="Times New Roman"/>
        </w:rPr>
      </w:pPr>
      <w:r>
        <w:rPr>
          <w:rStyle w:val="Allmrkuseviide"/>
        </w:rPr>
        <w:footnoteRef/>
      </w:r>
      <w:r>
        <w:t xml:space="preserve"> </w:t>
      </w:r>
      <w:r w:rsidRPr="00D531AB">
        <w:rPr>
          <w:rFonts w:ascii="Times New Roman" w:hAnsi="Times New Roman"/>
        </w:rPr>
        <w:t xml:space="preserve">Euroopa Parlamendi ja nõukogu määrus (EL) 2016/679, 27. aprill 2016, </w:t>
      </w:r>
      <w:r w:rsidRPr="00D531AB">
        <w:rPr>
          <w:rFonts w:ascii="Times New Roman" w:hAnsi="Times New Roman"/>
          <w:bCs/>
        </w:rPr>
        <w:t xml:space="preserve">füüsiliste isikute kaitse kohta isikuandmete töötlemisel ja selliste andmete vaba liikumise ning direktiivi 95/46/EÜ kehtetuks tunnistamise kohta (isikuandmete kaitse </w:t>
      </w:r>
      <w:proofErr w:type="spellStart"/>
      <w:r w:rsidRPr="00D531AB">
        <w:rPr>
          <w:rFonts w:ascii="Times New Roman" w:hAnsi="Times New Roman"/>
          <w:bCs/>
        </w:rPr>
        <w:t>üldmäärus</w:t>
      </w:r>
      <w:proofErr w:type="spellEnd"/>
      <w:r w:rsidRPr="00D531AB">
        <w:rPr>
          <w:rFonts w:ascii="Times New Roman" w:hAnsi="Times New Roman"/>
          <w:bCs/>
        </w:rPr>
        <w:t>), ELT L, 119, 4.5.2016, lk 1–88.</w:t>
      </w:r>
    </w:p>
  </w:footnote>
  <w:footnote w:id="21">
    <w:p w14:paraId="2FC29008" w14:textId="77777777" w:rsidR="002D156E" w:rsidRPr="00565D90" w:rsidRDefault="002D156E" w:rsidP="003C780D">
      <w:pPr>
        <w:pStyle w:val="Allmrkusetekst"/>
        <w:jc w:val="both"/>
        <w:rPr>
          <w:rFonts w:ascii="Times New Roman" w:hAnsi="Times New Roman"/>
        </w:rPr>
      </w:pPr>
      <w:r>
        <w:rPr>
          <w:rStyle w:val="Allmrkuseviide"/>
        </w:rPr>
        <w:footnoteRef/>
      </w:r>
      <w:r>
        <w:t xml:space="preserve"> </w:t>
      </w:r>
      <w:r w:rsidRPr="00565D90">
        <w:rPr>
          <w:rFonts w:ascii="Times New Roman" w:hAnsi="Times New Roman"/>
          <w:iCs/>
        </w:rPr>
        <w:t>Komisjoni määrus (EL) 2017/1485, 2. august 2017, millega kehtestatakse elektri ülekandesüsteemi käidueeskiri, ELT L 220, 25.8.2017, lk 1–120.</w:t>
      </w:r>
    </w:p>
  </w:footnote>
  <w:footnote w:id="22">
    <w:p w14:paraId="4271CF04" w14:textId="77777777" w:rsidR="002D156E" w:rsidRPr="00DF4537" w:rsidRDefault="002D156E" w:rsidP="005139A8">
      <w:pPr>
        <w:pStyle w:val="Allmrkusetekst"/>
        <w:rPr>
          <w:rFonts w:ascii="Times New Roman" w:hAnsi="Times New Roman"/>
        </w:rPr>
      </w:pPr>
      <w:r>
        <w:rPr>
          <w:rStyle w:val="Allmrkuseviide"/>
        </w:rPr>
        <w:footnoteRef/>
      </w:r>
      <w:r>
        <w:t xml:space="preserve"> </w:t>
      </w:r>
      <w:r w:rsidRPr="00DF4537">
        <w:rPr>
          <w:rFonts w:ascii="Times New Roman" w:hAnsi="Times New Roman"/>
        </w:rPr>
        <w:t xml:space="preserve">Avaliku teenistuse seadus, RT I, 06.07.2023, 21, </w:t>
      </w:r>
      <w:hyperlink r:id="rId18" w:history="1">
        <w:r w:rsidRPr="00DF4537">
          <w:rPr>
            <w:rStyle w:val="Hperlink"/>
            <w:rFonts w:ascii="Times New Roman" w:hAnsi="Times New Roman"/>
          </w:rPr>
          <w:t>https://www.riigiteataja.ee/akt/106072023021</w:t>
        </w:r>
      </w:hyperlink>
      <w:r w:rsidRPr="00DF4537">
        <w:rPr>
          <w:rFonts w:ascii="Times New Roman" w:hAnsi="Times New Roman"/>
        </w:rPr>
        <w:t xml:space="preserve">.  </w:t>
      </w:r>
    </w:p>
  </w:footnote>
  <w:footnote w:id="23">
    <w:p w14:paraId="231F94E9" w14:textId="77777777" w:rsidR="002D156E" w:rsidRPr="00DF4537" w:rsidRDefault="002D156E" w:rsidP="005139A8">
      <w:pPr>
        <w:pStyle w:val="Allmrkusetekst"/>
        <w:rPr>
          <w:rFonts w:ascii="Times New Roman" w:hAnsi="Times New Roman"/>
        </w:rPr>
      </w:pPr>
      <w:r>
        <w:rPr>
          <w:rStyle w:val="Allmrkuseviide"/>
        </w:rPr>
        <w:footnoteRef/>
      </w:r>
      <w:r>
        <w:t xml:space="preserve"> </w:t>
      </w:r>
      <w:r w:rsidRPr="00DF4537">
        <w:rPr>
          <w:rFonts w:ascii="Times New Roman" w:hAnsi="Times New Roman"/>
        </w:rPr>
        <w:t xml:space="preserve">Korruptsioonivastane seadus, RT I, 06.07.2023, 48, </w:t>
      </w:r>
      <w:hyperlink r:id="rId19" w:history="1">
        <w:r w:rsidRPr="00DF4537">
          <w:rPr>
            <w:rStyle w:val="Hperlink"/>
            <w:rFonts w:ascii="Times New Roman" w:hAnsi="Times New Roman"/>
          </w:rPr>
          <w:t>https://www.riigiteataja.ee/akt/106072023048</w:t>
        </w:r>
      </w:hyperlink>
      <w:r w:rsidRPr="00DF4537">
        <w:rPr>
          <w:rFonts w:ascii="Times New Roman" w:hAnsi="Times New Roman"/>
        </w:rPr>
        <w:t xml:space="preserve">.  </w:t>
      </w:r>
    </w:p>
  </w:footnote>
  <w:footnote w:id="24">
    <w:p w14:paraId="53B8D34C" w14:textId="77777777" w:rsidR="00206DE2" w:rsidRPr="00253832" w:rsidRDefault="00206DE2" w:rsidP="00AE1832">
      <w:pPr>
        <w:pStyle w:val="Allmrkusetekst"/>
        <w:jc w:val="both"/>
        <w:rPr>
          <w:rFonts w:ascii="Times New Roman" w:hAnsi="Times New Roman"/>
        </w:rPr>
      </w:pPr>
      <w:r>
        <w:rPr>
          <w:rStyle w:val="Allmrkuseviide"/>
        </w:rPr>
        <w:footnoteRef/>
      </w:r>
      <w:r>
        <w:t xml:space="preserve"> </w:t>
      </w:r>
      <w:r w:rsidRPr="00253832">
        <w:rPr>
          <w:rFonts w:ascii="Times New Roman" w:hAnsi="Times New Roman"/>
          <w:iCs/>
        </w:rPr>
        <w:t xml:space="preserve">Euroopa </w:t>
      </w:r>
      <w:r>
        <w:rPr>
          <w:rFonts w:ascii="Times New Roman" w:hAnsi="Times New Roman"/>
          <w:iCs/>
        </w:rPr>
        <w:t>Parlamendi ja nõukogu direktiiv</w:t>
      </w:r>
      <w:r w:rsidRPr="00253832">
        <w:rPr>
          <w:rFonts w:ascii="Times New Roman" w:hAnsi="Times New Roman"/>
          <w:iCs/>
        </w:rPr>
        <w:t xml:space="preserve"> 2012/27/EL,</w:t>
      </w:r>
      <w:r>
        <w:rPr>
          <w:rFonts w:ascii="Times New Roman" w:hAnsi="Times New Roman"/>
          <w:iCs/>
        </w:rPr>
        <w:t xml:space="preserve"> 25. oktoober 2012,</w:t>
      </w:r>
      <w:r w:rsidRPr="00253832">
        <w:rPr>
          <w:rFonts w:ascii="Times New Roman" w:hAnsi="Times New Roman"/>
          <w:iCs/>
        </w:rPr>
        <w:t xml:space="preserve"> milles käsitletakse energiatõhusust, muudetakse direktiive 2009/125/EÜ ja 2010/30/EL ning tunnistatakse kehtetuks direk</w:t>
      </w:r>
      <w:r>
        <w:rPr>
          <w:rFonts w:ascii="Times New Roman" w:hAnsi="Times New Roman"/>
          <w:iCs/>
        </w:rPr>
        <w:t>tiivid 2004/8/EÜ ja 2006/32/EÜ, ELT L 315, 14.11.2012, lk 1–56</w:t>
      </w:r>
      <w:r w:rsidRPr="00253832">
        <w:rPr>
          <w:rFonts w:ascii="Times New Roman" w:hAnsi="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573D8"/>
    <w:multiLevelType w:val="hybridMultilevel"/>
    <w:tmpl w:val="CE0C1EB0"/>
    <w:lvl w:ilvl="0" w:tplc="93244DCA">
      <w:start w:val="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 w15:restartNumberingAfterBreak="0">
    <w:nsid w:val="4811665A"/>
    <w:multiLevelType w:val="hybridMultilevel"/>
    <w:tmpl w:val="CB0E4F78"/>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E5A1E3B"/>
    <w:multiLevelType w:val="multilevel"/>
    <w:tmpl w:val="4E5A1E3B"/>
    <w:lvl w:ilvl="0">
      <w:start w:val="1"/>
      <w:numFmt w:val="decimal"/>
      <w:pStyle w:val="Pealkiri4"/>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69570007">
    <w:abstractNumId w:val="2"/>
  </w:num>
  <w:num w:numId="2" w16cid:durableId="1427463958">
    <w:abstractNumId w:val="0"/>
  </w:num>
  <w:num w:numId="3" w16cid:durableId="138506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B2"/>
    <w:rsid w:val="00001127"/>
    <w:rsid w:val="00006861"/>
    <w:rsid w:val="000163CB"/>
    <w:rsid w:val="000235C1"/>
    <w:rsid w:val="000439DF"/>
    <w:rsid w:val="00052936"/>
    <w:rsid w:val="000558ED"/>
    <w:rsid w:val="00061918"/>
    <w:rsid w:val="000B28FE"/>
    <w:rsid w:val="000B670F"/>
    <w:rsid w:val="000B7A18"/>
    <w:rsid w:val="000C6F42"/>
    <w:rsid w:val="000D1707"/>
    <w:rsid w:val="000D3FEA"/>
    <w:rsid w:val="000E64A2"/>
    <w:rsid w:val="000E7F7E"/>
    <w:rsid w:val="000F35B2"/>
    <w:rsid w:val="001020C2"/>
    <w:rsid w:val="00105A10"/>
    <w:rsid w:val="001154FC"/>
    <w:rsid w:val="001402EA"/>
    <w:rsid w:val="001405B1"/>
    <w:rsid w:val="00143076"/>
    <w:rsid w:val="00143831"/>
    <w:rsid w:val="00143AE4"/>
    <w:rsid w:val="001668CC"/>
    <w:rsid w:val="00166D73"/>
    <w:rsid w:val="00166DE7"/>
    <w:rsid w:val="00172709"/>
    <w:rsid w:val="0017496A"/>
    <w:rsid w:val="00174FDA"/>
    <w:rsid w:val="00186A1B"/>
    <w:rsid w:val="001938DD"/>
    <w:rsid w:val="001A578D"/>
    <w:rsid w:val="001A71D5"/>
    <w:rsid w:val="001C0CE3"/>
    <w:rsid w:val="001D4227"/>
    <w:rsid w:val="001F0EC7"/>
    <w:rsid w:val="001F18D2"/>
    <w:rsid w:val="001F312E"/>
    <w:rsid w:val="001F4F21"/>
    <w:rsid w:val="001F7748"/>
    <w:rsid w:val="002015FE"/>
    <w:rsid w:val="0020210B"/>
    <w:rsid w:val="00206DE2"/>
    <w:rsid w:val="00215C46"/>
    <w:rsid w:val="002164E8"/>
    <w:rsid w:val="00216F4F"/>
    <w:rsid w:val="00222051"/>
    <w:rsid w:val="002330C7"/>
    <w:rsid w:val="002344FF"/>
    <w:rsid w:val="00244CD2"/>
    <w:rsid w:val="0025014F"/>
    <w:rsid w:val="0026027B"/>
    <w:rsid w:val="00260FEA"/>
    <w:rsid w:val="00270C79"/>
    <w:rsid w:val="002912F9"/>
    <w:rsid w:val="00296F2F"/>
    <w:rsid w:val="002B0C09"/>
    <w:rsid w:val="002B3790"/>
    <w:rsid w:val="002C1AB7"/>
    <w:rsid w:val="002C59E6"/>
    <w:rsid w:val="002D156E"/>
    <w:rsid w:val="002D6E82"/>
    <w:rsid w:val="002D769C"/>
    <w:rsid w:val="002E2F3B"/>
    <w:rsid w:val="002E35E0"/>
    <w:rsid w:val="002E7D88"/>
    <w:rsid w:val="002F5034"/>
    <w:rsid w:val="002F6F7E"/>
    <w:rsid w:val="00303150"/>
    <w:rsid w:val="00303EAD"/>
    <w:rsid w:val="00304B2A"/>
    <w:rsid w:val="00305F43"/>
    <w:rsid w:val="003150AC"/>
    <w:rsid w:val="00320CA5"/>
    <w:rsid w:val="00325BEF"/>
    <w:rsid w:val="003317FB"/>
    <w:rsid w:val="00360A56"/>
    <w:rsid w:val="00361DCE"/>
    <w:rsid w:val="00362679"/>
    <w:rsid w:val="003658EA"/>
    <w:rsid w:val="00377571"/>
    <w:rsid w:val="00381A72"/>
    <w:rsid w:val="00394841"/>
    <w:rsid w:val="00397FDE"/>
    <w:rsid w:val="003A4ED7"/>
    <w:rsid w:val="003A6EB0"/>
    <w:rsid w:val="003B68D6"/>
    <w:rsid w:val="003B704F"/>
    <w:rsid w:val="003C19ED"/>
    <w:rsid w:val="003D0A6C"/>
    <w:rsid w:val="003D6FAA"/>
    <w:rsid w:val="003D77B0"/>
    <w:rsid w:val="003D7AC2"/>
    <w:rsid w:val="003F244A"/>
    <w:rsid w:val="00410AB6"/>
    <w:rsid w:val="004138B0"/>
    <w:rsid w:val="0041731E"/>
    <w:rsid w:val="004278C5"/>
    <w:rsid w:val="00446B6C"/>
    <w:rsid w:val="00453BA3"/>
    <w:rsid w:val="00460FFC"/>
    <w:rsid w:val="00464C8B"/>
    <w:rsid w:val="00465908"/>
    <w:rsid w:val="004755EC"/>
    <w:rsid w:val="004819E6"/>
    <w:rsid w:val="00487E62"/>
    <w:rsid w:val="00495DBA"/>
    <w:rsid w:val="00496CB8"/>
    <w:rsid w:val="004A0F8D"/>
    <w:rsid w:val="004A1E0E"/>
    <w:rsid w:val="004A5E19"/>
    <w:rsid w:val="004C2980"/>
    <w:rsid w:val="004C4879"/>
    <w:rsid w:val="004D00A7"/>
    <w:rsid w:val="004D528C"/>
    <w:rsid w:val="004D7D2F"/>
    <w:rsid w:val="004E00DC"/>
    <w:rsid w:val="004E19C6"/>
    <w:rsid w:val="004E732B"/>
    <w:rsid w:val="005168EA"/>
    <w:rsid w:val="00526FB5"/>
    <w:rsid w:val="005331BB"/>
    <w:rsid w:val="00543938"/>
    <w:rsid w:val="00546A2F"/>
    <w:rsid w:val="00547DEC"/>
    <w:rsid w:val="00560645"/>
    <w:rsid w:val="005640E9"/>
    <w:rsid w:val="00564150"/>
    <w:rsid w:val="00576830"/>
    <w:rsid w:val="00577F4A"/>
    <w:rsid w:val="005812F1"/>
    <w:rsid w:val="00582E39"/>
    <w:rsid w:val="00583348"/>
    <w:rsid w:val="00592B12"/>
    <w:rsid w:val="005A2001"/>
    <w:rsid w:val="005A3FCD"/>
    <w:rsid w:val="005A75B2"/>
    <w:rsid w:val="005B6F64"/>
    <w:rsid w:val="005C61A7"/>
    <w:rsid w:val="005D03C8"/>
    <w:rsid w:val="005E211D"/>
    <w:rsid w:val="005F1CCA"/>
    <w:rsid w:val="005F6366"/>
    <w:rsid w:val="00601369"/>
    <w:rsid w:val="00613251"/>
    <w:rsid w:val="00620600"/>
    <w:rsid w:val="00626146"/>
    <w:rsid w:val="00630881"/>
    <w:rsid w:val="00640078"/>
    <w:rsid w:val="00641E86"/>
    <w:rsid w:val="00647F3F"/>
    <w:rsid w:val="00653363"/>
    <w:rsid w:val="00656365"/>
    <w:rsid w:val="006642E1"/>
    <w:rsid w:val="00676AF7"/>
    <w:rsid w:val="006801F8"/>
    <w:rsid w:val="00682989"/>
    <w:rsid w:val="00686DD4"/>
    <w:rsid w:val="00691D2C"/>
    <w:rsid w:val="00692BCC"/>
    <w:rsid w:val="006965BF"/>
    <w:rsid w:val="00696B16"/>
    <w:rsid w:val="006A4F32"/>
    <w:rsid w:val="006A5C6D"/>
    <w:rsid w:val="006C76FA"/>
    <w:rsid w:val="006D1E6D"/>
    <w:rsid w:val="006F03C6"/>
    <w:rsid w:val="006F0D3F"/>
    <w:rsid w:val="00720708"/>
    <w:rsid w:val="00722F74"/>
    <w:rsid w:val="00725CD5"/>
    <w:rsid w:val="00734442"/>
    <w:rsid w:val="00743E2F"/>
    <w:rsid w:val="007558A1"/>
    <w:rsid w:val="00756AB2"/>
    <w:rsid w:val="0076157B"/>
    <w:rsid w:val="00763981"/>
    <w:rsid w:val="00765E28"/>
    <w:rsid w:val="007663B1"/>
    <w:rsid w:val="00771ECE"/>
    <w:rsid w:val="00791663"/>
    <w:rsid w:val="00792FC4"/>
    <w:rsid w:val="00795E44"/>
    <w:rsid w:val="00797390"/>
    <w:rsid w:val="007A2E58"/>
    <w:rsid w:val="007A43B2"/>
    <w:rsid w:val="007D0F90"/>
    <w:rsid w:val="007F0DC7"/>
    <w:rsid w:val="007F1499"/>
    <w:rsid w:val="007F1556"/>
    <w:rsid w:val="007F1E20"/>
    <w:rsid w:val="007F4069"/>
    <w:rsid w:val="00812840"/>
    <w:rsid w:val="00812A08"/>
    <w:rsid w:val="008260C3"/>
    <w:rsid w:val="00827270"/>
    <w:rsid w:val="00833595"/>
    <w:rsid w:val="00834AEC"/>
    <w:rsid w:val="0083640C"/>
    <w:rsid w:val="008421A5"/>
    <w:rsid w:val="00847F5F"/>
    <w:rsid w:val="00853517"/>
    <w:rsid w:val="00853B10"/>
    <w:rsid w:val="00854627"/>
    <w:rsid w:val="0088447B"/>
    <w:rsid w:val="008A07FA"/>
    <w:rsid w:val="008A6499"/>
    <w:rsid w:val="008B04A5"/>
    <w:rsid w:val="008C7B5D"/>
    <w:rsid w:val="008E4B39"/>
    <w:rsid w:val="008E6FBF"/>
    <w:rsid w:val="008F197E"/>
    <w:rsid w:val="0090090C"/>
    <w:rsid w:val="00902538"/>
    <w:rsid w:val="0092665E"/>
    <w:rsid w:val="009276FE"/>
    <w:rsid w:val="00927F8E"/>
    <w:rsid w:val="009300C4"/>
    <w:rsid w:val="00935E43"/>
    <w:rsid w:val="00935E8C"/>
    <w:rsid w:val="00937D0B"/>
    <w:rsid w:val="009434BF"/>
    <w:rsid w:val="009506A6"/>
    <w:rsid w:val="009506CF"/>
    <w:rsid w:val="00950BA0"/>
    <w:rsid w:val="009624F7"/>
    <w:rsid w:val="00963AD3"/>
    <w:rsid w:val="0097260A"/>
    <w:rsid w:val="009763DC"/>
    <w:rsid w:val="00982581"/>
    <w:rsid w:val="009843B4"/>
    <w:rsid w:val="00992B1C"/>
    <w:rsid w:val="009A0F72"/>
    <w:rsid w:val="009A24DF"/>
    <w:rsid w:val="009B0B3B"/>
    <w:rsid w:val="009B4481"/>
    <w:rsid w:val="009C0C75"/>
    <w:rsid w:val="009C15C5"/>
    <w:rsid w:val="009E4216"/>
    <w:rsid w:val="009F232B"/>
    <w:rsid w:val="00A01DB4"/>
    <w:rsid w:val="00A1020F"/>
    <w:rsid w:val="00A108D2"/>
    <w:rsid w:val="00A11855"/>
    <w:rsid w:val="00A16CCA"/>
    <w:rsid w:val="00A22E23"/>
    <w:rsid w:val="00A47116"/>
    <w:rsid w:val="00A500DD"/>
    <w:rsid w:val="00A51FEB"/>
    <w:rsid w:val="00A53E3B"/>
    <w:rsid w:val="00A54490"/>
    <w:rsid w:val="00A55056"/>
    <w:rsid w:val="00A55A1F"/>
    <w:rsid w:val="00A55B96"/>
    <w:rsid w:val="00A56A5F"/>
    <w:rsid w:val="00A600AE"/>
    <w:rsid w:val="00A61158"/>
    <w:rsid w:val="00A84DBE"/>
    <w:rsid w:val="00A94CF8"/>
    <w:rsid w:val="00AA36D7"/>
    <w:rsid w:val="00AA4DF6"/>
    <w:rsid w:val="00AA6FD9"/>
    <w:rsid w:val="00AB0C53"/>
    <w:rsid w:val="00AB1873"/>
    <w:rsid w:val="00AB40E3"/>
    <w:rsid w:val="00AB648B"/>
    <w:rsid w:val="00AD05E1"/>
    <w:rsid w:val="00AD1390"/>
    <w:rsid w:val="00AD3D97"/>
    <w:rsid w:val="00AE109E"/>
    <w:rsid w:val="00AE3651"/>
    <w:rsid w:val="00AF0E8A"/>
    <w:rsid w:val="00AF2482"/>
    <w:rsid w:val="00AF2518"/>
    <w:rsid w:val="00B04B2F"/>
    <w:rsid w:val="00B050CD"/>
    <w:rsid w:val="00B10F90"/>
    <w:rsid w:val="00B137F7"/>
    <w:rsid w:val="00B20B6E"/>
    <w:rsid w:val="00B31F2F"/>
    <w:rsid w:val="00B327E8"/>
    <w:rsid w:val="00B33EA2"/>
    <w:rsid w:val="00B4081F"/>
    <w:rsid w:val="00B51A55"/>
    <w:rsid w:val="00B561EE"/>
    <w:rsid w:val="00B61456"/>
    <w:rsid w:val="00B724AD"/>
    <w:rsid w:val="00B73046"/>
    <w:rsid w:val="00B74202"/>
    <w:rsid w:val="00B80D09"/>
    <w:rsid w:val="00B81264"/>
    <w:rsid w:val="00B92744"/>
    <w:rsid w:val="00B96802"/>
    <w:rsid w:val="00B97775"/>
    <w:rsid w:val="00BA04A7"/>
    <w:rsid w:val="00BA195E"/>
    <w:rsid w:val="00BB1FF8"/>
    <w:rsid w:val="00BC5039"/>
    <w:rsid w:val="00BD3E27"/>
    <w:rsid w:val="00BD4250"/>
    <w:rsid w:val="00BD5142"/>
    <w:rsid w:val="00BF2427"/>
    <w:rsid w:val="00BF280F"/>
    <w:rsid w:val="00C11D27"/>
    <w:rsid w:val="00C242B0"/>
    <w:rsid w:val="00C61026"/>
    <w:rsid w:val="00C63EE1"/>
    <w:rsid w:val="00C66145"/>
    <w:rsid w:val="00C73726"/>
    <w:rsid w:val="00C96A15"/>
    <w:rsid w:val="00CC014F"/>
    <w:rsid w:val="00CC14E8"/>
    <w:rsid w:val="00CC3095"/>
    <w:rsid w:val="00CC32D5"/>
    <w:rsid w:val="00CD1B9C"/>
    <w:rsid w:val="00CD23F0"/>
    <w:rsid w:val="00CE11A7"/>
    <w:rsid w:val="00CE2385"/>
    <w:rsid w:val="00CE7D0B"/>
    <w:rsid w:val="00CF3BCD"/>
    <w:rsid w:val="00D07183"/>
    <w:rsid w:val="00D1415F"/>
    <w:rsid w:val="00D15534"/>
    <w:rsid w:val="00D20D79"/>
    <w:rsid w:val="00D23F9C"/>
    <w:rsid w:val="00D24219"/>
    <w:rsid w:val="00D32886"/>
    <w:rsid w:val="00D33E26"/>
    <w:rsid w:val="00D47760"/>
    <w:rsid w:val="00D612AC"/>
    <w:rsid w:val="00D65856"/>
    <w:rsid w:val="00D703B7"/>
    <w:rsid w:val="00D72680"/>
    <w:rsid w:val="00D73DDA"/>
    <w:rsid w:val="00D7443A"/>
    <w:rsid w:val="00D8410D"/>
    <w:rsid w:val="00D85880"/>
    <w:rsid w:val="00D87253"/>
    <w:rsid w:val="00D96776"/>
    <w:rsid w:val="00D97581"/>
    <w:rsid w:val="00DA2175"/>
    <w:rsid w:val="00DB122B"/>
    <w:rsid w:val="00DD2780"/>
    <w:rsid w:val="00DE03BA"/>
    <w:rsid w:val="00DF470B"/>
    <w:rsid w:val="00E010F0"/>
    <w:rsid w:val="00E0366A"/>
    <w:rsid w:val="00E3783F"/>
    <w:rsid w:val="00E5061E"/>
    <w:rsid w:val="00E560E7"/>
    <w:rsid w:val="00E64DCA"/>
    <w:rsid w:val="00E705DD"/>
    <w:rsid w:val="00E706F1"/>
    <w:rsid w:val="00E70C9B"/>
    <w:rsid w:val="00E86CDF"/>
    <w:rsid w:val="00E94037"/>
    <w:rsid w:val="00EA5D83"/>
    <w:rsid w:val="00EB20E8"/>
    <w:rsid w:val="00EB5915"/>
    <w:rsid w:val="00EC7523"/>
    <w:rsid w:val="00EE0551"/>
    <w:rsid w:val="00EE2AD4"/>
    <w:rsid w:val="00EF5481"/>
    <w:rsid w:val="00EF6895"/>
    <w:rsid w:val="00F024B2"/>
    <w:rsid w:val="00F042F9"/>
    <w:rsid w:val="00F158AC"/>
    <w:rsid w:val="00F2301F"/>
    <w:rsid w:val="00F23058"/>
    <w:rsid w:val="00F33EC2"/>
    <w:rsid w:val="00F342EA"/>
    <w:rsid w:val="00F34BD0"/>
    <w:rsid w:val="00F41DFF"/>
    <w:rsid w:val="00F42D58"/>
    <w:rsid w:val="00F44454"/>
    <w:rsid w:val="00F52223"/>
    <w:rsid w:val="00F539FA"/>
    <w:rsid w:val="00F574AD"/>
    <w:rsid w:val="00F64F47"/>
    <w:rsid w:val="00F80C43"/>
    <w:rsid w:val="00F82112"/>
    <w:rsid w:val="00F90E6A"/>
    <w:rsid w:val="00F92A12"/>
    <w:rsid w:val="00F97F87"/>
    <w:rsid w:val="00FA0615"/>
    <w:rsid w:val="00FA7447"/>
    <w:rsid w:val="00FB4435"/>
    <w:rsid w:val="00FB6EBA"/>
    <w:rsid w:val="00FC198B"/>
    <w:rsid w:val="00FC22D1"/>
    <w:rsid w:val="00FC23FE"/>
    <w:rsid w:val="00FC44C1"/>
    <w:rsid w:val="00FD4442"/>
    <w:rsid w:val="00FD481A"/>
    <w:rsid w:val="00FD5698"/>
    <w:rsid w:val="00FD661C"/>
    <w:rsid w:val="00FD770D"/>
    <w:rsid w:val="08291A62"/>
    <w:rsid w:val="11381538"/>
    <w:rsid w:val="1F8A476C"/>
    <w:rsid w:val="44F4440C"/>
    <w:rsid w:val="54EF3486"/>
    <w:rsid w:val="7F291D11"/>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BC67"/>
  <w15:docId w15:val="{C5512151-3C96-4338-AFA8-8E3698F2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0" w:lineRule="auto"/>
      <w:jc w:val="both"/>
    </w:pPr>
    <w:rPr>
      <w:rFonts w:ascii="Times New Roman" w:hAnsi="Times New Roman"/>
      <w:sz w:val="24"/>
      <w:szCs w:val="22"/>
      <w:lang w:eastAsia="en-US"/>
    </w:rPr>
  </w:style>
  <w:style w:type="paragraph" w:styleId="Pealkiri1">
    <w:name w:val="heading 1"/>
    <w:basedOn w:val="Normaallaad"/>
    <w:next w:val="Normaallaad"/>
    <w:link w:val="Pealkiri1Mrk"/>
    <w:uiPriority w:val="99"/>
    <w:qFormat/>
    <w:pPr>
      <w:keepNext/>
      <w:keepLines/>
      <w:spacing w:before="480" w:after="480"/>
      <w:jc w:val="center"/>
      <w:outlineLvl w:val="0"/>
    </w:pPr>
    <w:rPr>
      <w:rFonts w:eastAsiaTheme="majorEastAsia" w:cstheme="majorBidi"/>
      <w:b/>
      <w:bCs/>
      <w:sz w:val="28"/>
      <w:szCs w:val="28"/>
    </w:rPr>
  </w:style>
  <w:style w:type="paragraph" w:styleId="Pealkiri2">
    <w:name w:val="heading 2"/>
    <w:basedOn w:val="Normaallaad"/>
    <w:next w:val="Normaallaad"/>
    <w:link w:val="Pealkiri2Mrk"/>
    <w:uiPriority w:val="9"/>
    <w:unhideWhenUsed/>
    <w:qFormat/>
    <w:pPr>
      <w:keepNext/>
      <w:keepLines/>
      <w:spacing w:before="360" w:after="360"/>
      <w:jc w:val="center"/>
      <w:outlineLvl w:val="1"/>
    </w:pPr>
    <w:rPr>
      <w:rFonts w:eastAsiaTheme="majorEastAsia" w:cstheme="majorBidi"/>
      <w:b/>
      <w:bCs/>
      <w:szCs w:val="26"/>
    </w:rPr>
  </w:style>
  <w:style w:type="paragraph" w:styleId="Pealkiri3">
    <w:name w:val="heading 3"/>
    <w:basedOn w:val="Normaallaad"/>
    <w:next w:val="Normaallaad"/>
    <w:link w:val="Pealkiri3Mrk"/>
    <w:uiPriority w:val="99"/>
    <w:qFormat/>
    <w:pPr>
      <w:keepNext/>
      <w:spacing w:before="240" w:after="240"/>
      <w:jc w:val="left"/>
      <w:outlineLvl w:val="2"/>
    </w:pPr>
    <w:rPr>
      <w:rFonts w:eastAsia="Times New Roman" w:cs="Arial"/>
      <w:b/>
      <w:szCs w:val="24"/>
    </w:rPr>
  </w:style>
  <w:style w:type="paragraph" w:styleId="Pealkiri4">
    <w:name w:val="heading 4"/>
    <w:basedOn w:val="Normaallaad"/>
    <w:next w:val="Normaallaad"/>
    <w:link w:val="Pealkiri4Mrk"/>
    <w:uiPriority w:val="9"/>
    <w:unhideWhenUsed/>
    <w:qFormat/>
    <w:pPr>
      <w:keepNext/>
      <w:keepLines/>
      <w:numPr>
        <w:numId w:val="1"/>
      </w:numPr>
      <w:spacing w:before="360" w:after="360"/>
      <w:jc w:val="left"/>
      <w:outlineLvl w:val="3"/>
    </w:pPr>
    <w:rPr>
      <w:rFonts w:eastAsiaTheme="majorEastAsia" w:cstheme="majorBidi"/>
      <w:bCs/>
      <w:iCs/>
    </w:rPr>
  </w:style>
  <w:style w:type="paragraph" w:styleId="Pealkiri5">
    <w:name w:val="heading 5"/>
    <w:basedOn w:val="Normaallaad"/>
    <w:next w:val="Normaallaad"/>
    <w:link w:val="Pealkiri5Mrk"/>
    <w:uiPriority w:val="9"/>
    <w:unhideWhenUsed/>
    <w:qFormat/>
    <w:pPr>
      <w:keepNext/>
      <w:keepLines/>
      <w:spacing w:before="240" w:after="240" w:line="276" w:lineRule="auto"/>
      <w:jc w:val="left"/>
      <w:outlineLvl w:val="4"/>
    </w:pPr>
    <w:rPr>
      <w:rFonts w:eastAsiaTheme="majorEastAsia" w:cstheme="majorBidi"/>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qFormat/>
    <w:rPr>
      <w:rFonts w:ascii="Tahoma" w:hAnsi="Tahoma" w:cs="Tahoma"/>
      <w:sz w:val="16"/>
      <w:szCs w:val="16"/>
    </w:rPr>
  </w:style>
  <w:style w:type="paragraph" w:styleId="Kehatekst">
    <w:name w:val="Body Text"/>
    <w:basedOn w:val="Normaallaad"/>
    <w:link w:val="KehatekstMrk"/>
    <w:qFormat/>
    <w:pPr>
      <w:widowControl w:val="0"/>
      <w:spacing w:before="240" w:after="120"/>
      <w:jc w:val="left"/>
    </w:pPr>
    <w:rPr>
      <w:rFonts w:cs="Times New Roman"/>
      <w:szCs w:val="24"/>
    </w:rPr>
  </w:style>
  <w:style w:type="paragraph" w:styleId="Kommentaaritekst">
    <w:name w:val="annotation text"/>
    <w:basedOn w:val="Normaallaad"/>
    <w:link w:val="KommentaaritekstMrk"/>
    <w:uiPriority w:val="99"/>
    <w:unhideWhenUsed/>
    <w:qFormat/>
    <w:rPr>
      <w:sz w:val="20"/>
      <w:szCs w:val="20"/>
    </w:rPr>
  </w:style>
  <w:style w:type="paragraph" w:styleId="Kommentaariteema">
    <w:name w:val="annotation subject"/>
    <w:basedOn w:val="Kommentaaritekst"/>
    <w:next w:val="Kommentaaritekst"/>
    <w:link w:val="KommentaariteemaMrk"/>
    <w:uiPriority w:val="99"/>
    <w:semiHidden/>
    <w:unhideWhenUsed/>
    <w:rPr>
      <w:b/>
      <w:bCs/>
    </w:rPr>
  </w:style>
  <w:style w:type="character" w:styleId="Kommentaariviide">
    <w:name w:val="annotation reference"/>
    <w:basedOn w:val="Liguvaikefont"/>
    <w:uiPriority w:val="99"/>
    <w:semiHidden/>
    <w:unhideWhenUsed/>
    <w:rPr>
      <w:sz w:val="16"/>
      <w:szCs w:val="16"/>
    </w:rPr>
  </w:style>
  <w:style w:type="character" w:styleId="Hperlink">
    <w:name w:val="Hyperlink"/>
    <w:basedOn w:val="Liguvaikefont"/>
    <w:uiPriority w:val="99"/>
    <w:unhideWhenUsed/>
    <w:rPr>
      <w:color w:val="0000FF" w:themeColor="hyperlink"/>
      <w:u w:val="single"/>
    </w:rPr>
  </w:style>
  <w:style w:type="table" w:styleId="Kontuurtabel">
    <w:name w:val="Table Grid"/>
    <w:basedOn w:val="Normaal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allaad"/>
    <w:link w:val="BodyMrk"/>
    <w:qFormat/>
    <w:pPr>
      <w:spacing w:before="120" w:after="240" w:line="276" w:lineRule="auto"/>
    </w:pPr>
    <w:rPr>
      <w:rFonts w:eastAsia="Calibri" w:cs="Times New Roman"/>
    </w:rPr>
  </w:style>
  <w:style w:type="character" w:customStyle="1" w:styleId="BodyMrk">
    <w:name w:val="Body Märk"/>
    <w:basedOn w:val="Liguvaikefont"/>
    <w:link w:val="Body"/>
    <w:rPr>
      <w:rFonts w:ascii="Times New Roman" w:eastAsia="Calibri" w:hAnsi="Times New Roman" w:cs="Times New Roman"/>
      <w:sz w:val="24"/>
    </w:rPr>
  </w:style>
  <w:style w:type="character" w:customStyle="1" w:styleId="KehatekstMrk">
    <w:name w:val="Kehatekst Märk"/>
    <w:basedOn w:val="Liguvaikefont"/>
    <w:link w:val="Kehatekst"/>
    <w:rPr>
      <w:rFonts w:ascii="Times New Roman" w:hAnsi="Times New Roman" w:cs="Times New Roman"/>
      <w:sz w:val="24"/>
      <w:szCs w:val="24"/>
    </w:rPr>
  </w:style>
  <w:style w:type="character" w:customStyle="1" w:styleId="Pealkiri1Mrk">
    <w:name w:val="Pealkiri 1 Märk"/>
    <w:basedOn w:val="Liguvaikefont"/>
    <w:link w:val="Pealkiri1"/>
    <w:uiPriority w:val="99"/>
    <w:rPr>
      <w:rFonts w:ascii="Times New Roman" w:eastAsiaTheme="majorEastAsia" w:hAnsi="Times New Roman" w:cstheme="majorBidi"/>
      <w:b/>
      <w:bCs/>
      <w:sz w:val="28"/>
      <w:szCs w:val="28"/>
    </w:rPr>
  </w:style>
  <w:style w:type="character" w:customStyle="1" w:styleId="Pealkiri2Mrk">
    <w:name w:val="Pealkiri 2 Märk"/>
    <w:basedOn w:val="Liguvaikefont"/>
    <w:link w:val="Pealkiri2"/>
    <w:uiPriority w:val="9"/>
    <w:rPr>
      <w:rFonts w:ascii="Times New Roman" w:eastAsiaTheme="majorEastAsia" w:hAnsi="Times New Roman" w:cstheme="majorBidi"/>
      <w:b/>
      <w:bCs/>
      <w:sz w:val="24"/>
      <w:szCs w:val="26"/>
    </w:rPr>
  </w:style>
  <w:style w:type="character" w:customStyle="1" w:styleId="Pealkiri3Mrk">
    <w:name w:val="Pealkiri 3 Märk"/>
    <w:basedOn w:val="Liguvaikefont"/>
    <w:link w:val="Pealkiri3"/>
    <w:uiPriority w:val="99"/>
    <w:rPr>
      <w:rFonts w:ascii="Times New Roman" w:eastAsia="Times New Roman" w:hAnsi="Times New Roman" w:cs="Arial"/>
      <w:b/>
      <w:sz w:val="24"/>
      <w:szCs w:val="24"/>
    </w:rPr>
  </w:style>
  <w:style w:type="character" w:customStyle="1" w:styleId="Pealkiri4Mrk">
    <w:name w:val="Pealkiri 4 Märk"/>
    <w:basedOn w:val="Liguvaikefont"/>
    <w:link w:val="Pealkiri4"/>
    <w:uiPriority w:val="9"/>
    <w:rPr>
      <w:rFonts w:ascii="Times New Roman" w:eastAsiaTheme="majorEastAsia" w:hAnsi="Times New Roman" w:cstheme="majorBidi"/>
      <w:bCs/>
      <w:iCs/>
      <w:sz w:val="24"/>
    </w:rPr>
  </w:style>
  <w:style w:type="character" w:customStyle="1" w:styleId="Pealkiri5Mrk">
    <w:name w:val="Pealkiri 5 Märk"/>
    <w:basedOn w:val="Liguvaikefont"/>
    <w:link w:val="Pealkiri5"/>
    <w:uiPriority w:val="9"/>
    <w:rPr>
      <w:rFonts w:ascii="Times New Roman" w:eastAsiaTheme="majorEastAsia" w:hAnsi="Times New Roman" w:cstheme="majorBidi"/>
      <w:sz w:val="24"/>
      <w:u w:val="single"/>
    </w:rPr>
  </w:style>
  <w:style w:type="character" w:customStyle="1" w:styleId="JutumullitekstMrk">
    <w:name w:val="Jutumullitekst Märk"/>
    <w:basedOn w:val="Liguvaikefont"/>
    <w:link w:val="Jutumullitekst"/>
    <w:uiPriority w:val="99"/>
    <w:semiHidden/>
    <w:rPr>
      <w:rFonts w:ascii="Tahoma" w:hAnsi="Tahoma" w:cs="Tahoma"/>
      <w:sz w:val="16"/>
      <w:szCs w:val="16"/>
    </w:rPr>
  </w:style>
  <w:style w:type="character" w:customStyle="1" w:styleId="KommentaaritekstMrk">
    <w:name w:val="Kommentaari tekst Märk"/>
    <w:basedOn w:val="Liguvaikefont"/>
    <w:link w:val="Kommentaaritekst"/>
    <w:uiPriority w:val="99"/>
    <w:qFormat/>
    <w:rPr>
      <w:rFonts w:ascii="Times New Roman" w:hAnsi="Times New Roman"/>
      <w:sz w:val="20"/>
      <w:szCs w:val="20"/>
    </w:rPr>
  </w:style>
  <w:style w:type="character" w:customStyle="1" w:styleId="KommentaariteemaMrk">
    <w:name w:val="Kommentaari teema Märk"/>
    <w:basedOn w:val="KommentaaritekstMrk"/>
    <w:link w:val="Kommentaariteema"/>
    <w:uiPriority w:val="99"/>
    <w:semiHidden/>
    <w:rPr>
      <w:rFonts w:ascii="Times New Roman" w:hAnsi="Times New Roman"/>
      <w:b/>
      <w:bCs/>
      <w:sz w:val="20"/>
      <w:szCs w:val="20"/>
    </w:rPr>
  </w:style>
  <w:style w:type="paragraph" w:customStyle="1" w:styleId="Redaktsioon1">
    <w:name w:val="Redaktsioon1"/>
    <w:hidden/>
    <w:uiPriority w:val="99"/>
    <w:semiHidden/>
    <w:pPr>
      <w:spacing w:after="0" w:line="240" w:lineRule="auto"/>
    </w:pPr>
    <w:rPr>
      <w:rFonts w:ascii="Times New Roman" w:hAnsi="Times New Roman"/>
      <w:sz w:val="24"/>
      <w:szCs w:val="22"/>
      <w:lang w:eastAsia="en-US"/>
    </w:rPr>
  </w:style>
  <w:style w:type="paragraph" w:styleId="Loendilik">
    <w:name w:val="List Paragraph"/>
    <w:basedOn w:val="Normaallaad"/>
    <w:uiPriority w:val="99"/>
    <w:rsid w:val="00847F5F"/>
    <w:pPr>
      <w:ind w:left="720"/>
      <w:contextualSpacing/>
    </w:pPr>
  </w:style>
  <w:style w:type="paragraph" w:styleId="Redaktsioon">
    <w:name w:val="Revision"/>
    <w:hidden/>
    <w:uiPriority w:val="99"/>
    <w:semiHidden/>
    <w:rsid w:val="00B20B6E"/>
    <w:pPr>
      <w:spacing w:after="0" w:line="240" w:lineRule="auto"/>
    </w:pPr>
    <w:rPr>
      <w:rFonts w:ascii="Times New Roman" w:hAnsi="Times New Roman"/>
      <w:sz w:val="24"/>
      <w:szCs w:val="22"/>
      <w:lang w:eastAsia="en-US"/>
    </w:rPr>
  </w:style>
  <w:style w:type="paragraph" w:styleId="Allmrkusetekst">
    <w:name w:val="footnote text"/>
    <w:basedOn w:val="Normaallaad"/>
    <w:link w:val="AllmrkusetekstMrk"/>
    <w:uiPriority w:val="99"/>
    <w:semiHidden/>
    <w:unhideWhenUsed/>
    <w:rsid w:val="00A11855"/>
    <w:pPr>
      <w:jc w:val="left"/>
    </w:pPr>
    <w:rPr>
      <w:rFonts w:asciiTheme="minorHAnsi" w:hAnsiTheme="minorHAnsi"/>
      <w:kern w:val="2"/>
      <w:sz w:val="20"/>
      <w:szCs w:val="20"/>
      <w14:ligatures w14:val="standardContextual"/>
    </w:rPr>
  </w:style>
  <w:style w:type="character" w:customStyle="1" w:styleId="AllmrkusetekstMrk">
    <w:name w:val="Allmärkuse tekst Märk"/>
    <w:basedOn w:val="Liguvaikefont"/>
    <w:link w:val="Allmrkusetekst"/>
    <w:uiPriority w:val="99"/>
    <w:semiHidden/>
    <w:rsid w:val="00A11855"/>
    <w:rPr>
      <w:kern w:val="2"/>
      <w:lang w:eastAsia="en-US"/>
      <w14:ligatures w14:val="standardContextual"/>
    </w:rPr>
  </w:style>
  <w:style w:type="character" w:styleId="Allmrkuseviide">
    <w:name w:val="footnote reference"/>
    <w:basedOn w:val="Liguvaikefont"/>
    <w:uiPriority w:val="99"/>
    <w:unhideWhenUsed/>
    <w:rsid w:val="00A11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7766">
      <w:bodyDiv w:val="1"/>
      <w:marLeft w:val="0"/>
      <w:marRight w:val="0"/>
      <w:marTop w:val="0"/>
      <w:marBottom w:val="0"/>
      <w:divBdr>
        <w:top w:val="none" w:sz="0" w:space="0" w:color="auto"/>
        <w:left w:val="none" w:sz="0" w:space="0" w:color="auto"/>
        <w:bottom w:val="none" w:sz="0" w:space="0" w:color="auto"/>
        <w:right w:val="none" w:sz="0" w:space="0" w:color="auto"/>
      </w:divBdr>
    </w:div>
    <w:div w:id="1232811420">
      <w:bodyDiv w:val="1"/>
      <w:marLeft w:val="0"/>
      <w:marRight w:val="0"/>
      <w:marTop w:val="0"/>
      <w:marBottom w:val="0"/>
      <w:divBdr>
        <w:top w:val="none" w:sz="0" w:space="0" w:color="auto"/>
        <w:left w:val="none" w:sz="0" w:space="0" w:color="auto"/>
        <w:bottom w:val="none" w:sz="0" w:space="0" w:color="auto"/>
        <w:right w:val="none" w:sz="0" w:space="0" w:color="auto"/>
      </w:divBdr>
    </w:div>
    <w:div w:id="210221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30062023008" TargetMode="External"/><Relationship Id="rId13" Type="http://schemas.openxmlformats.org/officeDocument/2006/relationships/hyperlink" Target="https://www.riigiteataja.ee/akt/105072023236" TargetMode="External"/><Relationship Id="rId18" Type="http://schemas.openxmlformats.org/officeDocument/2006/relationships/hyperlink" Target="https://www.riigiteataja.ee/akt/106072023021" TargetMode="External"/><Relationship Id="rId3" Type="http://schemas.openxmlformats.org/officeDocument/2006/relationships/hyperlink" Target="https://www.riigiteataja.ee/akt/106082022018" TargetMode="External"/><Relationship Id="rId7" Type="http://schemas.openxmlformats.org/officeDocument/2006/relationships/hyperlink" Target="https://kliimaministeerium.ee/energiamajanduse_arengukava" TargetMode="External"/><Relationship Id="rId12" Type="http://schemas.openxmlformats.org/officeDocument/2006/relationships/hyperlink" Target="https://www.riigiteataja.ee/akt/129122011228" TargetMode="External"/><Relationship Id="rId17" Type="http://schemas.openxmlformats.org/officeDocument/2006/relationships/hyperlink" Target="https://www.riigiteataja.ee/akt/112052021001" TargetMode="External"/><Relationship Id="rId2" Type="http://schemas.openxmlformats.org/officeDocument/2006/relationships/hyperlink" Target="https://www.riigiteataja.ee/akt/112122018057" TargetMode="External"/><Relationship Id="rId16" Type="http://schemas.openxmlformats.org/officeDocument/2006/relationships/hyperlink" Target="https://www.riigiteataja.ee/akt/121022019003" TargetMode="External"/><Relationship Id="rId1" Type="http://schemas.openxmlformats.org/officeDocument/2006/relationships/hyperlink" Target="https://www.riigiteataja.ee/akt/111032023011" TargetMode="External"/><Relationship Id="rId6" Type="http://schemas.openxmlformats.org/officeDocument/2006/relationships/hyperlink" Target="https://www.riigiteataja.ee/akt/128092023010" TargetMode="External"/><Relationship Id="rId11" Type="http://schemas.openxmlformats.org/officeDocument/2006/relationships/hyperlink" Target="https://estfeed.elering.ee/metering-points" TargetMode="External"/><Relationship Id="rId5" Type="http://schemas.openxmlformats.org/officeDocument/2006/relationships/hyperlink" Target="https://www.riigiteataja.ee/akt/105072023244" TargetMode="External"/><Relationship Id="rId15" Type="http://schemas.openxmlformats.org/officeDocument/2006/relationships/hyperlink" Target="https://www.riigiteataja.ee/akt/102062020009" TargetMode="External"/><Relationship Id="rId10" Type="http://schemas.openxmlformats.org/officeDocument/2006/relationships/hyperlink" Target="https://www.riigiteataja.ee/akt/106072023116" TargetMode="External"/><Relationship Id="rId19" Type="http://schemas.openxmlformats.org/officeDocument/2006/relationships/hyperlink" Target="https://www.riigiteataja.ee/akt/106072023048" TargetMode="External"/><Relationship Id="rId4" Type="http://schemas.openxmlformats.org/officeDocument/2006/relationships/hyperlink" Target="https://www.riigiteataja.ee/akt/130062023003" TargetMode="External"/><Relationship Id="rId9" Type="http://schemas.openxmlformats.org/officeDocument/2006/relationships/hyperlink" Target="https://www.riigiteataja.ee/akt/106072023095" TargetMode="External"/><Relationship Id="rId14" Type="http://schemas.openxmlformats.org/officeDocument/2006/relationships/hyperlink" Target="https://riigikantselei.ee/kaasamise-hea-tava"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B55A4-CEB2-46D7-9D05-EBFC3D8F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82</Pages>
  <Words>11490</Words>
  <Characters>66643</Characters>
  <Application>Microsoft Office Word</Application>
  <DocSecurity>0</DocSecurity>
  <Lines>555</Lines>
  <Paragraphs>155</Paragraphs>
  <ScaleCrop>false</ScaleCrop>
  <HeadingPairs>
    <vt:vector size="2" baseType="variant">
      <vt:variant>
        <vt:lpstr>Pealkiri</vt:lpstr>
      </vt:variant>
      <vt:variant>
        <vt:i4>1</vt:i4>
      </vt:variant>
    </vt:vector>
  </HeadingPairs>
  <TitlesOfParts>
    <vt:vector size="1" baseType="lpstr">
      <vt:lpstr/>
    </vt:vector>
  </TitlesOfParts>
  <Company>Majandus- ja Kommunikatsiooniministeerium</Company>
  <LinksUpToDate>false</LinksUpToDate>
  <CharactersWithSpaces>77978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Vastavustabel</dc:title>
  <dc:creator>Viive</dc:creator>
  <cp:lastModifiedBy>Tauno Hilimon</cp:lastModifiedBy>
  <cp:revision>38</cp:revision>
  <cp:lastPrinted>2013-10-23T08:20:00Z</cp:lastPrinted>
  <dcterms:created xsi:type="dcterms:W3CDTF">2024-01-09T16:05:00Z</dcterms:created>
  <dcterms:modified xsi:type="dcterms:W3CDTF">2024-08-16T10:56:00Z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